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EF" w:rsidRDefault="00514FEF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F" w:rsidRDefault="00514FEF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F" w:rsidRPr="00514FEF" w:rsidRDefault="00514FEF" w:rsidP="00514F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hu-HU"/>
        </w:rPr>
      </w:pPr>
      <w:r w:rsidRPr="00514FEF">
        <w:rPr>
          <w:rFonts w:eastAsiaTheme="minorEastAsia"/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31BBC706" wp14:editId="0BCEF957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FEF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hu-HU"/>
        </w:rPr>
        <w:t>Martfű Város Polgármesterétől</w:t>
      </w:r>
    </w:p>
    <w:p w:rsidR="00514FEF" w:rsidRPr="00514FEF" w:rsidRDefault="00514FEF" w:rsidP="00514F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hu-HU"/>
        </w:rPr>
      </w:pPr>
      <w:r w:rsidRPr="00514FEF">
        <w:rPr>
          <w:rFonts w:ascii="Times New Roman" w:eastAsia="Times New Roman" w:hAnsi="Times New Roman" w:cs="Times New Roman"/>
          <w:noProof/>
          <w:lang w:val="x-none" w:eastAsia="hu-HU"/>
        </w:rPr>
        <w:t>5435 Martfű, Szent István tér 1. Tel: 56/450-222; Fax: 56/450-853</w:t>
      </w:r>
    </w:p>
    <w:p w:rsidR="00514FEF" w:rsidRPr="00514FEF" w:rsidRDefault="00514FEF" w:rsidP="00514F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14FE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6" w:history="1">
        <w:r w:rsidRPr="00514FE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514FEF" w:rsidRPr="00514FEF" w:rsidRDefault="00514FEF" w:rsidP="00514F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Default="00514FEF" w:rsidP="00514F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36"/>
          <w:szCs w:val="36"/>
        </w:rPr>
      </w:pPr>
      <w:r w:rsidRPr="00514FEF">
        <w:rPr>
          <w:rFonts w:ascii="Times New Roman" w:eastAsia="Calibri" w:hAnsi="Times New Roman" w:cs="Times New Roman"/>
          <w:b/>
          <w:bCs/>
          <w:spacing w:val="36"/>
          <w:sz w:val="36"/>
          <w:szCs w:val="36"/>
        </w:rPr>
        <w:t>Előterjesztés</w:t>
      </w:r>
    </w:p>
    <w:p w:rsidR="00514FEF" w:rsidRPr="00514FEF" w:rsidRDefault="00514FEF" w:rsidP="00514F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36"/>
          <w:szCs w:val="36"/>
        </w:rPr>
      </w:pPr>
    </w:p>
    <w:p w:rsid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Default="00514FEF" w:rsidP="00514FEF">
      <w:pPr>
        <w:jc w:val="center"/>
        <w:rPr>
          <w:rFonts w:ascii="Times New Roman" w:eastAsia="Calibri" w:hAnsi="Times New Roman" w:cs="Times New Roman"/>
        </w:rPr>
      </w:pPr>
      <w:proofErr w:type="gramStart"/>
      <w:r w:rsidRPr="00514FE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14FEF">
        <w:rPr>
          <w:rFonts w:ascii="Times New Roman" w:hAnsi="Times New Roman" w:cs="Times New Roman"/>
          <w:sz w:val="24"/>
          <w:szCs w:val="24"/>
        </w:rPr>
        <w:t xml:space="preserve"> önkormányzati tulajdonú lakások és helyiségek bérletéről szóló 36/2011.(XII.16.)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EF">
        <w:rPr>
          <w:rFonts w:ascii="Times New Roman" w:hAnsi="Times New Roman" w:cs="Times New Roman"/>
          <w:sz w:val="24"/>
          <w:szCs w:val="24"/>
        </w:rPr>
        <w:t>módosításá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Martfű Város Önkormányzata Képviselő-testületének </w:t>
      </w:r>
    </w:p>
    <w:p w:rsidR="00514FEF" w:rsidRPr="00514FEF" w:rsidRDefault="00514FEF" w:rsidP="00514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>2015. május 21-i ülésére</w:t>
      </w: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>Előkészítette: Szász Éva jegyző</w:t>
      </w: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>Véleményező: Pénzügyi, Ügyrendi és Városfejlesztési Bizottság</w:t>
      </w: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ab/>
      </w:r>
      <w:r w:rsidRPr="00514FEF">
        <w:rPr>
          <w:rFonts w:ascii="Times New Roman" w:eastAsia="Calibri" w:hAnsi="Times New Roman" w:cs="Times New Roman"/>
          <w:sz w:val="24"/>
          <w:szCs w:val="24"/>
        </w:rPr>
        <w:tab/>
      </w: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Döntéshozatal: minősített többség </w:t>
      </w: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FEF" w:rsidRPr="00514FEF" w:rsidRDefault="00514FEF" w:rsidP="00514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>Tárgyalás módja: nyilvános ülés</w:t>
      </w:r>
    </w:p>
    <w:p w:rsidR="00514FEF" w:rsidRPr="00514FEF" w:rsidRDefault="00514FEF" w:rsidP="0051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AD9" w:rsidRPr="00AB048B" w:rsidRDefault="00B17AD9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B17AD9" w:rsidRDefault="00B17AD9" w:rsidP="00514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</w:t>
      </w:r>
    </w:p>
    <w:p w:rsidR="00B17AD9" w:rsidRDefault="00B17AD9" w:rsidP="00514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36/2011.(XII.16.) önkormányzati rendelet</w:t>
      </w:r>
      <w:r w:rsidR="00514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módosításáról szóló</w:t>
      </w:r>
    </w:p>
    <w:p w:rsidR="00B17AD9" w:rsidRDefault="00B17AD9" w:rsidP="00514FEF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B17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rendelet-módosítás az 1. és 2. mellékletben foglalt önkormányzati bérlakások és helyiségek felsorolását tartalmazza. A módosítás egyrészt az ingatlanok címének pontosítását, valamint a Bata út 6. szám alatti szobabérlők háza II. emeletének e rendelet hatálya alóli kivételét tartalmazza, tekintettel arra, hogy azt az önkormányzat más módon kívánja hasznosítani. A szobabérlők háza hosszú ideje átlagosan 60 %-os kihasználtsággal működik, így a rendelet-módosítás után is megfelelő elhelyezést tud az önkormányzat biztosítani az ilyen lakhatási igények iránt érdeklődők részére.</w:t>
      </w:r>
    </w:p>
    <w:p w:rsidR="00B17AD9" w:rsidRDefault="00B17AD9" w:rsidP="00B17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514FEF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EF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B17AD9" w:rsidRDefault="00B17AD9" w:rsidP="00514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</w:t>
      </w:r>
    </w:p>
    <w:p w:rsidR="00B17AD9" w:rsidRDefault="00B17AD9" w:rsidP="00514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36/2011.(XII.16.) önkormányzati rendelet</w:t>
      </w:r>
      <w:r w:rsidR="00514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módosításáról szóló</w:t>
      </w:r>
    </w:p>
    <w:p w:rsidR="00B17AD9" w:rsidRDefault="00B17AD9" w:rsidP="00514FEF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B17AD9" w:rsidRDefault="00B17AD9" w:rsidP="00B17AD9">
      <w:pPr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B17AD9" w:rsidRPr="00951960" w:rsidRDefault="00B17AD9" w:rsidP="00B17AD9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rendelet-módosítás társadalmi-gazdasági hatása nem mutatható ki, tekintettel az ingatlan kihasználtságára. Költségvetési hatása a más módon történő hasznosítás várható bevételei kapcsán jelentős.</w:t>
      </w:r>
    </w:p>
    <w:p w:rsidR="00B17AD9" w:rsidRPr="00951960" w:rsidRDefault="00B17AD9" w:rsidP="00B17AD9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951960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B17AD9" w:rsidRDefault="00B17AD9" w:rsidP="00B17AD9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rendelet-módosításnak környezeti és egészségi hatása nincs.</w:t>
      </w:r>
    </w:p>
    <w:p w:rsidR="00B17AD9" w:rsidRPr="00951960" w:rsidRDefault="00B17AD9" w:rsidP="00B17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951960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B17AD9" w:rsidRPr="00951960" w:rsidRDefault="00B17AD9" w:rsidP="00B17AD9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-módosítás </w:t>
      </w:r>
      <w:r w:rsidRPr="00951960">
        <w:rPr>
          <w:rFonts w:ascii="Times New Roman" w:hAnsi="Times New Roman" w:cs="Times New Roman"/>
          <w:sz w:val="24"/>
          <w:szCs w:val="24"/>
        </w:rPr>
        <w:t xml:space="preserve">elfogadása </w:t>
      </w:r>
      <w:r>
        <w:rPr>
          <w:rFonts w:ascii="Times New Roman" w:hAnsi="Times New Roman" w:cs="Times New Roman"/>
          <w:sz w:val="24"/>
          <w:szCs w:val="24"/>
        </w:rPr>
        <w:t>adminisztratív terhekkel nem jár.</w:t>
      </w:r>
    </w:p>
    <w:p w:rsidR="00B17AD9" w:rsidRPr="00951960" w:rsidRDefault="00B17AD9" w:rsidP="00B17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B17AD9" w:rsidRDefault="00B17AD9" w:rsidP="00B17AD9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 az épület kihasználtságának növelése, valamint a fenntartási költségek csökkentése miatt szükséges.</w:t>
      </w:r>
    </w:p>
    <w:p w:rsidR="00B17AD9" w:rsidRDefault="00B17AD9" w:rsidP="00B17AD9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951960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B17AD9" w:rsidRPr="00951960" w:rsidRDefault="00B17AD9" w:rsidP="00B17AD9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B17AD9" w:rsidRPr="00951960" w:rsidRDefault="00B17AD9" w:rsidP="00B17AD9">
      <w:pPr>
        <w:pStyle w:val="Nincstrkz"/>
        <w:jc w:val="both"/>
        <w:rPr>
          <w:sz w:val="24"/>
          <w:szCs w:val="24"/>
        </w:rPr>
      </w:pPr>
    </w:p>
    <w:p w:rsidR="00B17AD9" w:rsidRDefault="00514FEF" w:rsidP="00B17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május 13.</w:t>
      </w:r>
    </w:p>
    <w:p w:rsidR="00514FEF" w:rsidRDefault="00514FEF" w:rsidP="00514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092384" w:rsidRDefault="00514FEF" w:rsidP="00514FEF">
      <w:pPr>
        <w:spacing w:after="0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bookmarkEnd w:id="0"/>
      <w:proofErr w:type="gramEnd"/>
    </w:p>
    <w:sectPr w:rsidR="0009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C0A"/>
    <w:multiLevelType w:val="hybridMultilevel"/>
    <w:tmpl w:val="3CD89962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9"/>
    <w:rsid w:val="00092384"/>
    <w:rsid w:val="00514FEF"/>
    <w:rsid w:val="005C0AAD"/>
    <w:rsid w:val="00833BD4"/>
    <w:rsid w:val="00B1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BAB7-76A2-4820-957F-20D0EA1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7A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AD9"/>
    <w:pPr>
      <w:ind w:left="720"/>
      <w:contextualSpacing/>
    </w:pPr>
  </w:style>
  <w:style w:type="paragraph" w:styleId="Nincstrkz">
    <w:name w:val="No Spacing"/>
    <w:uiPriority w:val="1"/>
    <w:qFormat/>
    <w:rsid w:val="00B17AD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2</cp:revision>
  <cp:lastPrinted>2015-05-13T14:09:00Z</cp:lastPrinted>
  <dcterms:created xsi:type="dcterms:W3CDTF">2015-05-13T14:12:00Z</dcterms:created>
  <dcterms:modified xsi:type="dcterms:W3CDTF">2015-05-13T14:12:00Z</dcterms:modified>
</cp:coreProperties>
</file>