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C" w:rsidRDefault="000B461C" w:rsidP="000B461C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</w:t>
      </w:r>
    </w:p>
    <w:p w:rsidR="000B461C" w:rsidRDefault="000B461C" w:rsidP="00FA0B45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67D6" w:rsidRDefault="00FA0B45" w:rsidP="00FA0B45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HASZNÁLATBA ADÁSI SZERZŐDÉS</w:t>
      </w:r>
    </w:p>
    <w:p w:rsidR="00FA0B45" w:rsidRDefault="00FA0B45" w:rsidP="004D67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D67D6" w:rsidRDefault="004D67D6" w:rsidP="004D67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D67D6" w:rsidRDefault="004D67D6" w:rsidP="004D67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 Martfű Város Önkormányzata (5435 Martfű, Szent Istv</w:t>
      </w:r>
      <w:r w:rsidR="00D715C9">
        <w:rPr>
          <w:rFonts w:ascii="Times New Roman" w:hAnsi="Times New Roman" w:cs="Times New Roman"/>
          <w:sz w:val="24"/>
          <w:szCs w:val="24"/>
        </w:rPr>
        <w:t>án tér 1.</w:t>
      </w:r>
      <w:r>
        <w:rPr>
          <w:rFonts w:ascii="Times New Roman" w:hAnsi="Times New Roman" w:cs="Times New Roman"/>
          <w:sz w:val="24"/>
          <w:szCs w:val="24"/>
        </w:rPr>
        <w:t xml:space="preserve">) képviseli: Dr. Papp Antal polgármester, továbbiakban: Önkormányzat, másrészről a Martfűi Labdarúgó Sportegyesület </w:t>
      </w:r>
      <w:r w:rsidR="00D715C9">
        <w:rPr>
          <w:rFonts w:ascii="Times New Roman" w:hAnsi="Times New Roman" w:cs="Times New Roman"/>
          <w:sz w:val="24"/>
          <w:szCs w:val="24"/>
        </w:rPr>
        <w:t>(5435 Martfű, Strand út 3.) képviseli: Benedek Tibor elnök, továbbiakban Egyesület között, az alábbi feltételekkel:</w:t>
      </w:r>
    </w:p>
    <w:p w:rsidR="00D715C9" w:rsidRDefault="00D715C9" w:rsidP="004D67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15C9" w:rsidRPr="00490DE5" w:rsidRDefault="00D715C9" w:rsidP="00D715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DE5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9F685D" w:rsidRDefault="009F685D" w:rsidP="009F685D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5867" w:rsidRPr="00D715C9" w:rsidRDefault="00D65867" w:rsidP="009F685D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5C9" w:rsidRDefault="00D715C9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I/1. Felek rögzítik, hogy az Önkormányzat és a Magyar Labdarúgó Szövetség (továbbiakban: MLSZ) között 2017. március 20. napján megállapodás jött létre az Önkormányzat tulajdonát képező, 822/1 helyrajzi számon nyilvántartott, 5435 Martfű, Strand út 3. sz. alatti ingatlanon műfüves futballpálya kialakítására, használatára, hasznosítására, valamint karbantartására (továbbiakban: Együttműködési megállapodás).</w:t>
      </w:r>
    </w:p>
    <w:p w:rsidR="00D715C9" w:rsidRDefault="00D715C9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15C9" w:rsidRDefault="00D715C9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I/2. A beruházás a társasági adóról és osztalékadóról szóló 1996. évi LXXXI. törvény (a továbbiakban: Tao tv.) 22/C § szerinti látvány-csapatsport támogatás keretében valósult meg. A műfü</w:t>
      </w:r>
      <w:r w:rsidR="00930231">
        <w:rPr>
          <w:rFonts w:ascii="Times New Roman" w:hAnsi="Times New Roman" w:cs="Times New Roman"/>
          <w:sz w:val="24"/>
          <w:szCs w:val="24"/>
        </w:rPr>
        <w:t>ves futballpálya 2017. június 2.</w:t>
      </w:r>
      <w:r>
        <w:rPr>
          <w:rFonts w:ascii="Times New Roman" w:hAnsi="Times New Roman" w:cs="Times New Roman"/>
          <w:sz w:val="24"/>
          <w:szCs w:val="24"/>
        </w:rPr>
        <w:t xml:space="preserve"> napján átadásra került, műszaki átadás-átvétele és birtokba adása megtörtént.</w:t>
      </w:r>
      <w:r w:rsidR="00BE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C9" w:rsidRDefault="00D715C9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715C9" w:rsidRDefault="00D715C9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I/3. Az Együttműködési megállapodás </w:t>
      </w:r>
      <w:r w:rsidR="009F685D">
        <w:rPr>
          <w:rFonts w:ascii="Times New Roman" w:hAnsi="Times New Roman" w:cs="Times New Roman"/>
          <w:sz w:val="24"/>
          <w:szCs w:val="24"/>
        </w:rPr>
        <w:t>V. fejezet 5. pontjának megfelelően az MLSZ a műfüves pályát az Önkormányzat birtokába adta. Erről a szerződő felek jegyzőkönyvet vettek fel, melyben rögzítették az Önkormányzat birtokba lépésének pontos időpontját, a pálya műszaki állapotát és tartozékainak leltárát.</w:t>
      </w: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I/4. Az Együttműködési megállapodás V. fejezet 6. pontjának megfelelően a műfüves futballpályát az Önkormányzat és az MLSZ a Tao. tv. 22/C § (6)-(8) bekezdésében foglaltaknak megfelelően használják és hasznosítják.</w:t>
      </w: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I/5. Az Együttműködési megállapodás V. fejezet 7-11. pontjai szerint a műfüves futballpálya rendeltetésszerű használatához szükséges karbantartási, üzemeltetési, felújítási, javítási, </w:t>
      </w:r>
      <w:r w:rsidRPr="000B461C">
        <w:rPr>
          <w:rFonts w:ascii="Times New Roman" w:hAnsi="Times New Roman" w:cs="Times New Roman"/>
          <w:sz w:val="24"/>
          <w:szCs w:val="24"/>
        </w:rPr>
        <w:t xml:space="preserve">őrzési, védelmi költségek az Önkormányzatot terhelik. </w:t>
      </w:r>
      <w:r w:rsidR="005806AE" w:rsidRPr="000B461C">
        <w:rPr>
          <w:rFonts w:ascii="Times New Roman" w:hAnsi="Times New Roman" w:cs="Times New Roman"/>
          <w:sz w:val="24"/>
          <w:szCs w:val="24"/>
        </w:rPr>
        <w:t>Az Önkormányzat e kötelezettségét jelen</w:t>
      </w:r>
      <w:r w:rsidR="00C17DE8" w:rsidRPr="000B461C">
        <w:rPr>
          <w:rFonts w:ascii="Times New Roman" w:hAnsi="Times New Roman" w:cs="Times New Roman"/>
          <w:sz w:val="24"/>
          <w:szCs w:val="24"/>
        </w:rPr>
        <w:t xml:space="preserve"> </w:t>
      </w:r>
      <w:r w:rsidR="005806AE" w:rsidRPr="000B461C">
        <w:rPr>
          <w:rFonts w:ascii="Times New Roman" w:hAnsi="Times New Roman" w:cs="Times New Roman"/>
          <w:sz w:val="24"/>
          <w:szCs w:val="24"/>
        </w:rPr>
        <w:t>szerződés</w:t>
      </w:r>
      <w:r w:rsidR="005239E2" w:rsidRPr="000B461C">
        <w:rPr>
          <w:rFonts w:ascii="Times New Roman" w:hAnsi="Times New Roman" w:cs="Times New Roman"/>
          <w:sz w:val="24"/>
          <w:szCs w:val="24"/>
        </w:rPr>
        <w:t xml:space="preserve"> aláírásával</w:t>
      </w:r>
      <w:r w:rsidR="005806AE" w:rsidRPr="000B461C">
        <w:rPr>
          <w:rFonts w:ascii="Times New Roman" w:hAnsi="Times New Roman" w:cs="Times New Roman"/>
          <w:sz w:val="24"/>
          <w:szCs w:val="24"/>
        </w:rPr>
        <w:t xml:space="preserve"> az Egyesü</w:t>
      </w:r>
      <w:r w:rsidR="00C17DE8" w:rsidRPr="000B461C">
        <w:rPr>
          <w:rFonts w:ascii="Times New Roman" w:hAnsi="Times New Roman" w:cs="Times New Roman"/>
          <w:sz w:val="24"/>
          <w:szCs w:val="24"/>
        </w:rPr>
        <w:t>let teljes mértékben átvállalja</w:t>
      </w:r>
      <w:r w:rsidR="00C17DE8">
        <w:rPr>
          <w:rFonts w:ascii="Times New Roman" w:hAnsi="Times New Roman" w:cs="Times New Roman"/>
          <w:sz w:val="24"/>
          <w:szCs w:val="24"/>
        </w:rPr>
        <w:t>.</w:t>
      </w: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5D97">
        <w:rPr>
          <w:rFonts w:ascii="Times New Roman" w:hAnsi="Times New Roman" w:cs="Times New Roman"/>
          <w:sz w:val="24"/>
          <w:szCs w:val="24"/>
        </w:rPr>
        <w:t>I/6. J</w:t>
      </w:r>
      <w:r w:rsidR="002157D7" w:rsidRPr="008D5D97">
        <w:rPr>
          <w:rFonts w:ascii="Times New Roman" w:hAnsi="Times New Roman" w:cs="Times New Roman"/>
          <w:sz w:val="24"/>
          <w:szCs w:val="24"/>
        </w:rPr>
        <w:t xml:space="preserve">elen 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szerződés </w:t>
      </w:r>
      <w:r w:rsidR="002157D7" w:rsidRPr="008D5D97">
        <w:rPr>
          <w:rFonts w:ascii="Times New Roman" w:hAnsi="Times New Roman" w:cs="Times New Roman"/>
          <w:sz w:val="24"/>
          <w:szCs w:val="24"/>
        </w:rPr>
        <w:t xml:space="preserve">célja, hogy </w:t>
      </w:r>
      <w:r w:rsidR="001C2118">
        <w:rPr>
          <w:rFonts w:ascii="Times New Roman" w:hAnsi="Times New Roman" w:cs="Times New Roman"/>
          <w:sz w:val="24"/>
          <w:szCs w:val="24"/>
        </w:rPr>
        <w:t xml:space="preserve">a műfüves futballpályát a térítésmentes használatba adással az Egyesület sportcéljai megvalósítása érdekében használhassa, valamint </w:t>
      </w:r>
      <w:r w:rsidR="001F2C4E">
        <w:rPr>
          <w:rFonts w:ascii="Times New Roman" w:hAnsi="Times New Roman" w:cs="Times New Roman"/>
          <w:sz w:val="24"/>
          <w:szCs w:val="24"/>
        </w:rPr>
        <w:t xml:space="preserve">hogy </w:t>
      </w:r>
      <w:r w:rsidR="001C2118">
        <w:rPr>
          <w:rFonts w:ascii="Times New Roman" w:hAnsi="Times New Roman" w:cs="Times New Roman"/>
          <w:sz w:val="24"/>
          <w:szCs w:val="24"/>
        </w:rPr>
        <w:t>az Egyesület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 közreműködésével a</w:t>
      </w:r>
      <w:r w:rsidR="002157D7" w:rsidRPr="008D5D97">
        <w:rPr>
          <w:rFonts w:ascii="Times New Roman" w:hAnsi="Times New Roman" w:cs="Times New Roman"/>
          <w:sz w:val="24"/>
          <w:szCs w:val="24"/>
        </w:rPr>
        <w:t xml:space="preserve"> műfüves futballpálya </w:t>
      </w:r>
      <w:r w:rsidR="008D5D97" w:rsidRPr="008D5D97">
        <w:rPr>
          <w:rFonts w:ascii="Times New Roman" w:hAnsi="Times New Roman" w:cs="Times New Roman"/>
          <w:sz w:val="24"/>
          <w:szCs w:val="24"/>
        </w:rPr>
        <w:t>használat</w:t>
      </w:r>
      <w:r w:rsidR="001F2C4E">
        <w:rPr>
          <w:rFonts w:ascii="Times New Roman" w:hAnsi="Times New Roman" w:cs="Times New Roman"/>
          <w:sz w:val="24"/>
          <w:szCs w:val="24"/>
        </w:rPr>
        <w:t>i lehetőség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 biztosítása </w:t>
      </w:r>
      <w:r w:rsidR="001C2118">
        <w:rPr>
          <w:rFonts w:ascii="Times New Roman" w:hAnsi="Times New Roman" w:cs="Times New Roman"/>
          <w:sz w:val="24"/>
          <w:szCs w:val="24"/>
        </w:rPr>
        <w:t xml:space="preserve">az érdeklődők számára 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az </w:t>
      </w:r>
      <w:r w:rsidR="002157D7" w:rsidRPr="008D5D97">
        <w:rPr>
          <w:rFonts w:ascii="Times New Roman" w:hAnsi="Times New Roman" w:cs="Times New Roman"/>
          <w:sz w:val="24"/>
          <w:szCs w:val="24"/>
        </w:rPr>
        <w:t>üzemeltetési szerződés megkötéséig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 is</w:t>
      </w:r>
      <w:r w:rsidR="002157D7" w:rsidRPr="008D5D97">
        <w:rPr>
          <w:rFonts w:ascii="Times New Roman" w:hAnsi="Times New Roman" w:cs="Times New Roman"/>
          <w:sz w:val="24"/>
          <w:szCs w:val="24"/>
        </w:rPr>
        <w:t xml:space="preserve"> szabályozott keretek között</w:t>
      </w:r>
      <w:r w:rsidR="008D5D97" w:rsidRPr="008D5D97">
        <w:rPr>
          <w:rFonts w:ascii="Times New Roman" w:hAnsi="Times New Roman" w:cs="Times New Roman"/>
          <w:sz w:val="24"/>
          <w:szCs w:val="24"/>
        </w:rPr>
        <w:t xml:space="preserve">, zökkenőmentesen, a pálya állagának megóvása mellett </w:t>
      </w:r>
      <w:r w:rsidR="001C2118">
        <w:rPr>
          <w:rFonts w:ascii="Times New Roman" w:hAnsi="Times New Roman" w:cs="Times New Roman"/>
          <w:sz w:val="24"/>
          <w:szCs w:val="24"/>
        </w:rPr>
        <w:t>történjen az Önkormányzat részéről.</w:t>
      </w:r>
      <w:r w:rsidR="00C17DE8">
        <w:rPr>
          <w:rFonts w:ascii="Times New Roman" w:hAnsi="Times New Roman" w:cs="Times New Roman"/>
          <w:sz w:val="24"/>
          <w:szCs w:val="24"/>
        </w:rPr>
        <w:t xml:space="preserve"> Az Egyesület a térítésmentes </w:t>
      </w:r>
      <w:r w:rsidR="00F618AD">
        <w:rPr>
          <w:rFonts w:ascii="Times New Roman" w:hAnsi="Times New Roman" w:cs="Times New Roman"/>
          <w:sz w:val="24"/>
          <w:szCs w:val="24"/>
        </w:rPr>
        <w:t>használatba adás ellentételezéseként</w:t>
      </w:r>
      <w:r w:rsidR="00C17DE8">
        <w:rPr>
          <w:rFonts w:ascii="Times New Roman" w:hAnsi="Times New Roman" w:cs="Times New Roman"/>
          <w:sz w:val="24"/>
          <w:szCs w:val="24"/>
        </w:rPr>
        <w:t xml:space="preserve"> vállalja át az Önkormányzattól a jelen szerződés I/5. pontjában meghatározottak szerinti kötelezettséget.</w:t>
      </w:r>
    </w:p>
    <w:p w:rsidR="00E870B1" w:rsidRDefault="00E870B1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870B1" w:rsidRDefault="00E870B1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I/7. Felek rögzítik, hogy </w:t>
      </w:r>
      <w:r w:rsidR="00353A7F">
        <w:rPr>
          <w:rFonts w:ascii="Times New Roman" w:hAnsi="Times New Roman" w:cs="Times New Roman"/>
          <w:sz w:val="24"/>
          <w:szCs w:val="24"/>
        </w:rPr>
        <w:t xml:space="preserve">az Önkormányzat az </w:t>
      </w:r>
      <w:r>
        <w:rPr>
          <w:rFonts w:ascii="Times New Roman" w:hAnsi="Times New Roman" w:cs="Times New Roman"/>
          <w:sz w:val="24"/>
          <w:szCs w:val="24"/>
        </w:rPr>
        <w:t>I/1. pon</w:t>
      </w:r>
      <w:r w:rsidR="007C1786">
        <w:rPr>
          <w:rFonts w:ascii="Times New Roman" w:hAnsi="Times New Roman" w:cs="Times New Roman"/>
          <w:sz w:val="24"/>
          <w:szCs w:val="24"/>
        </w:rPr>
        <w:t xml:space="preserve">tban meghatározott ingatlannak a most kialakításra került műfüves futballpálya területét is magában foglaló részterületét (A, B, labdarúgópálya, sportöltöző, futópálya és az ezeket körülvető területrészeket a teniszpálya </w:t>
      </w:r>
      <w:r w:rsidR="007C1786">
        <w:rPr>
          <w:rFonts w:ascii="Times New Roman" w:hAnsi="Times New Roman" w:cs="Times New Roman"/>
          <w:sz w:val="24"/>
          <w:szCs w:val="24"/>
        </w:rPr>
        <w:lastRenderedPageBreak/>
        <w:t xml:space="preserve">kivételével) </w:t>
      </w:r>
      <w:r w:rsidR="001931C7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 xml:space="preserve">a 2016. szeptember 29-én kelt szerződés alapján </w:t>
      </w:r>
      <w:r w:rsidR="001931C7">
        <w:rPr>
          <w:rFonts w:ascii="Times New Roman" w:hAnsi="Times New Roman" w:cs="Times New Roman"/>
          <w:sz w:val="24"/>
          <w:szCs w:val="24"/>
        </w:rPr>
        <w:t xml:space="preserve">térítésmentes használatra </w:t>
      </w:r>
      <w:r>
        <w:rPr>
          <w:rFonts w:ascii="Times New Roman" w:hAnsi="Times New Roman" w:cs="Times New Roman"/>
          <w:sz w:val="24"/>
          <w:szCs w:val="24"/>
        </w:rPr>
        <w:t xml:space="preserve">az Egyesület </w:t>
      </w:r>
      <w:r w:rsidR="00E7424D">
        <w:rPr>
          <w:rFonts w:ascii="Times New Roman" w:hAnsi="Times New Roman" w:cs="Times New Roman"/>
          <w:sz w:val="24"/>
          <w:szCs w:val="24"/>
        </w:rPr>
        <w:t xml:space="preserve">rendelkezésére bocsájtotta, mely alapján e szerződés jelen </w:t>
      </w:r>
      <w:r w:rsidR="00FA0B45">
        <w:rPr>
          <w:rFonts w:ascii="Times New Roman" w:hAnsi="Times New Roman" w:cs="Times New Roman"/>
          <w:sz w:val="24"/>
          <w:szCs w:val="24"/>
        </w:rPr>
        <w:t xml:space="preserve">használatba adási szerződéssel </w:t>
      </w:r>
      <w:r w:rsidR="00E7424D">
        <w:rPr>
          <w:rFonts w:ascii="Times New Roman" w:hAnsi="Times New Roman" w:cs="Times New Roman"/>
          <w:sz w:val="24"/>
          <w:szCs w:val="24"/>
        </w:rPr>
        <w:t>szorosan összefügg és együttesen alkalmazandó.</w:t>
      </w:r>
    </w:p>
    <w:p w:rsidR="00BE77CB" w:rsidRDefault="00BE77CB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53314" w:rsidRDefault="00BE77CB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I/8. Felek rögzítik, hogy a műfüves </w:t>
      </w:r>
      <w:r w:rsidR="00FA0B45">
        <w:rPr>
          <w:rFonts w:ascii="Times New Roman" w:hAnsi="Times New Roman" w:cs="Times New Roman"/>
          <w:sz w:val="24"/>
          <w:szCs w:val="24"/>
        </w:rPr>
        <w:t>futballpályát az Önkormányzat a</w:t>
      </w:r>
      <w:r w:rsidR="008D5D97">
        <w:rPr>
          <w:rFonts w:ascii="Times New Roman" w:hAnsi="Times New Roman" w:cs="Times New Roman"/>
          <w:sz w:val="24"/>
          <w:szCs w:val="24"/>
        </w:rPr>
        <w:t xml:space="preserve"> térítésmentes</w:t>
      </w:r>
      <w:r w:rsidR="00FA0B45">
        <w:rPr>
          <w:rFonts w:ascii="Times New Roman" w:hAnsi="Times New Roman" w:cs="Times New Roman"/>
          <w:sz w:val="24"/>
          <w:szCs w:val="24"/>
        </w:rPr>
        <w:t xml:space="preserve"> használatba adási szerződés </w:t>
      </w:r>
      <w:r w:rsidR="00BF50A7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aláírásával</w:t>
      </w:r>
      <w:r w:rsidR="00BF5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0B45">
        <w:rPr>
          <w:rFonts w:ascii="Times New Roman" w:hAnsi="Times New Roman" w:cs="Times New Roman"/>
          <w:sz w:val="24"/>
          <w:szCs w:val="24"/>
        </w:rPr>
        <w:t>gyidejűleg, azaz 2017. június 30</w:t>
      </w:r>
      <w:r>
        <w:rPr>
          <w:rFonts w:ascii="Times New Roman" w:hAnsi="Times New Roman" w:cs="Times New Roman"/>
          <w:sz w:val="24"/>
          <w:szCs w:val="24"/>
        </w:rPr>
        <w:t xml:space="preserve">-tól veszi használatba. </w:t>
      </w:r>
    </w:p>
    <w:p w:rsidR="009F685D" w:rsidRDefault="009F685D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30F7E" w:rsidRDefault="00130F7E" w:rsidP="00D715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F685D" w:rsidRPr="00490DE5" w:rsidRDefault="009F685D" w:rsidP="009F685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DE5">
        <w:rPr>
          <w:rFonts w:ascii="Times New Roman" w:hAnsi="Times New Roman" w:cs="Times New Roman"/>
          <w:b/>
          <w:sz w:val="24"/>
          <w:szCs w:val="24"/>
          <w:u w:val="single"/>
        </w:rPr>
        <w:t>Felek jogai és kötelezettségei:</w:t>
      </w:r>
    </w:p>
    <w:p w:rsidR="00455B60" w:rsidRDefault="00455B60" w:rsidP="00455B60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867" w:rsidRDefault="00D65867" w:rsidP="00455B60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85D" w:rsidRDefault="009F685D" w:rsidP="009F68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II/1.</w:t>
      </w:r>
      <w:r w:rsidR="00FA0B45">
        <w:rPr>
          <w:rFonts w:ascii="Times New Roman" w:hAnsi="Times New Roman" w:cs="Times New Roman"/>
          <w:sz w:val="24"/>
          <w:szCs w:val="24"/>
        </w:rPr>
        <w:t xml:space="preserve"> Az Önkormányzat 2017. június 30</w:t>
      </w:r>
      <w:r w:rsidR="00930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napján az Egyesületnek </w:t>
      </w:r>
      <w:r w:rsidR="00FA0B45">
        <w:rPr>
          <w:rFonts w:ascii="Times New Roman" w:hAnsi="Times New Roman" w:cs="Times New Roman"/>
          <w:sz w:val="24"/>
          <w:szCs w:val="24"/>
        </w:rPr>
        <w:t xml:space="preserve">térítésmentes használatba </w:t>
      </w:r>
      <w:r w:rsidR="00455B60">
        <w:rPr>
          <w:rFonts w:ascii="Times New Roman" w:hAnsi="Times New Roman" w:cs="Times New Roman"/>
          <w:sz w:val="24"/>
          <w:szCs w:val="24"/>
        </w:rPr>
        <w:t>adja az I/1. pontban</w:t>
      </w:r>
      <w:r w:rsidR="00930231">
        <w:rPr>
          <w:rFonts w:ascii="Times New Roman" w:hAnsi="Times New Roman" w:cs="Times New Roman"/>
          <w:sz w:val="24"/>
          <w:szCs w:val="24"/>
        </w:rPr>
        <w:t xml:space="preserve"> </w:t>
      </w:r>
      <w:r w:rsidR="00455B60">
        <w:rPr>
          <w:rFonts w:ascii="Times New Roman" w:hAnsi="Times New Roman" w:cs="Times New Roman"/>
          <w:sz w:val="24"/>
          <w:szCs w:val="24"/>
        </w:rPr>
        <w:t>meghatározottak</w:t>
      </w:r>
      <w:r w:rsidR="00FA0B45">
        <w:rPr>
          <w:rFonts w:ascii="Times New Roman" w:hAnsi="Times New Roman" w:cs="Times New Roman"/>
          <w:sz w:val="24"/>
          <w:szCs w:val="24"/>
        </w:rPr>
        <w:t xml:space="preserve"> szerinti műfüves futballpályát, az üze</w:t>
      </w:r>
      <w:r w:rsidR="00533E4D">
        <w:rPr>
          <w:rFonts w:ascii="Times New Roman" w:hAnsi="Times New Roman" w:cs="Times New Roman"/>
          <w:sz w:val="24"/>
          <w:szCs w:val="24"/>
        </w:rPr>
        <w:t>meltetési szerződés megkötésének időpontjáig.</w:t>
      </w:r>
      <w:r w:rsidR="00455B60">
        <w:rPr>
          <w:rFonts w:ascii="Times New Roman" w:hAnsi="Times New Roman" w:cs="Times New Roman"/>
          <w:sz w:val="24"/>
          <w:szCs w:val="24"/>
        </w:rPr>
        <w:t xml:space="preserve"> Felek </w:t>
      </w:r>
      <w:r w:rsidR="00FA0B45">
        <w:rPr>
          <w:rFonts w:ascii="Times New Roman" w:hAnsi="Times New Roman" w:cs="Times New Roman"/>
          <w:sz w:val="24"/>
          <w:szCs w:val="24"/>
        </w:rPr>
        <w:t xml:space="preserve">a használatba </w:t>
      </w:r>
      <w:r w:rsidR="00455B60">
        <w:rPr>
          <w:rFonts w:ascii="Times New Roman" w:hAnsi="Times New Roman" w:cs="Times New Roman"/>
          <w:sz w:val="24"/>
          <w:szCs w:val="24"/>
        </w:rPr>
        <w:t>adásról jegyzőkönyvet vesznek fel, melyben rögzítik az átadás pontos időpontját, a pálya műszaki állapotát és tartozékainak leltárát az átadás időpontjában. A jegyzőkönyv jelen megállapodás részét képezi.</w:t>
      </w:r>
    </w:p>
    <w:p w:rsidR="00455B60" w:rsidRDefault="00455B60" w:rsidP="009F68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5B60" w:rsidRPr="00533E4D" w:rsidRDefault="00455B60" w:rsidP="009F68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>II/2. Fel</w:t>
      </w:r>
      <w:r w:rsidR="00756BA8" w:rsidRPr="00533E4D">
        <w:rPr>
          <w:rFonts w:ascii="Times New Roman" w:hAnsi="Times New Roman" w:cs="Times New Roman"/>
          <w:sz w:val="24"/>
          <w:szCs w:val="24"/>
        </w:rPr>
        <w:t xml:space="preserve">ek megállapodnak abban, hogy a térítésmentes használatba </w:t>
      </w:r>
      <w:r w:rsidRPr="00533E4D">
        <w:rPr>
          <w:rFonts w:ascii="Times New Roman" w:hAnsi="Times New Roman" w:cs="Times New Roman"/>
          <w:sz w:val="24"/>
          <w:szCs w:val="24"/>
        </w:rPr>
        <w:t xml:space="preserve">adás napjától </w:t>
      </w:r>
      <w:r w:rsidR="008D5D97" w:rsidRPr="00533E4D">
        <w:rPr>
          <w:rFonts w:ascii="Times New Roman" w:hAnsi="Times New Roman" w:cs="Times New Roman"/>
          <w:sz w:val="24"/>
          <w:szCs w:val="24"/>
        </w:rPr>
        <w:t xml:space="preserve">- </w:t>
      </w:r>
      <w:r w:rsidRPr="00533E4D">
        <w:rPr>
          <w:rFonts w:ascii="Times New Roman" w:hAnsi="Times New Roman" w:cs="Times New Roman"/>
          <w:sz w:val="24"/>
          <w:szCs w:val="24"/>
        </w:rPr>
        <w:t>az Együttműködési megállapodás szerint</w:t>
      </w:r>
      <w:r w:rsidR="008D5D97" w:rsidRPr="00533E4D">
        <w:rPr>
          <w:rFonts w:ascii="Times New Roman" w:hAnsi="Times New Roman" w:cs="Times New Roman"/>
          <w:sz w:val="24"/>
          <w:szCs w:val="24"/>
        </w:rPr>
        <w:t>i -</w:t>
      </w:r>
      <w:r w:rsidRPr="00533E4D">
        <w:rPr>
          <w:rFonts w:ascii="Times New Roman" w:hAnsi="Times New Roman" w:cs="Times New Roman"/>
          <w:sz w:val="24"/>
          <w:szCs w:val="24"/>
        </w:rPr>
        <w:t xml:space="preserve"> az Önkormányzatot terhelő </w:t>
      </w:r>
      <w:r w:rsidR="00756BA8" w:rsidRPr="00533E4D">
        <w:rPr>
          <w:rFonts w:ascii="Times New Roman" w:hAnsi="Times New Roman" w:cs="Times New Roman"/>
          <w:sz w:val="24"/>
          <w:szCs w:val="24"/>
        </w:rPr>
        <w:t xml:space="preserve">működtetési </w:t>
      </w:r>
      <w:r w:rsidRPr="00533E4D">
        <w:rPr>
          <w:rFonts w:ascii="Times New Roman" w:hAnsi="Times New Roman" w:cs="Times New Roman"/>
          <w:sz w:val="24"/>
          <w:szCs w:val="24"/>
        </w:rPr>
        <w:t>kötelezettség teljesítésére a</w:t>
      </w:r>
      <w:r w:rsidR="0096359D">
        <w:rPr>
          <w:rFonts w:ascii="Times New Roman" w:hAnsi="Times New Roman" w:cs="Times New Roman"/>
          <w:sz w:val="24"/>
          <w:szCs w:val="24"/>
        </w:rPr>
        <w:t xml:space="preserve"> jelen szerződés hatálya alatt a</w:t>
      </w:r>
      <w:r w:rsidRPr="00533E4D">
        <w:rPr>
          <w:rFonts w:ascii="Times New Roman" w:hAnsi="Times New Roman" w:cs="Times New Roman"/>
          <w:sz w:val="24"/>
          <w:szCs w:val="24"/>
        </w:rPr>
        <w:t xml:space="preserve">z </w:t>
      </w:r>
      <w:r w:rsidR="0025398D" w:rsidRPr="000B461C">
        <w:rPr>
          <w:rFonts w:ascii="Times New Roman" w:hAnsi="Times New Roman" w:cs="Times New Roman"/>
          <w:sz w:val="24"/>
          <w:szCs w:val="24"/>
        </w:rPr>
        <w:t>Egyesület</w:t>
      </w:r>
      <w:r w:rsidR="008D5D97" w:rsidRPr="00533E4D">
        <w:rPr>
          <w:rFonts w:ascii="Times New Roman" w:hAnsi="Times New Roman" w:cs="Times New Roman"/>
          <w:sz w:val="24"/>
          <w:szCs w:val="24"/>
        </w:rPr>
        <w:t xml:space="preserve"> </w:t>
      </w:r>
      <w:r w:rsidRPr="00533E4D">
        <w:rPr>
          <w:rFonts w:ascii="Times New Roman" w:hAnsi="Times New Roman" w:cs="Times New Roman"/>
          <w:sz w:val="24"/>
          <w:szCs w:val="24"/>
        </w:rPr>
        <w:t>köteles.</w:t>
      </w:r>
    </w:p>
    <w:p w:rsidR="00455B60" w:rsidRPr="00533E4D" w:rsidRDefault="00455B60" w:rsidP="009F68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>Ennek keretében különösen:</w:t>
      </w:r>
    </w:p>
    <w:p w:rsidR="00455B60" w:rsidRPr="00533E4D" w:rsidRDefault="00455B60" w:rsidP="004D17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>a futballpálya rendeltetésszerű használatához szükséges</w:t>
      </w:r>
      <w:r w:rsidR="0096359D">
        <w:rPr>
          <w:rFonts w:ascii="Times New Roman" w:hAnsi="Times New Roman" w:cs="Times New Roman"/>
          <w:sz w:val="24"/>
          <w:szCs w:val="24"/>
        </w:rPr>
        <w:t xml:space="preserve"> és a rendeltetésszerű használat során szükségessé váló</w:t>
      </w:r>
      <w:r w:rsidRPr="00533E4D">
        <w:rPr>
          <w:rFonts w:ascii="Times New Roman" w:hAnsi="Times New Roman" w:cs="Times New Roman"/>
          <w:sz w:val="24"/>
          <w:szCs w:val="24"/>
        </w:rPr>
        <w:t xml:space="preserve"> valamennyi felújítási, javítási, karbantartási költséget, továbbá a futballpálya tekintetében felmerülő közterheket az </w:t>
      </w:r>
      <w:r w:rsidR="004D1770" w:rsidRPr="000B461C">
        <w:rPr>
          <w:rFonts w:ascii="Times New Roman" w:hAnsi="Times New Roman" w:cs="Times New Roman"/>
          <w:sz w:val="24"/>
          <w:szCs w:val="24"/>
        </w:rPr>
        <w:t>Egyesület</w:t>
      </w:r>
      <w:r w:rsidR="004D1770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533E4D">
        <w:rPr>
          <w:rFonts w:ascii="Times New Roman" w:hAnsi="Times New Roman" w:cs="Times New Roman"/>
          <w:sz w:val="24"/>
          <w:szCs w:val="24"/>
        </w:rPr>
        <w:t>viseli,</w:t>
      </w:r>
    </w:p>
    <w:p w:rsidR="00455B60" w:rsidRPr="00533E4D" w:rsidRDefault="00455B60" w:rsidP="00455B6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 xml:space="preserve">a jelen </w:t>
      </w:r>
      <w:r w:rsidR="00705265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533E4D">
        <w:rPr>
          <w:rFonts w:ascii="Times New Roman" w:hAnsi="Times New Roman" w:cs="Times New Roman"/>
          <w:sz w:val="24"/>
          <w:szCs w:val="24"/>
        </w:rPr>
        <w:t xml:space="preserve">időtartama alatt az </w:t>
      </w:r>
      <w:r w:rsidR="009850CF" w:rsidRPr="000B461C">
        <w:rPr>
          <w:rFonts w:ascii="Times New Roman" w:hAnsi="Times New Roman" w:cs="Times New Roman"/>
          <w:sz w:val="24"/>
          <w:szCs w:val="24"/>
        </w:rPr>
        <w:t>Egyesület</w:t>
      </w:r>
      <w:r w:rsidR="009850CF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533E4D">
        <w:rPr>
          <w:rFonts w:ascii="Times New Roman" w:hAnsi="Times New Roman" w:cs="Times New Roman"/>
          <w:sz w:val="24"/>
          <w:szCs w:val="24"/>
        </w:rPr>
        <w:t xml:space="preserve">felelőssége és költsége a műfüves futballpálya jogszabályoknak </w:t>
      </w:r>
      <w:r w:rsidR="007A5DDC">
        <w:rPr>
          <w:rFonts w:ascii="Times New Roman" w:hAnsi="Times New Roman" w:cs="Times New Roman"/>
          <w:sz w:val="24"/>
          <w:szCs w:val="24"/>
        </w:rPr>
        <w:t xml:space="preserve">megfelelő </w:t>
      </w:r>
      <w:r w:rsidRPr="00533E4D">
        <w:rPr>
          <w:rFonts w:ascii="Times New Roman" w:hAnsi="Times New Roman" w:cs="Times New Roman"/>
          <w:sz w:val="24"/>
          <w:szCs w:val="24"/>
        </w:rPr>
        <w:t>és a biztonságos, balesetmentes üzemeléshez szükséges állagának biztosítása. A műfüves futballpály</w:t>
      </w:r>
      <w:r w:rsidR="00D27E8A">
        <w:rPr>
          <w:rFonts w:ascii="Times New Roman" w:hAnsi="Times New Roman" w:cs="Times New Roman"/>
          <w:sz w:val="24"/>
          <w:szCs w:val="24"/>
        </w:rPr>
        <w:t>a teljes körű üzemeltetéséről, valamint</w:t>
      </w:r>
      <w:r w:rsidRPr="00533E4D">
        <w:rPr>
          <w:rFonts w:ascii="Times New Roman" w:hAnsi="Times New Roman" w:cs="Times New Roman"/>
          <w:sz w:val="24"/>
          <w:szCs w:val="24"/>
        </w:rPr>
        <w:t xml:space="preserve"> </w:t>
      </w:r>
      <w:r w:rsidR="00292C07" w:rsidRPr="00533E4D">
        <w:rPr>
          <w:rFonts w:ascii="Times New Roman" w:hAnsi="Times New Roman" w:cs="Times New Roman"/>
          <w:sz w:val="24"/>
          <w:szCs w:val="24"/>
        </w:rPr>
        <w:t>– az Együttműködési megállapodás</w:t>
      </w:r>
      <w:r w:rsidR="00D27E8A">
        <w:rPr>
          <w:rFonts w:ascii="Times New Roman" w:hAnsi="Times New Roman" w:cs="Times New Roman"/>
          <w:sz w:val="24"/>
          <w:szCs w:val="24"/>
        </w:rPr>
        <w:t xml:space="preserve"> és jelen szerződés</w:t>
      </w:r>
      <w:r w:rsidR="007816FC">
        <w:rPr>
          <w:rFonts w:ascii="Times New Roman" w:hAnsi="Times New Roman" w:cs="Times New Roman"/>
          <w:sz w:val="24"/>
          <w:szCs w:val="24"/>
        </w:rPr>
        <w:t xml:space="preserve"> 3</w:t>
      </w:r>
      <w:r w:rsidR="00292C07" w:rsidRPr="00533E4D">
        <w:rPr>
          <w:rFonts w:ascii="Times New Roman" w:hAnsi="Times New Roman" w:cs="Times New Roman"/>
          <w:sz w:val="24"/>
          <w:szCs w:val="24"/>
        </w:rPr>
        <w:t xml:space="preserve">. számú melléklete szerinti – karbantartásáról az </w:t>
      </w:r>
      <w:r w:rsidR="00E06C85" w:rsidRPr="000B461C">
        <w:rPr>
          <w:rFonts w:ascii="Times New Roman" w:hAnsi="Times New Roman" w:cs="Times New Roman"/>
          <w:sz w:val="24"/>
          <w:szCs w:val="24"/>
        </w:rPr>
        <w:t>Egyesület</w:t>
      </w:r>
      <w:r w:rsidR="00E06C85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="00292C07" w:rsidRPr="00533E4D">
        <w:rPr>
          <w:rFonts w:ascii="Times New Roman" w:hAnsi="Times New Roman" w:cs="Times New Roman"/>
          <w:sz w:val="24"/>
          <w:szCs w:val="24"/>
        </w:rPr>
        <w:t>köteles saját költségén gondoskodni,</w:t>
      </w:r>
    </w:p>
    <w:p w:rsidR="00292C07" w:rsidRPr="00533E4D" w:rsidRDefault="00292C07" w:rsidP="00455B6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 xml:space="preserve">az </w:t>
      </w:r>
      <w:r w:rsidR="00E06C85" w:rsidRPr="000B461C">
        <w:rPr>
          <w:rFonts w:ascii="Times New Roman" w:hAnsi="Times New Roman" w:cs="Times New Roman"/>
          <w:sz w:val="24"/>
          <w:szCs w:val="24"/>
        </w:rPr>
        <w:t>Egyesület</w:t>
      </w:r>
      <w:r w:rsidR="00E06C85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533E4D">
        <w:rPr>
          <w:rFonts w:ascii="Times New Roman" w:hAnsi="Times New Roman" w:cs="Times New Roman"/>
          <w:sz w:val="24"/>
          <w:szCs w:val="24"/>
        </w:rPr>
        <w:t>köteles a</w:t>
      </w:r>
      <w:r w:rsidR="007A5DDC">
        <w:rPr>
          <w:rFonts w:ascii="Times New Roman" w:hAnsi="Times New Roman" w:cs="Times New Roman"/>
          <w:sz w:val="24"/>
          <w:szCs w:val="24"/>
        </w:rPr>
        <w:t xml:space="preserve"> rendeltetésszerű használat során</w:t>
      </w:r>
      <w:r w:rsidRPr="00533E4D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7A5DDC">
        <w:rPr>
          <w:rFonts w:ascii="Times New Roman" w:hAnsi="Times New Roman" w:cs="Times New Roman"/>
          <w:sz w:val="24"/>
          <w:szCs w:val="24"/>
        </w:rPr>
        <w:t>sé váló eszközpótlást</w:t>
      </w:r>
      <w:r w:rsidRPr="00533E4D">
        <w:rPr>
          <w:rFonts w:ascii="Times New Roman" w:hAnsi="Times New Roman" w:cs="Times New Roman"/>
          <w:sz w:val="24"/>
          <w:szCs w:val="24"/>
        </w:rPr>
        <w:t xml:space="preserve"> saját költségén elvégezni,</w:t>
      </w:r>
    </w:p>
    <w:p w:rsidR="00292C07" w:rsidRPr="00533E4D" w:rsidRDefault="00292C07" w:rsidP="00455B6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 xml:space="preserve">az </w:t>
      </w:r>
      <w:r w:rsidR="00E40FB8" w:rsidRPr="000B461C">
        <w:rPr>
          <w:rFonts w:ascii="Times New Roman" w:hAnsi="Times New Roman" w:cs="Times New Roman"/>
          <w:sz w:val="24"/>
          <w:szCs w:val="24"/>
        </w:rPr>
        <w:t>Egyesület</w:t>
      </w:r>
      <w:r w:rsidR="00E40FB8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533E4D">
        <w:rPr>
          <w:rFonts w:ascii="Times New Roman" w:hAnsi="Times New Roman" w:cs="Times New Roman"/>
          <w:sz w:val="24"/>
          <w:szCs w:val="24"/>
        </w:rPr>
        <w:t>köteles saját költségén gondoskodni a futballpálya őrzéséről, védelméről.</w:t>
      </w:r>
    </w:p>
    <w:p w:rsidR="00292C07" w:rsidRDefault="00292C07" w:rsidP="00292C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II/3. Az Egyesület jogosult a műfüves futballpályát az Együttműködési megállapodásban rögzítettek szerint használni az alábbiak figyelembe vételével:</w:t>
      </w:r>
    </w:p>
    <w:p w:rsidR="00292C07" w:rsidRDefault="00292C07" w:rsidP="00292C0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0C5C">
        <w:rPr>
          <w:rFonts w:ascii="Times New Roman" w:hAnsi="Times New Roman" w:cs="Times New Roman"/>
          <w:sz w:val="24"/>
          <w:szCs w:val="24"/>
        </w:rPr>
        <w:t>z Önkormányzat kötelezettsége, hogy a</w:t>
      </w:r>
      <w:r>
        <w:rPr>
          <w:rFonts w:ascii="Times New Roman" w:hAnsi="Times New Roman" w:cs="Times New Roman"/>
          <w:sz w:val="24"/>
          <w:szCs w:val="24"/>
        </w:rPr>
        <w:t xml:space="preserve"> használat során a sportcélú hasznosítás mellett azt </w:t>
      </w:r>
      <w:r w:rsidR="0088145F">
        <w:rPr>
          <w:rFonts w:ascii="Times New Roman" w:hAnsi="Times New Roman" w:cs="Times New Roman"/>
          <w:sz w:val="24"/>
          <w:szCs w:val="24"/>
        </w:rPr>
        <w:t xml:space="preserve">óvodai, </w:t>
      </w:r>
      <w:r>
        <w:rPr>
          <w:rFonts w:ascii="Times New Roman" w:hAnsi="Times New Roman" w:cs="Times New Roman"/>
          <w:sz w:val="24"/>
          <w:szCs w:val="24"/>
        </w:rPr>
        <w:t xml:space="preserve">iskolai és diák, </w:t>
      </w:r>
      <w:r w:rsidR="0088145F">
        <w:rPr>
          <w:rFonts w:ascii="Times New Roman" w:hAnsi="Times New Roman" w:cs="Times New Roman"/>
          <w:sz w:val="24"/>
          <w:szCs w:val="24"/>
        </w:rPr>
        <w:t xml:space="preserve">általános iskolai, középiskolai, </w:t>
      </w:r>
      <w:r>
        <w:rPr>
          <w:rFonts w:ascii="Times New Roman" w:hAnsi="Times New Roman" w:cs="Times New Roman"/>
          <w:sz w:val="24"/>
          <w:szCs w:val="24"/>
        </w:rPr>
        <w:t xml:space="preserve">főiskolai, egyetemi sportesemények (elsősorban labdarúgás), szabadidősport események lebonyolítása céljából naponta a műfüves futballpálya üzemidejének legalább </w:t>
      </w:r>
      <w:r w:rsidR="00BF50A7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5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%-ában és évente legalább </w:t>
      </w:r>
      <w:r w:rsidR="00BF50A7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nap ingyenesen vagy kedvezmé</w:t>
      </w:r>
      <w:r w:rsidR="006E0C5C">
        <w:rPr>
          <w:rFonts w:ascii="Times New Roman" w:hAnsi="Times New Roman" w:cs="Times New Roman"/>
          <w:sz w:val="24"/>
          <w:szCs w:val="24"/>
        </w:rPr>
        <w:t>nyes áron történő hasznosítását biztosítsa. Az Egyesület köteles erre a használat során figyelemmel lenni.</w:t>
      </w:r>
      <w:r>
        <w:rPr>
          <w:rFonts w:ascii="Times New Roman" w:hAnsi="Times New Roman" w:cs="Times New Roman"/>
          <w:sz w:val="24"/>
          <w:szCs w:val="24"/>
        </w:rPr>
        <w:t xml:space="preserve"> Felek jelen rendelkezést lényeges </w:t>
      </w:r>
      <w:r w:rsidR="006E0C5C">
        <w:rPr>
          <w:rFonts w:ascii="Times New Roman" w:hAnsi="Times New Roman" w:cs="Times New Roman"/>
          <w:sz w:val="24"/>
          <w:szCs w:val="24"/>
        </w:rPr>
        <w:t xml:space="preserve">szerződési </w:t>
      </w:r>
      <w:r>
        <w:rPr>
          <w:rFonts w:ascii="Times New Roman" w:hAnsi="Times New Roman" w:cs="Times New Roman"/>
          <w:sz w:val="24"/>
          <w:szCs w:val="24"/>
        </w:rPr>
        <w:t xml:space="preserve">feltételnek tekintik, melynek megsértése </w:t>
      </w:r>
      <w:r w:rsidR="006E0C5C">
        <w:rPr>
          <w:rFonts w:ascii="Times New Roman" w:hAnsi="Times New Roman" w:cs="Times New Roman"/>
          <w:sz w:val="24"/>
          <w:szCs w:val="24"/>
        </w:rPr>
        <w:t>súlyos szerződésszegésnek minősül.</w:t>
      </w:r>
    </w:p>
    <w:p w:rsidR="0088145F" w:rsidRPr="006E39F1" w:rsidRDefault="0088145F" w:rsidP="00292C0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F1">
        <w:rPr>
          <w:rFonts w:ascii="Times New Roman" w:hAnsi="Times New Roman" w:cs="Times New Roman"/>
          <w:sz w:val="24"/>
          <w:szCs w:val="24"/>
        </w:rPr>
        <w:t>Az a.) pontban meghatározott időszakot a sportcélú hasznosításra kedvezményesen igénybevevők át</w:t>
      </w:r>
      <w:r w:rsidR="00BF50A7" w:rsidRPr="006E39F1">
        <w:rPr>
          <w:rFonts w:ascii="Times New Roman" w:hAnsi="Times New Roman" w:cs="Times New Roman"/>
          <w:sz w:val="24"/>
          <w:szCs w:val="24"/>
        </w:rPr>
        <w:t>- és el</w:t>
      </w:r>
      <w:r w:rsidRPr="006E39F1">
        <w:rPr>
          <w:rFonts w:ascii="Times New Roman" w:hAnsi="Times New Roman" w:cs="Times New Roman"/>
          <w:sz w:val="24"/>
          <w:szCs w:val="24"/>
        </w:rPr>
        <w:t xml:space="preserve"> nem adhatják harmadik személy részére.</w:t>
      </w:r>
    </w:p>
    <w:p w:rsidR="009242FC" w:rsidRPr="006E39F1" w:rsidRDefault="009242FC" w:rsidP="00292C0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F1">
        <w:rPr>
          <w:rFonts w:ascii="Times New Roman" w:hAnsi="Times New Roman" w:cs="Times New Roman"/>
          <w:sz w:val="24"/>
          <w:szCs w:val="24"/>
        </w:rPr>
        <w:t xml:space="preserve">Az Önkormányzat jogosult az a.) pontban meghatározott </w:t>
      </w:r>
      <w:r w:rsidR="00BF50A7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50A7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50A7" w:rsidRPr="006E39F1">
        <w:rPr>
          <w:rFonts w:ascii="Times New Roman" w:hAnsi="Times New Roman" w:cs="Times New Roman"/>
          <w:sz w:val="24"/>
          <w:szCs w:val="24"/>
        </w:rPr>
        <w:t>%-os időtartam</w:t>
      </w:r>
      <w:r w:rsidRPr="006E39F1">
        <w:rPr>
          <w:rFonts w:ascii="Times New Roman" w:hAnsi="Times New Roman" w:cs="Times New Roman"/>
          <w:sz w:val="24"/>
          <w:szCs w:val="24"/>
        </w:rPr>
        <w:t>ba</w:t>
      </w:r>
      <w:r w:rsidR="00BF50A7" w:rsidRPr="006E39F1">
        <w:rPr>
          <w:rFonts w:ascii="Times New Roman" w:hAnsi="Times New Roman" w:cs="Times New Roman"/>
          <w:sz w:val="24"/>
          <w:szCs w:val="24"/>
        </w:rPr>
        <w:t>n</w:t>
      </w:r>
      <w:r w:rsidRPr="006E39F1">
        <w:rPr>
          <w:rFonts w:ascii="Times New Roman" w:hAnsi="Times New Roman" w:cs="Times New Roman"/>
          <w:sz w:val="24"/>
          <w:szCs w:val="24"/>
        </w:rPr>
        <w:t xml:space="preserve"> </w:t>
      </w:r>
      <w:r w:rsidR="00FD0122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kulturális, turisztikai események lebonyolítása céljából, valamint</w:t>
      </w:r>
      <w:r w:rsidR="00FD0122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9F1">
        <w:rPr>
          <w:rFonts w:ascii="Times New Roman" w:hAnsi="Times New Roman" w:cs="Times New Roman"/>
          <w:sz w:val="24"/>
          <w:szCs w:val="24"/>
        </w:rPr>
        <w:t xml:space="preserve">más </w:t>
      </w:r>
      <w:r w:rsidR="00191ACD" w:rsidRPr="006E39F1">
        <w:rPr>
          <w:rFonts w:ascii="Times New Roman" w:hAnsi="Times New Roman" w:cs="Times New Roman"/>
          <w:sz w:val="24"/>
          <w:szCs w:val="24"/>
        </w:rPr>
        <w:t xml:space="preserve">személy, intézmény </w:t>
      </w:r>
      <w:r w:rsidRPr="006E39F1">
        <w:rPr>
          <w:rFonts w:ascii="Times New Roman" w:hAnsi="Times New Roman" w:cs="Times New Roman"/>
          <w:sz w:val="24"/>
          <w:szCs w:val="24"/>
        </w:rPr>
        <w:t xml:space="preserve">részére is - az Egyesülettel történt egyeztetés után - a </w:t>
      </w:r>
      <w:r w:rsidR="00FD0122" w:rsidRPr="006E39F1">
        <w:rPr>
          <w:rFonts w:ascii="Times New Roman" w:hAnsi="Times New Roman" w:cs="Times New Roman"/>
          <w:sz w:val="24"/>
          <w:szCs w:val="24"/>
        </w:rPr>
        <w:t>pálya</w:t>
      </w:r>
      <w:r w:rsidR="00BF50A7" w:rsidRPr="006E39F1">
        <w:rPr>
          <w:rFonts w:ascii="Times New Roman" w:hAnsi="Times New Roman" w:cs="Times New Roman"/>
          <w:sz w:val="24"/>
          <w:szCs w:val="24"/>
        </w:rPr>
        <w:t>használatot engedélyezni</w:t>
      </w:r>
      <w:r w:rsidR="00FD0122" w:rsidRPr="006E39F1">
        <w:rPr>
          <w:rFonts w:ascii="Times New Roman" w:hAnsi="Times New Roman" w:cs="Times New Roman"/>
          <w:sz w:val="24"/>
          <w:szCs w:val="24"/>
        </w:rPr>
        <w:t>.</w:t>
      </w:r>
    </w:p>
    <w:p w:rsidR="00191ACD" w:rsidRDefault="00191ACD" w:rsidP="00191ACD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9F1">
        <w:rPr>
          <w:rFonts w:ascii="Times New Roman" w:hAnsi="Times New Roman" w:cs="Times New Roman"/>
          <w:sz w:val="24"/>
          <w:szCs w:val="24"/>
        </w:rPr>
        <w:lastRenderedPageBreak/>
        <w:t xml:space="preserve">Az a.) pontban meghatározott </w:t>
      </w:r>
      <w:r w:rsidR="00BF50A7" w:rsidRPr="006E39F1">
        <w:rPr>
          <w:rFonts w:ascii="Times New Roman" w:hAnsi="Times New Roman" w:cs="Times New Roman"/>
          <w:sz w:val="24"/>
          <w:szCs w:val="24"/>
        </w:rPr>
        <w:t>20</w:t>
      </w:r>
      <w:r w:rsidR="00BF50A7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9F1">
        <w:rPr>
          <w:rFonts w:ascii="Times New Roman" w:hAnsi="Times New Roman" w:cs="Times New Roman"/>
          <w:sz w:val="24"/>
          <w:szCs w:val="24"/>
        </w:rPr>
        <w:t>%-os időtartamba</w:t>
      </w:r>
      <w:r w:rsidR="00BF50A7" w:rsidRPr="006E39F1">
        <w:rPr>
          <w:rFonts w:ascii="Times New Roman" w:hAnsi="Times New Roman" w:cs="Times New Roman"/>
          <w:sz w:val="24"/>
          <w:szCs w:val="24"/>
        </w:rPr>
        <w:t>n</w:t>
      </w:r>
      <w:r w:rsidRPr="006E39F1">
        <w:rPr>
          <w:rFonts w:ascii="Times New Roman" w:hAnsi="Times New Roman" w:cs="Times New Roman"/>
          <w:sz w:val="24"/>
          <w:szCs w:val="24"/>
        </w:rPr>
        <w:t xml:space="preserve"> </w:t>
      </w:r>
      <w:r w:rsidR="00EE1806" w:rsidRPr="006E39F1">
        <w:rPr>
          <w:rFonts w:ascii="Times New Roman" w:hAnsi="Times New Roman" w:cs="Times New Roman"/>
          <w:sz w:val="24"/>
          <w:szCs w:val="24"/>
        </w:rPr>
        <w:t>a Martfűi József Attila Általános</w:t>
      </w:r>
      <w:r w:rsidR="00EE1806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806" w:rsidRPr="006E39F1">
        <w:rPr>
          <w:rFonts w:ascii="Times New Roman" w:hAnsi="Times New Roman" w:cs="Times New Roman"/>
          <w:sz w:val="24"/>
          <w:szCs w:val="24"/>
        </w:rPr>
        <w:t>Iskola</w:t>
      </w:r>
      <w:r w:rsidRPr="006E39F1">
        <w:rPr>
          <w:rFonts w:ascii="Times New Roman" w:hAnsi="Times New Roman" w:cs="Times New Roman"/>
          <w:sz w:val="24"/>
          <w:szCs w:val="24"/>
        </w:rPr>
        <w:t xml:space="preserve">, </w:t>
      </w:r>
      <w:r w:rsidR="00EE1806" w:rsidRPr="006E39F1">
        <w:rPr>
          <w:rFonts w:ascii="Times New Roman" w:hAnsi="Times New Roman" w:cs="Times New Roman"/>
          <w:color w:val="000000" w:themeColor="text1"/>
          <w:sz w:val="24"/>
          <w:szCs w:val="24"/>
        </w:rPr>
        <w:t>a Szolnoki Szakképzési Centrum Damjanich János Szakképző Iskolája és</w:t>
      </w:r>
      <w:r w:rsidR="00EE1806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806" w:rsidRPr="006E39F1">
        <w:rPr>
          <w:rFonts w:ascii="Times New Roman" w:hAnsi="Times New Roman" w:cs="Times New Roman"/>
          <w:sz w:val="24"/>
          <w:szCs w:val="24"/>
        </w:rPr>
        <w:t>Kollégiuma</w:t>
      </w:r>
      <w:r w:rsidRPr="006E39F1">
        <w:rPr>
          <w:rFonts w:ascii="Times New Roman" w:hAnsi="Times New Roman" w:cs="Times New Roman"/>
          <w:sz w:val="24"/>
          <w:szCs w:val="24"/>
        </w:rPr>
        <w:t xml:space="preserve"> és a </w:t>
      </w:r>
      <w:r w:rsidR="00EE1806" w:rsidRPr="006E39F1">
        <w:rPr>
          <w:rFonts w:ascii="Times New Roman" w:hAnsi="Times New Roman" w:cs="Times New Roman"/>
          <w:sz w:val="24"/>
          <w:szCs w:val="24"/>
        </w:rPr>
        <w:t>martfűi Játékvár Óvoda és Bölcsőde</w:t>
      </w:r>
      <w:r w:rsidR="00EE1806" w:rsidRPr="006E3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9F1">
        <w:rPr>
          <w:rFonts w:ascii="Times New Roman" w:hAnsi="Times New Roman" w:cs="Times New Roman"/>
          <w:sz w:val="24"/>
          <w:szCs w:val="24"/>
        </w:rPr>
        <w:t xml:space="preserve">térítésmentesen vehetik igénybe a műfüves </w:t>
      </w:r>
      <w:r w:rsidR="000064EF" w:rsidRPr="006E39F1">
        <w:rPr>
          <w:rFonts w:ascii="Times New Roman" w:hAnsi="Times New Roman" w:cs="Times New Roman"/>
          <w:sz w:val="24"/>
          <w:szCs w:val="24"/>
        </w:rPr>
        <w:t>futball</w:t>
      </w:r>
      <w:r w:rsidRPr="006E39F1">
        <w:rPr>
          <w:rFonts w:ascii="Times New Roman" w:hAnsi="Times New Roman" w:cs="Times New Roman"/>
          <w:sz w:val="24"/>
          <w:szCs w:val="24"/>
        </w:rPr>
        <w:t>pályát.</w:t>
      </w:r>
    </w:p>
    <w:p w:rsidR="006E0C5C" w:rsidRDefault="006E0C5C" w:rsidP="006E0C5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323">
        <w:rPr>
          <w:rFonts w:ascii="Times New Roman" w:hAnsi="Times New Roman" w:cs="Times New Roman"/>
          <w:sz w:val="24"/>
          <w:szCs w:val="24"/>
        </w:rPr>
        <w:t>Az Egyesület a térítésmentes használatba adási szerződés időtartama alatt a műfüves futballpályát harmad</w:t>
      </w:r>
      <w:r w:rsidR="002F0330">
        <w:rPr>
          <w:rFonts w:ascii="Times New Roman" w:hAnsi="Times New Roman" w:cs="Times New Roman"/>
          <w:sz w:val="24"/>
          <w:szCs w:val="24"/>
        </w:rPr>
        <w:t>ik személynek bérbe nem adhatja.</w:t>
      </w:r>
      <w:r w:rsidR="00B36F86">
        <w:rPr>
          <w:rFonts w:ascii="Times New Roman" w:hAnsi="Times New Roman" w:cs="Times New Roman"/>
          <w:sz w:val="24"/>
          <w:szCs w:val="24"/>
        </w:rPr>
        <w:t xml:space="preserve"> Bérbeadásra</w:t>
      </w:r>
      <w:r w:rsidR="0096359D">
        <w:rPr>
          <w:rFonts w:ascii="Times New Roman" w:hAnsi="Times New Roman" w:cs="Times New Roman"/>
          <w:sz w:val="24"/>
          <w:szCs w:val="24"/>
        </w:rPr>
        <w:t xml:space="preserve"> az</w:t>
      </w:r>
      <w:r w:rsidR="008F3323">
        <w:rPr>
          <w:rFonts w:ascii="Times New Roman" w:hAnsi="Times New Roman" w:cs="Times New Roman"/>
          <w:sz w:val="24"/>
          <w:szCs w:val="24"/>
        </w:rPr>
        <w:t xml:space="preserve"> Önkorm</w:t>
      </w:r>
      <w:r w:rsidR="00B36F86">
        <w:rPr>
          <w:rFonts w:ascii="Times New Roman" w:hAnsi="Times New Roman" w:cs="Times New Roman"/>
          <w:sz w:val="24"/>
          <w:szCs w:val="24"/>
        </w:rPr>
        <w:t>ányzat jogosult</w:t>
      </w:r>
      <w:r w:rsidR="008F3323">
        <w:rPr>
          <w:rFonts w:ascii="Times New Roman" w:hAnsi="Times New Roman" w:cs="Times New Roman"/>
          <w:sz w:val="24"/>
          <w:szCs w:val="24"/>
        </w:rPr>
        <w:t xml:space="preserve"> az Egyesülettel történő előze</w:t>
      </w:r>
      <w:r w:rsidR="000B461C">
        <w:rPr>
          <w:rFonts w:ascii="Times New Roman" w:hAnsi="Times New Roman" w:cs="Times New Roman"/>
          <w:sz w:val="24"/>
          <w:szCs w:val="24"/>
        </w:rPr>
        <w:t xml:space="preserve">tes időpont egyeztetés alapján. </w:t>
      </w:r>
      <w:r w:rsidR="008F3323">
        <w:rPr>
          <w:rFonts w:ascii="Times New Roman" w:hAnsi="Times New Roman" w:cs="Times New Roman"/>
          <w:sz w:val="24"/>
          <w:szCs w:val="24"/>
        </w:rPr>
        <w:t>Ennek keretében a</w:t>
      </w:r>
      <w:r w:rsidR="00B36F86">
        <w:rPr>
          <w:rFonts w:ascii="Times New Roman" w:hAnsi="Times New Roman" w:cs="Times New Roman"/>
          <w:sz w:val="24"/>
          <w:szCs w:val="24"/>
        </w:rPr>
        <w:t>z Egyesület a</w:t>
      </w:r>
      <w:r w:rsidR="008F3323">
        <w:rPr>
          <w:rFonts w:ascii="Times New Roman" w:hAnsi="Times New Roman" w:cs="Times New Roman"/>
          <w:sz w:val="24"/>
          <w:szCs w:val="24"/>
        </w:rPr>
        <w:t xml:space="preserve"> Magyar Labdarúgó Szövetség által </w:t>
      </w:r>
      <w:r w:rsidR="00B36F86">
        <w:rPr>
          <w:rFonts w:ascii="Times New Roman" w:hAnsi="Times New Roman" w:cs="Times New Roman"/>
          <w:sz w:val="24"/>
          <w:szCs w:val="24"/>
        </w:rPr>
        <w:t xml:space="preserve">kiadott és elhelyezésre került </w:t>
      </w:r>
      <w:r w:rsidR="000B461C">
        <w:rPr>
          <w:rFonts w:ascii="Times New Roman" w:hAnsi="Times New Roman" w:cs="Times New Roman"/>
          <w:sz w:val="24"/>
          <w:szCs w:val="24"/>
        </w:rPr>
        <w:t>4</w:t>
      </w:r>
      <w:r w:rsidR="00705265">
        <w:rPr>
          <w:rFonts w:ascii="Times New Roman" w:hAnsi="Times New Roman" w:cs="Times New Roman"/>
          <w:sz w:val="24"/>
          <w:szCs w:val="24"/>
        </w:rPr>
        <w:t xml:space="preserve">. sz. melléklet szerinti </w:t>
      </w:r>
      <w:r w:rsidR="008F3323">
        <w:rPr>
          <w:rFonts w:ascii="Times New Roman" w:hAnsi="Times New Roman" w:cs="Times New Roman"/>
          <w:sz w:val="24"/>
          <w:szCs w:val="24"/>
        </w:rPr>
        <w:t xml:space="preserve">információs táblán </w:t>
      </w:r>
      <w:r w:rsidR="00B36F86">
        <w:rPr>
          <w:rFonts w:ascii="Times New Roman" w:hAnsi="Times New Roman" w:cs="Times New Roman"/>
          <w:sz w:val="24"/>
          <w:szCs w:val="24"/>
        </w:rPr>
        <w:t>meghatározott nyitva tartásnak</w:t>
      </w:r>
      <w:r w:rsidR="007A5DDC">
        <w:rPr>
          <w:rFonts w:ascii="Times New Roman" w:hAnsi="Times New Roman" w:cs="Times New Roman"/>
          <w:sz w:val="24"/>
          <w:szCs w:val="24"/>
        </w:rPr>
        <w:t xml:space="preserve"> megfelelően, az azon</w:t>
      </w:r>
      <w:r w:rsidR="001D7CAA">
        <w:rPr>
          <w:rFonts w:ascii="Times New Roman" w:hAnsi="Times New Roman" w:cs="Times New Roman"/>
          <w:sz w:val="24"/>
          <w:szCs w:val="24"/>
        </w:rPr>
        <w:t xml:space="preserve"> szerepeltetett kontaktszemély</w:t>
      </w:r>
      <w:r w:rsidR="001F2C4E">
        <w:rPr>
          <w:rFonts w:ascii="Times New Roman" w:hAnsi="Times New Roman" w:cs="Times New Roman"/>
          <w:sz w:val="24"/>
          <w:szCs w:val="24"/>
        </w:rPr>
        <w:t>e</w:t>
      </w:r>
      <w:r w:rsidR="001D7CAA">
        <w:rPr>
          <w:rFonts w:ascii="Times New Roman" w:hAnsi="Times New Roman" w:cs="Times New Roman"/>
          <w:sz w:val="24"/>
          <w:szCs w:val="24"/>
        </w:rPr>
        <w:t xml:space="preserve"> közreműködésével</w:t>
      </w:r>
      <w:r w:rsidR="00B36F86">
        <w:rPr>
          <w:rFonts w:ascii="Times New Roman" w:hAnsi="Times New Roman" w:cs="Times New Roman"/>
          <w:sz w:val="24"/>
          <w:szCs w:val="24"/>
        </w:rPr>
        <w:t xml:space="preserve"> a rendelkezésre álló </w:t>
      </w:r>
      <w:r w:rsidR="001D7CAA">
        <w:rPr>
          <w:rFonts w:ascii="Times New Roman" w:hAnsi="Times New Roman" w:cs="Times New Roman"/>
          <w:sz w:val="24"/>
          <w:szCs w:val="24"/>
        </w:rPr>
        <w:t xml:space="preserve">szabad </w:t>
      </w:r>
      <w:r w:rsidR="00B36F86">
        <w:rPr>
          <w:rFonts w:ascii="Times New Roman" w:hAnsi="Times New Roman" w:cs="Times New Roman"/>
          <w:sz w:val="24"/>
          <w:szCs w:val="24"/>
        </w:rPr>
        <w:t>időtartamra</w:t>
      </w:r>
      <w:r w:rsidR="001F2C4E">
        <w:rPr>
          <w:rFonts w:ascii="Times New Roman" w:hAnsi="Times New Roman" w:cs="Times New Roman"/>
          <w:sz w:val="24"/>
          <w:szCs w:val="24"/>
        </w:rPr>
        <w:t xml:space="preserve"> vonatkozóan</w:t>
      </w:r>
      <w:r w:rsidR="008F3323">
        <w:rPr>
          <w:rFonts w:ascii="Times New Roman" w:hAnsi="Times New Roman" w:cs="Times New Roman"/>
          <w:sz w:val="24"/>
          <w:szCs w:val="24"/>
        </w:rPr>
        <w:t xml:space="preserve"> koordinálja </w:t>
      </w:r>
      <w:r w:rsidR="00B36F86">
        <w:rPr>
          <w:rFonts w:ascii="Times New Roman" w:hAnsi="Times New Roman" w:cs="Times New Roman"/>
          <w:sz w:val="24"/>
          <w:szCs w:val="24"/>
        </w:rPr>
        <w:t xml:space="preserve">és összehangolja </w:t>
      </w:r>
      <w:r w:rsidR="008F3323">
        <w:rPr>
          <w:rFonts w:ascii="Times New Roman" w:hAnsi="Times New Roman" w:cs="Times New Roman"/>
          <w:sz w:val="24"/>
          <w:szCs w:val="24"/>
        </w:rPr>
        <w:t>a műfüves pálya bér</w:t>
      </w:r>
      <w:r w:rsidR="00B36F86">
        <w:rPr>
          <w:rFonts w:ascii="Times New Roman" w:hAnsi="Times New Roman" w:cs="Times New Roman"/>
          <w:sz w:val="24"/>
          <w:szCs w:val="24"/>
        </w:rPr>
        <w:t xml:space="preserve">letére jelentkező igényeket, valamint végzi </w:t>
      </w:r>
      <w:r w:rsidR="001F2C4E">
        <w:rPr>
          <w:rFonts w:ascii="Times New Roman" w:hAnsi="Times New Roman" w:cs="Times New Roman"/>
          <w:sz w:val="24"/>
          <w:szCs w:val="24"/>
        </w:rPr>
        <w:t>a pályahasználattal</w:t>
      </w:r>
      <w:r w:rsidR="00A05D15">
        <w:rPr>
          <w:rFonts w:ascii="Times New Roman" w:hAnsi="Times New Roman" w:cs="Times New Roman"/>
          <w:sz w:val="24"/>
          <w:szCs w:val="24"/>
        </w:rPr>
        <w:t>, a pálya állapotának rendszeres felmérésével</w:t>
      </w:r>
      <w:r w:rsidR="001F2C4E">
        <w:rPr>
          <w:rFonts w:ascii="Times New Roman" w:hAnsi="Times New Roman" w:cs="Times New Roman"/>
          <w:sz w:val="24"/>
          <w:szCs w:val="24"/>
        </w:rPr>
        <w:t xml:space="preserve"> kapcsolatos </w:t>
      </w:r>
      <w:r w:rsidR="00B36F86">
        <w:rPr>
          <w:rFonts w:ascii="Times New Roman" w:hAnsi="Times New Roman" w:cs="Times New Roman"/>
          <w:sz w:val="24"/>
          <w:szCs w:val="24"/>
        </w:rPr>
        <w:t>adminisztrációs feladatokat.</w:t>
      </w:r>
    </w:p>
    <w:p w:rsidR="00292C07" w:rsidRDefault="006E0C5C" w:rsidP="00292C0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2C07">
        <w:rPr>
          <w:rFonts w:ascii="Times New Roman" w:hAnsi="Times New Roman" w:cs="Times New Roman"/>
          <w:sz w:val="24"/>
          <w:szCs w:val="24"/>
        </w:rPr>
        <w:t>z Egyesület köteles minden adatszolgáltatást teljesíteni annak érdekében, hogy az Önkormányzat az Együttműködési megállapodásban foglalt köt</w:t>
      </w:r>
      <w:r w:rsidR="001D7CAA">
        <w:rPr>
          <w:rFonts w:ascii="Times New Roman" w:hAnsi="Times New Roman" w:cs="Times New Roman"/>
          <w:sz w:val="24"/>
          <w:szCs w:val="24"/>
        </w:rPr>
        <w:t>elezettségeit teljesíteni tudja.</w:t>
      </w:r>
    </w:p>
    <w:p w:rsidR="00DA7C3E" w:rsidRDefault="006E0C5C" w:rsidP="00DA7C3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7C3E">
        <w:rPr>
          <w:rFonts w:ascii="Times New Roman" w:hAnsi="Times New Roman" w:cs="Times New Roman"/>
          <w:sz w:val="24"/>
          <w:szCs w:val="24"/>
        </w:rPr>
        <w:t>z Egyesület a műfüves futballpálya használata során az MLSZ által szervezett országos labdarúgó szakmai programokhoz (elsősorban Bozsik program és szabadidő- futball) kapcsolódó tornák, rendezvények, versenyek lebonyol</w:t>
      </w:r>
      <w:r w:rsidR="00C13720">
        <w:rPr>
          <w:rFonts w:ascii="Times New Roman" w:hAnsi="Times New Roman" w:cs="Times New Roman"/>
          <w:sz w:val="24"/>
          <w:szCs w:val="24"/>
        </w:rPr>
        <w:t>ításának elsőbbséget biztosít, melynek során</w:t>
      </w:r>
      <w:r w:rsidR="00DA7C3E">
        <w:rPr>
          <w:rFonts w:ascii="Times New Roman" w:hAnsi="Times New Roman" w:cs="Times New Roman"/>
          <w:sz w:val="24"/>
          <w:szCs w:val="24"/>
        </w:rPr>
        <w:t xml:space="preserve"> az MLSZ jogosult a térítésmentes pályahasználatra.</w:t>
      </w:r>
    </w:p>
    <w:p w:rsidR="00594F9D" w:rsidRDefault="00594F9D" w:rsidP="00DA7C3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a térítésmentes használatba adási szerződés időtartama alatt köteles a műfüves labdarúgópálya használatára vonatkozó</w:t>
      </w:r>
      <w:r w:rsidR="00C553F9">
        <w:rPr>
          <w:rFonts w:ascii="Times New Roman" w:hAnsi="Times New Roman" w:cs="Times New Roman"/>
          <w:sz w:val="24"/>
          <w:szCs w:val="24"/>
        </w:rPr>
        <w:t>, jelen szerződés 5</w:t>
      </w:r>
      <w:r w:rsidR="00C729C5">
        <w:rPr>
          <w:rFonts w:ascii="Times New Roman" w:hAnsi="Times New Roman" w:cs="Times New Roman"/>
          <w:sz w:val="24"/>
          <w:szCs w:val="24"/>
        </w:rPr>
        <w:t xml:space="preserve">. sz. mellékletében meghatározott </w:t>
      </w:r>
      <w:r w:rsidR="00705265">
        <w:rPr>
          <w:rFonts w:ascii="Times New Roman" w:hAnsi="Times New Roman" w:cs="Times New Roman"/>
          <w:sz w:val="24"/>
          <w:szCs w:val="24"/>
        </w:rPr>
        <w:t xml:space="preserve">házirend </w:t>
      </w:r>
      <w:r w:rsidR="00C729C5">
        <w:rPr>
          <w:rFonts w:ascii="Times New Roman" w:hAnsi="Times New Roman" w:cs="Times New Roman"/>
          <w:sz w:val="24"/>
          <w:szCs w:val="24"/>
        </w:rPr>
        <w:t>betarttatását biztosítani.</w:t>
      </w:r>
    </w:p>
    <w:p w:rsidR="00DA7C3E" w:rsidRDefault="00DA7C3E" w:rsidP="00DA7C3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II/4. Felek rögzítik, hogy az MLSZ és az Önkormányzat közösen rendelkezik a műfüves futballpálya területére vonatkozó reklám célú felületek hasznosítási jogával az Együttműködési megállapodásban foglaltak szerinti kizárólagos hirdetési felületeken.</w:t>
      </w: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megállapodnak abban, hogy az Önkormányzat az Együttműködési megállapodás szerint az MLSZ által az Önkormányzat részére átengedett, nem kizárólagos felületeken, vagy annak egy részén az Önkormányzatot illető hirdetés jogát </w:t>
      </w:r>
      <w:r w:rsidR="00807FCC">
        <w:rPr>
          <w:rFonts w:ascii="Times New Roman" w:hAnsi="Times New Roman" w:cs="Times New Roman"/>
          <w:sz w:val="24"/>
          <w:szCs w:val="24"/>
        </w:rPr>
        <w:t xml:space="preserve">külön </w:t>
      </w:r>
      <w:r w:rsidR="00807FCC" w:rsidRPr="006E39F1">
        <w:rPr>
          <w:rFonts w:ascii="Times New Roman" w:hAnsi="Times New Roman" w:cs="Times New Roman"/>
          <w:sz w:val="24"/>
          <w:szCs w:val="24"/>
        </w:rPr>
        <w:t>megáll</w:t>
      </w:r>
      <w:r w:rsidR="007375AE" w:rsidRPr="006E39F1">
        <w:rPr>
          <w:rFonts w:ascii="Times New Roman" w:hAnsi="Times New Roman" w:cs="Times New Roman"/>
          <w:sz w:val="24"/>
          <w:szCs w:val="24"/>
        </w:rPr>
        <w:t>a</w:t>
      </w:r>
      <w:r w:rsidR="00807FCC" w:rsidRPr="006E39F1">
        <w:rPr>
          <w:rFonts w:ascii="Times New Roman" w:hAnsi="Times New Roman" w:cs="Times New Roman"/>
          <w:sz w:val="24"/>
          <w:szCs w:val="24"/>
        </w:rPr>
        <w:t>podás</w:t>
      </w:r>
      <w:r w:rsidRPr="006E39F1">
        <w:rPr>
          <w:rFonts w:ascii="Times New Roman" w:hAnsi="Times New Roman" w:cs="Times New Roman"/>
          <w:sz w:val="24"/>
          <w:szCs w:val="24"/>
        </w:rPr>
        <w:t xml:space="preserve">sal az Egyesületnek </w:t>
      </w:r>
      <w:r w:rsidR="00EE1806" w:rsidRPr="006E39F1">
        <w:rPr>
          <w:rFonts w:ascii="Times New Roman" w:hAnsi="Times New Roman" w:cs="Times New Roman"/>
          <w:sz w:val="24"/>
          <w:szCs w:val="24"/>
        </w:rPr>
        <w:t>át</w:t>
      </w:r>
      <w:r w:rsidR="005B41C8" w:rsidRPr="006E39F1">
        <w:rPr>
          <w:rFonts w:ascii="Times New Roman" w:hAnsi="Times New Roman" w:cs="Times New Roman"/>
          <w:sz w:val="24"/>
          <w:szCs w:val="24"/>
        </w:rPr>
        <w:t>eng</w:t>
      </w:r>
      <w:r w:rsidR="007375AE" w:rsidRPr="006E39F1">
        <w:rPr>
          <w:rFonts w:ascii="Times New Roman" w:hAnsi="Times New Roman" w:cs="Times New Roman"/>
          <w:sz w:val="24"/>
          <w:szCs w:val="24"/>
        </w:rPr>
        <w:t>e</w:t>
      </w:r>
      <w:r w:rsidR="005B41C8" w:rsidRPr="006E39F1">
        <w:rPr>
          <w:rFonts w:ascii="Times New Roman" w:hAnsi="Times New Roman" w:cs="Times New Roman"/>
          <w:sz w:val="24"/>
          <w:szCs w:val="24"/>
        </w:rPr>
        <w:t>d</w:t>
      </w:r>
      <w:r w:rsidR="007375AE" w:rsidRPr="006E39F1">
        <w:rPr>
          <w:rFonts w:ascii="Times New Roman" w:hAnsi="Times New Roman" w:cs="Times New Roman"/>
          <w:sz w:val="24"/>
          <w:szCs w:val="24"/>
        </w:rPr>
        <w:t>heti</w:t>
      </w:r>
      <w:r w:rsidRPr="006E39F1">
        <w:rPr>
          <w:rFonts w:ascii="Times New Roman" w:hAnsi="Times New Roman" w:cs="Times New Roman"/>
          <w:sz w:val="24"/>
          <w:szCs w:val="24"/>
        </w:rPr>
        <w:t>.</w:t>
      </w: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hirdetési felületekkel kapcsolatos bejelentési, elszámolási és egyéb kötelezettségek az Egyesületet terhelik.</w:t>
      </w: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3E4D">
        <w:rPr>
          <w:rFonts w:ascii="Times New Roman" w:hAnsi="Times New Roman" w:cs="Times New Roman"/>
          <w:sz w:val="24"/>
          <w:szCs w:val="24"/>
        </w:rPr>
        <w:t>II/5. Felek megállapodnak abban, hogy a</w:t>
      </w:r>
      <w:r w:rsidR="00533E4D" w:rsidRPr="00533E4D">
        <w:rPr>
          <w:rFonts w:ascii="Times New Roman" w:hAnsi="Times New Roman" w:cs="Times New Roman"/>
          <w:sz w:val="24"/>
          <w:szCs w:val="24"/>
        </w:rPr>
        <w:t xml:space="preserve"> használat </w:t>
      </w:r>
      <w:proofErr w:type="gramStart"/>
      <w:r w:rsidR="00533E4D" w:rsidRPr="00533E4D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="00533E4D" w:rsidRPr="00533E4D">
        <w:rPr>
          <w:rFonts w:ascii="Times New Roman" w:hAnsi="Times New Roman" w:cs="Times New Roman"/>
          <w:sz w:val="24"/>
          <w:szCs w:val="24"/>
        </w:rPr>
        <w:t xml:space="preserve"> a</w:t>
      </w:r>
      <w:r w:rsidRPr="00533E4D">
        <w:rPr>
          <w:rFonts w:ascii="Times New Roman" w:hAnsi="Times New Roman" w:cs="Times New Roman"/>
          <w:sz w:val="24"/>
          <w:szCs w:val="24"/>
        </w:rPr>
        <w:t xml:space="preserve"> műfüves futballpályán folytatott tevékenységhez – amennyiben az szükséges – a hatósági engedélyeket az Egyesület saját költségén köteles beszerezni, szükség esetén azokat megújítani, az időszakos hatósági vizsgálatokat elvégeztetni, illetve tevékenységét mindenkor a hatályos hatósági engedélyek birtokában és előírások megtartása mellett folytatni.</w:t>
      </w: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F6749">
        <w:rPr>
          <w:rFonts w:ascii="Times New Roman" w:hAnsi="Times New Roman" w:cs="Times New Roman"/>
          <w:sz w:val="24"/>
          <w:szCs w:val="24"/>
        </w:rPr>
        <w:t xml:space="preserve">II/6. Az Egyesület </w:t>
      </w:r>
      <w:r w:rsidR="00594F9D">
        <w:rPr>
          <w:rFonts w:ascii="Times New Roman" w:hAnsi="Times New Roman" w:cs="Times New Roman"/>
          <w:sz w:val="24"/>
          <w:szCs w:val="24"/>
        </w:rPr>
        <w:t xml:space="preserve">a szükséges karbantartás biztosításához </w:t>
      </w:r>
      <w:r w:rsidRPr="004F6749">
        <w:rPr>
          <w:rFonts w:ascii="Times New Roman" w:hAnsi="Times New Roman" w:cs="Times New Roman"/>
          <w:sz w:val="24"/>
          <w:szCs w:val="24"/>
        </w:rPr>
        <w:t>köteles a</w:t>
      </w:r>
      <w:r w:rsidR="00533E4D" w:rsidRPr="004F6749">
        <w:rPr>
          <w:rFonts w:ascii="Times New Roman" w:hAnsi="Times New Roman" w:cs="Times New Roman"/>
          <w:sz w:val="24"/>
          <w:szCs w:val="24"/>
        </w:rPr>
        <w:t xml:space="preserve">z Önkormányzatnak </w:t>
      </w:r>
      <w:r w:rsidR="001D7CAA">
        <w:rPr>
          <w:rFonts w:ascii="Times New Roman" w:hAnsi="Times New Roman" w:cs="Times New Roman"/>
          <w:sz w:val="24"/>
          <w:szCs w:val="24"/>
        </w:rPr>
        <w:t>a</w:t>
      </w:r>
      <w:r w:rsidRPr="004F6749">
        <w:rPr>
          <w:rFonts w:ascii="Times New Roman" w:hAnsi="Times New Roman" w:cs="Times New Roman"/>
          <w:sz w:val="24"/>
          <w:szCs w:val="24"/>
        </w:rPr>
        <w:t xml:space="preserve"> </w:t>
      </w:r>
      <w:r w:rsidR="006756A7" w:rsidRPr="004F6749">
        <w:rPr>
          <w:rFonts w:ascii="Times New Roman" w:hAnsi="Times New Roman" w:cs="Times New Roman"/>
          <w:sz w:val="24"/>
          <w:szCs w:val="24"/>
        </w:rPr>
        <w:t xml:space="preserve">térítésmentes használatba adási szerződés </w:t>
      </w:r>
      <w:r w:rsidRPr="004F6749">
        <w:rPr>
          <w:rFonts w:ascii="Times New Roman" w:hAnsi="Times New Roman" w:cs="Times New Roman"/>
          <w:sz w:val="24"/>
          <w:szCs w:val="24"/>
        </w:rPr>
        <w:t xml:space="preserve">hatályba lépésétől </w:t>
      </w:r>
      <w:r w:rsidR="001D7CAA">
        <w:rPr>
          <w:rFonts w:ascii="Times New Roman" w:hAnsi="Times New Roman" w:cs="Times New Roman"/>
          <w:sz w:val="24"/>
          <w:szCs w:val="24"/>
        </w:rPr>
        <w:t xml:space="preserve">kezdődően </w:t>
      </w:r>
      <w:r w:rsidRPr="004F6749">
        <w:rPr>
          <w:rFonts w:ascii="Times New Roman" w:hAnsi="Times New Roman" w:cs="Times New Roman"/>
          <w:sz w:val="24"/>
          <w:szCs w:val="24"/>
        </w:rPr>
        <w:t xml:space="preserve">rendszeresen </w:t>
      </w:r>
      <w:r w:rsidR="004F6749" w:rsidRPr="004F6749">
        <w:rPr>
          <w:rFonts w:ascii="Times New Roman" w:hAnsi="Times New Roman" w:cs="Times New Roman"/>
          <w:sz w:val="24"/>
          <w:szCs w:val="24"/>
        </w:rPr>
        <w:t>a műfüves futballpálya állagával kapcsolatos</w:t>
      </w:r>
      <w:r w:rsidR="001D7CAA">
        <w:rPr>
          <w:rFonts w:ascii="Times New Roman" w:hAnsi="Times New Roman" w:cs="Times New Roman"/>
          <w:sz w:val="24"/>
          <w:szCs w:val="24"/>
        </w:rPr>
        <w:t xml:space="preserve">, </w:t>
      </w:r>
      <w:r w:rsidR="00594F9D">
        <w:rPr>
          <w:rFonts w:ascii="Times New Roman" w:hAnsi="Times New Roman" w:cs="Times New Roman"/>
          <w:sz w:val="24"/>
          <w:szCs w:val="24"/>
        </w:rPr>
        <w:t>a</w:t>
      </w:r>
      <w:r w:rsidR="001D7CAA">
        <w:rPr>
          <w:rFonts w:ascii="Times New Roman" w:hAnsi="Times New Roman" w:cs="Times New Roman"/>
          <w:sz w:val="24"/>
          <w:szCs w:val="24"/>
        </w:rPr>
        <w:t xml:space="preserve"> karbantartási napló</w:t>
      </w:r>
      <w:r w:rsidR="00594F9D">
        <w:rPr>
          <w:rFonts w:ascii="Times New Roman" w:hAnsi="Times New Roman" w:cs="Times New Roman"/>
          <w:sz w:val="24"/>
          <w:szCs w:val="24"/>
        </w:rPr>
        <w:t xml:space="preserve"> adatainak megfelelő tartalmú</w:t>
      </w:r>
      <w:r w:rsidR="001D7CAA">
        <w:rPr>
          <w:rFonts w:ascii="Times New Roman" w:hAnsi="Times New Roman" w:cs="Times New Roman"/>
          <w:sz w:val="24"/>
          <w:szCs w:val="24"/>
        </w:rPr>
        <w:t xml:space="preserve"> </w:t>
      </w:r>
      <w:r w:rsidR="00533E4D" w:rsidRPr="004F6749">
        <w:rPr>
          <w:rFonts w:ascii="Times New Roman" w:hAnsi="Times New Roman" w:cs="Times New Roman"/>
          <w:sz w:val="24"/>
          <w:szCs w:val="24"/>
        </w:rPr>
        <w:t xml:space="preserve">adatszolgáltatásra. </w:t>
      </w:r>
      <w:r w:rsidRPr="004F6749">
        <w:rPr>
          <w:rFonts w:ascii="Times New Roman" w:hAnsi="Times New Roman" w:cs="Times New Roman"/>
          <w:sz w:val="24"/>
          <w:szCs w:val="24"/>
        </w:rPr>
        <w:t>A</w:t>
      </w:r>
      <w:r w:rsidR="00533E4D" w:rsidRPr="004F6749">
        <w:rPr>
          <w:rFonts w:ascii="Times New Roman" w:hAnsi="Times New Roman" w:cs="Times New Roman"/>
          <w:sz w:val="24"/>
          <w:szCs w:val="24"/>
        </w:rPr>
        <w:t>z Önkormányzat által használt</w:t>
      </w:r>
      <w:r w:rsidRPr="004F6749">
        <w:rPr>
          <w:rFonts w:ascii="Times New Roman" w:hAnsi="Times New Roman" w:cs="Times New Roman"/>
          <w:sz w:val="24"/>
          <w:szCs w:val="24"/>
        </w:rPr>
        <w:t xml:space="preserve"> karbantart</w:t>
      </w:r>
      <w:r w:rsidR="00C553F9">
        <w:rPr>
          <w:rFonts w:ascii="Times New Roman" w:hAnsi="Times New Roman" w:cs="Times New Roman"/>
          <w:sz w:val="24"/>
          <w:szCs w:val="24"/>
        </w:rPr>
        <w:t>ási napló minta a megállapodás 1</w:t>
      </w:r>
      <w:r w:rsidRPr="004F6749">
        <w:rPr>
          <w:rFonts w:ascii="Times New Roman" w:hAnsi="Times New Roman" w:cs="Times New Roman"/>
          <w:sz w:val="24"/>
          <w:szCs w:val="24"/>
        </w:rPr>
        <w:t>. számú mellékletét képezi.</w:t>
      </w:r>
    </w:p>
    <w:p w:rsidR="00DA7C3E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4193" w:rsidRDefault="00DA7C3E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II/7. Az Egyesület köteles a </w:t>
      </w:r>
      <w:r w:rsidR="006756A7">
        <w:rPr>
          <w:rFonts w:ascii="Times New Roman" w:hAnsi="Times New Roman" w:cs="Times New Roman"/>
          <w:sz w:val="24"/>
          <w:szCs w:val="24"/>
        </w:rPr>
        <w:t xml:space="preserve">térítésmentes használatba adási szerződés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157D7">
        <w:rPr>
          <w:rFonts w:ascii="Times New Roman" w:hAnsi="Times New Roman" w:cs="Times New Roman"/>
          <w:sz w:val="24"/>
          <w:szCs w:val="24"/>
        </w:rPr>
        <w:t>atályba lépésétől a használatba adási időszak</w:t>
      </w:r>
      <w:r>
        <w:rPr>
          <w:rFonts w:ascii="Times New Roman" w:hAnsi="Times New Roman" w:cs="Times New Roman"/>
          <w:sz w:val="24"/>
          <w:szCs w:val="24"/>
        </w:rPr>
        <w:t xml:space="preserve"> alatt folyamatosan és rendszeresen használati naplót vezetni a műfüves futballpálya használatáról, oly módon, hogy a használati naplóból megállapítást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nyerjen  e megállapodás II/3. pontjában előírt feltétel teljesülése. </w:t>
      </w:r>
      <w:r w:rsidR="00FD0122" w:rsidRPr="006E39F1">
        <w:rPr>
          <w:rFonts w:ascii="Times New Roman" w:hAnsi="Times New Roman" w:cs="Times New Roman"/>
          <w:sz w:val="24"/>
          <w:szCs w:val="24"/>
        </w:rPr>
        <w:t xml:space="preserve">Az Önkormányzat a </w:t>
      </w:r>
      <w:r w:rsidR="00FD0122" w:rsidRPr="006E39F1">
        <w:rPr>
          <w:rFonts w:ascii="Times New Roman" w:hAnsi="Times New Roman" w:cs="Times New Roman"/>
          <w:sz w:val="24"/>
          <w:szCs w:val="24"/>
        </w:rPr>
        <w:lastRenderedPageBreak/>
        <w:t>napló vezetését</w:t>
      </w:r>
      <w:r w:rsidR="00FD0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122" w:rsidRPr="006E39F1">
        <w:rPr>
          <w:rFonts w:ascii="Times New Roman" w:hAnsi="Times New Roman" w:cs="Times New Roman"/>
          <w:sz w:val="24"/>
          <w:szCs w:val="24"/>
        </w:rPr>
        <w:t>bármikor ellenőrizheti.</w:t>
      </w:r>
      <w:r w:rsidR="00FD0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használati napló minta a megállapodás </w:t>
      </w:r>
      <w:r w:rsidR="007816FC">
        <w:rPr>
          <w:rFonts w:ascii="Times New Roman" w:hAnsi="Times New Roman" w:cs="Times New Roman"/>
          <w:sz w:val="24"/>
          <w:szCs w:val="24"/>
        </w:rPr>
        <w:t>2</w:t>
      </w:r>
      <w:r w:rsidR="00EE1806">
        <w:rPr>
          <w:rFonts w:ascii="Times New Roman" w:hAnsi="Times New Roman" w:cs="Times New Roman"/>
          <w:sz w:val="24"/>
          <w:szCs w:val="24"/>
        </w:rPr>
        <w:t>. számú mellékletét</w:t>
      </w:r>
      <w:r w:rsidR="00014193">
        <w:rPr>
          <w:rFonts w:ascii="Times New Roman" w:hAnsi="Times New Roman" w:cs="Times New Roman"/>
          <w:sz w:val="24"/>
          <w:szCs w:val="24"/>
        </w:rPr>
        <w:t xml:space="preserve"> képezi.</w:t>
      </w:r>
      <w:r w:rsidR="002E4603" w:rsidRPr="002E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3" w:rsidRDefault="002E4603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4603" w:rsidRDefault="002E4603" w:rsidP="00DA7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4193" w:rsidRPr="00490DE5" w:rsidRDefault="0096359D" w:rsidP="0001419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Szerződésszegés </w:t>
      </w:r>
      <w:r w:rsidR="00014193" w:rsidRPr="00490DE5">
        <w:rPr>
          <w:rFonts w:ascii="Times New Roman" w:hAnsi="Times New Roman" w:cs="Times New Roman"/>
          <w:b/>
          <w:sz w:val="24"/>
          <w:szCs w:val="24"/>
          <w:u w:val="single"/>
        </w:rPr>
        <w:t>és felelősségi kör:</w:t>
      </w:r>
    </w:p>
    <w:p w:rsidR="00014193" w:rsidRDefault="00014193" w:rsidP="00014193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5867" w:rsidRPr="00014193" w:rsidRDefault="00D65867" w:rsidP="00014193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4193" w:rsidRPr="004F6749" w:rsidRDefault="00014193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F6749">
        <w:rPr>
          <w:rFonts w:ascii="Times New Roman" w:hAnsi="Times New Roman" w:cs="Times New Roman"/>
          <w:sz w:val="24"/>
          <w:szCs w:val="24"/>
        </w:rPr>
        <w:t xml:space="preserve">III/1. Felek rögzítik, hogy az Együttműködési megállapodás rendelkezései szerint az Önkormányzatot terhelő kötelezettségekért az Önkormányzat jelen </w:t>
      </w:r>
      <w:r w:rsidR="0096359D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4F6749">
        <w:rPr>
          <w:rFonts w:ascii="Times New Roman" w:hAnsi="Times New Roman" w:cs="Times New Roman"/>
          <w:sz w:val="24"/>
          <w:szCs w:val="24"/>
        </w:rPr>
        <w:t>hatályba lépését követően köteles az MLSZ felé helyt állni.</w:t>
      </w:r>
    </w:p>
    <w:p w:rsidR="00014193" w:rsidRDefault="00014193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F6749">
        <w:rPr>
          <w:rFonts w:ascii="Times New Roman" w:hAnsi="Times New Roman" w:cs="Times New Roman"/>
          <w:sz w:val="24"/>
          <w:szCs w:val="24"/>
        </w:rPr>
        <w:t>Erre tekintettel a felek megállapodnak abban, hogy amennyiben az Önkormányzatot az Együttműködési megállapodás megszegéséért</w:t>
      </w:r>
      <w:r w:rsidR="004F6749" w:rsidRPr="004F6749">
        <w:rPr>
          <w:rFonts w:ascii="Times New Roman" w:hAnsi="Times New Roman" w:cs="Times New Roman"/>
          <w:sz w:val="24"/>
          <w:szCs w:val="24"/>
        </w:rPr>
        <w:t xml:space="preserve"> </w:t>
      </w:r>
      <w:r w:rsidR="004F6749">
        <w:rPr>
          <w:rFonts w:ascii="Times New Roman" w:hAnsi="Times New Roman" w:cs="Times New Roman"/>
          <w:sz w:val="24"/>
          <w:szCs w:val="24"/>
        </w:rPr>
        <w:t xml:space="preserve">- </w:t>
      </w:r>
      <w:r w:rsidR="004F6749" w:rsidRPr="004F6749">
        <w:rPr>
          <w:rFonts w:ascii="Times New Roman" w:hAnsi="Times New Roman" w:cs="Times New Roman"/>
          <w:sz w:val="24"/>
          <w:szCs w:val="24"/>
        </w:rPr>
        <w:t>a</w:t>
      </w:r>
      <w:r w:rsidR="004F6749">
        <w:rPr>
          <w:rFonts w:ascii="Times New Roman" w:hAnsi="Times New Roman" w:cs="Times New Roman"/>
          <w:sz w:val="24"/>
          <w:szCs w:val="24"/>
        </w:rPr>
        <w:t xml:space="preserve"> térítésmentes használatba adási szerződés</w:t>
      </w:r>
      <w:r w:rsidR="004F6749" w:rsidRPr="004F6749">
        <w:rPr>
          <w:rFonts w:ascii="Times New Roman" w:hAnsi="Times New Roman" w:cs="Times New Roman"/>
          <w:sz w:val="24"/>
          <w:szCs w:val="24"/>
        </w:rPr>
        <w:t xml:space="preserve"> II/3. pont</w:t>
      </w:r>
      <w:r w:rsidR="004F6749">
        <w:rPr>
          <w:rFonts w:ascii="Times New Roman" w:hAnsi="Times New Roman" w:cs="Times New Roman"/>
          <w:sz w:val="24"/>
          <w:szCs w:val="24"/>
        </w:rPr>
        <w:t>já</w:t>
      </w:r>
      <w:r w:rsidR="004F6749" w:rsidRPr="004F6749">
        <w:rPr>
          <w:rFonts w:ascii="Times New Roman" w:hAnsi="Times New Roman" w:cs="Times New Roman"/>
          <w:sz w:val="24"/>
          <w:szCs w:val="24"/>
        </w:rPr>
        <w:t xml:space="preserve">ban foglaltak be nem tartása miatt </w:t>
      </w:r>
      <w:r w:rsidRPr="004F6749">
        <w:rPr>
          <w:rFonts w:ascii="Times New Roman" w:hAnsi="Times New Roman" w:cs="Times New Roman"/>
          <w:sz w:val="24"/>
          <w:szCs w:val="24"/>
        </w:rPr>
        <w:t>–</w:t>
      </w:r>
      <w:r w:rsidR="004F6749">
        <w:rPr>
          <w:rFonts w:ascii="Times New Roman" w:hAnsi="Times New Roman" w:cs="Times New Roman"/>
          <w:sz w:val="24"/>
          <w:szCs w:val="24"/>
        </w:rPr>
        <w:t xml:space="preserve"> </w:t>
      </w:r>
      <w:r w:rsidRPr="004F6749">
        <w:rPr>
          <w:rFonts w:ascii="Times New Roman" w:hAnsi="Times New Roman" w:cs="Times New Roman"/>
          <w:sz w:val="24"/>
          <w:szCs w:val="24"/>
        </w:rPr>
        <w:t>bármilyen kötbérfizetési, kártérítési, vagy egyéb kötelezettség terheli, úgy annak megfizetésére az Egyesület köteles.</w:t>
      </w:r>
    </w:p>
    <w:p w:rsidR="00014193" w:rsidRDefault="00014193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4193" w:rsidRDefault="00014193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III/2. Előzőekre tekintettel a felek megállapodnak abban, hogy amennyiben az Egyesület</w:t>
      </w:r>
      <w:r w:rsidR="004F6749">
        <w:rPr>
          <w:rFonts w:ascii="Times New Roman" w:hAnsi="Times New Roman" w:cs="Times New Roman"/>
          <w:sz w:val="24"/>
          <w:szCs w:val="24"/>
        </w:rPr>
        <w:t xml:space="preserve"> eljárása miatt az Önkormányzat</w:t>
      </w:r>
      <w:r w:rsidR="00A8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4F6749">
        <w:rPr>
          <w:rFonts w:ascii="Times New Roman" w:hAnsi="Times New Roman" w:cs="Times New Roman"/>
          <w:sz w:val="24"/>
          <w:szCs w:val="24"/>
        </w:rPr>
        <w:t xml:space="preserve">szerződésben foglalt, II/3. pontban részletezett </w:t>
      </w:r>
      <w:r>
        <w:rPr>
          <w:rFonts w:ascii="Times New Roman" w:hAnsi="Times New Roman" w:cs="Times New Roman"/>
          <w:sz w:val="24"/>
          <w:szCs w:val="24"/>
        </w:rPr>
        <w:t xml:space="preserve">kötelezettségének határidőben nem, vagy nem megfelelően tesz eleget, úgy az Egyesület a </w:t>
      </w:r>
      <w:r w:rsidR="00C13720">
        <w:rPr>
          <w:rFonts w:ascii="Times New Roman" w:hAnsi="Times New Roman" w:cs="Times New Roman"/>
          <w:sz w:val="24"/>
          <w:szCs w:val="24"/>
        </w:rPr>
        <w:t xml:space="preserve">megállapodás megszegésével érintett </w:t>
      </w:r>
      <w:r>
        <w:rPr>
          <w:rFonts w:ascii="Times New Roman" w:hAnsi="Times New Roman" w:cs="Times New Roman"/>
          <w:sz w:val="24"/>
          <w:szCs w:val="24"/>
        </w:rPr>
        <w:t>mind</w:t>
      </w:r>
      <w:r w:rsidR="00C13720">
        <w:rPr>
          <w:rFonts w:ascii="Times New Roman" w:hAnsi="Times New Roman" w:cs="Times New Roman"/>
          <w:sz w:val="24"/>
          <w:szCs w:val="24"/>
        </w:rPr>
        <w:t>en napra</w:t>
      </w:r>
      <w:r w:rsidR="002D4BE8">
        <w:rPr>
          <w:rFonts w:ascii="Times New Roman" w:hAnsi="Times New Roman" w:cs="Times New Roman"/>
          <w:sz w:val="24"/>
          <w:szCs w:val="24"/>
        </w:rPr>
        <w:t xml:space="preserve"> 5.000 Ft késedelmi kötbért köteles fizetni az Önkormányzatnak.</w:t>
      </w:r>
    </w:p>
    <w:p w:rsidR="005B41C8" w:rsidRDefault="005B41C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BE8" w:rsidRDefault="002D4BE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III/3. A</w:t>
      </w:r>
      <w:r w:rsidR="00A86AC0">
        <w:rPr>
          <w:rFonts w:ascii="Times New Roman" w:hAnsi="Times New Roman" w:cs="Times New Roman"/>
          <w:sz w:val="24"/>
          <w:szCs w:val="24"/>
        </w:rPr>
        <w:t xml:space="preserve"> használat során a</w:t>
      </w:r>
      <w:r>
        <w:rPr>
          <w:rFonts w:ascii="Times New Roman" w:hAnsi="Times New Roman" w:cs="Times New Roman"/>
          <w:sz w:val="24"/>
          <w:szCs w:val="24"/>
        </w:rPr>
        <w:t xml:space="preserve"> műfüves futballpályán belül bekövetk</w:t>
      </w:r>
      <w:r w:rsidR="002157D7">
        <w:rPr>
          <w:rFonts w:ascii="Times New Roman" w:hAnsi="Times New Roman" w:cs="Times New Roman"/>
          <w:sz w:val="24"/>
          <w:szCs w:val="24"/>
        </w:rPr>
        <w:t xml:space="preserve">ező bármely káresemény esetén </w:t>
      </w:r>
      <w:r>
        <w:rPr>
          <w:rFonts w:ascii="Times New Roman" w:hAnsi="Times New Roman" w:cs="Times New Roman"/>
          <w:sz w:val="24"/>
          <w:szCs w:val="24"/>
        </w:rPr>
        <w:t>a helyreállítási kötelezettség, illetve a felelősség teljes mértékben kizárólag az Egyesületet terheli.</w:t>
      </w:r>
    </w:p>
    <w:p w:rsidR="002D4BE8" w:rsidRDefault="002D4BE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megállapodnak, hogy kötelesek egymást haladéktalanul értesíteni, amennyiben bármilyen káresemény be</w:t>
      </w:r>
      <w:r w:rsidR="00BE77CB">
        <w:rPr>
          <w:rFonts w:ascii="Times New Roman" w:hAnsi="Times New Roman" w:cs="Times New Roman"/>
          <w:sz w:val="24"/>
          <w:szCs w:val="24"/>
        </w:rPr>
        <w:t>következik</w:t>
      </w:r>
      <w:r>
        <w:rPr>
          <w:rFonts w:ascii="Times New Roman" w:hAnsi="Times New Roman" w:cs="Times New Roman"/>
          <w:sz w:val="24"/>
          <w:szCs w:val="24"/>
        </w:rPr>
        <w:t>. Az Egyesület köteles a műfüves futballpályán keletkezett károsodásokat haladéktalanul helyreállítani.</w:t>
      </w:r>
    </w:p>
    <w:p w:rsidR="00E45DEA" w:rsidRDefault="00E45DEA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E39F1">
        <w:rPr>
          <w:rFonts w:ascii="Times New Roman" w:hAnsi="Times New Roman" w:cs="Times New Roman"/>
          <w:sz w:val="24"/>
          <w:szCs w:val="24"/>
        </w:rPr>
        <w:t>Az Önkormányzat kijelenti, hogy a műfüves futballpályát a biztosítási körébe bevonja.</w:t>
      </w:r>
    </w:p>
    <w:p w:rsidR="00FD0122" w:rsidRDefault="00FD0122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BE8" w:rsidRDefault="002D4BE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BE8" w:rsidRPr="00490DE5" w:rsidRDefault="000509C9" w:rsidP="002D4BE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Szerződés </w:t>
      </w:r>
      <w:r w:rsidR="002D4BE8" w:rsidRPr="00490DE5">
        <w:rPr>
          <w:rFonts w:ascii="Times New Roman" w:hAnsi="Times New Roman" w:cs="Times New Roman"/>
          <w:b/>
          <w:sz w:val="24"/>
          <w:szCs w:val="24"/>
          <w:u w:val="single"/>
        </w:rPr>
        <w:t>hatálya, megszűnése:</w:t>
      </w:r>
    </w:p>
    <w:p w:rsidR="002D4BE8" w:rsidRDefault="002D4BE8" w:rsidP="002D4B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5867" w:rsidRDefault="00D65867" w:rsidP="002D4B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4193" w:rsidRDefault="002D4BE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IV/1. A </w:t>
      </w:r>
      <w:r w:rsidR="002157D7"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sz w:val="24"/>
          <w:szCs w:val="24"/>
        </w:rPr>
        <w:t xml:space="preserve">hatályba lépése a II/1. pontban meghatározott </w:t>
      </w:r>
      <w:r w:rsidR="002157D7">
        <w:rPr>
          <w:rFonts w:ascii="Times New Roman" w:hAnsi="Times New Roman" w:cs="Times New Roman"/>
          <w:sz w:val="24"/>
          <w:szCs w:val="24"/>
        </w:rPr>
        <w:t>térítésmentes használatba adás napja, azaz 2017. június 30</w:t>
      </w:r>
      <w:r w:rsidR="00930231">
        <w:rPr>
          <w:rFonts w:ascii="Times New Roman" w:hAnsi="Times New Roman" w:cs="Times New Roman"/>
          <w:sz w:val="24"/>
          <w:szCs w:val="24"/>
        </w:rPr>
        <w:t>.</w:t>
      </w:r>
    </w:p>
    <w:p w:rsidR="00074C02" w:rsidRDefault="00074C02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BE8" w:rsidRDefault="002D4BE8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IV/2. Felek jelen </w:t>
      </w:r>
      <w:r w:rsidR="000509C9">
        <w:rPr>
          <w:rFonts w:ascii="Times New Roman" w:hAnsi="Times New Roman" w:cs="Times New Roman"/>
          <w:sz w:val="24"/>
          <w:szCs w:val="24"/>
        </w:rPr>
        <w:t xml:space="preserve">szerződést </w:t>
      </w:r>
      <w:r w:rsidR="002157D7">
        <w:rPr>
          <w:rFonts w:ascii="Times New Roman" w:hAnsi="Times New Roman" w:cs="Times New Roman"/>
          <w:sz w:val="24"/>
          <w:szCs w:val="24"/>
        </w:rPr>
        <w:t xml:space="preserve">az üzemeltetési szerződés megkötéséig tartó időtartamra </w:t>
      </w:r>
      <w:r>
        <w:rPr>
          <w:rFonts w:ascii="Times New Roman" w:hAnsi="Times New Roman" w:cs="Times New Roman"/>
          <w:sz w:val="24"/>
          <w:szCs w:val="24"/>
        </w:rPr>
        <w:t>kötik.</w:t>
      </w:r>
    </w:p>
    <w:p w:rsidR="00074C02" w:rsidRDefault="00074C02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BE8" w:rsidRDefault="00D62960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IV/3. Jelen </w:t>
      </w:r>
      <w:r w:rsidR="000509C9">
        <w:rPr>
          <w:rFonts w:ascii="Times New Roman" w:hAnsi="Times New Roman" w:cs="Times New Roman"/>
          <w:sz w:val="24"/>
          <w:szCs w:val="24"/>
        </w:rPr>
        <w:t xml:space="preserve">szerződést </w:t>
      </w:r>
      <w:r>
        <w:rPr>
          <w:rFonts w:ascii="Times New Roman" w:hAnsi="Times New Roman" w:cs="Times New Roman"/>
          <w:sz w:val="24"/>
          <w:szCs w:val="24"/>
        </w:rPr>
        <w:t xml:space="preserve">bármelyik fél jogosult </w:t>
      </w:r>
      <w:r w:rsidR="00C729C5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hónapos felmondási idővel, a másik félhez intézett egyoldalú nyilatkozattal felmondani (rendes felmondás).</w:t>
      </w:r>
    </w:p>
    <w:p w:rsidR="00D62960" w:rsidRDefault="00D62960" w:rsidP="000141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azonnali hatályú felmondásának van helye súlyos </w:t>
      </w:r>
      <w:r w:rsidR="00C729C5">
        <w:rPr>
          <w:rFonts w:ascii="Times New Roman" w:hAnsi="Times New Roman" w:cs="Times New Roman"/>
          <w:sz w:val="24"/>
          <w:szCs w:val="24"/>
        </w:rPr>
        <w:t xml:space="preserve">szerződésszegés </w:t>
      </w:r>
      <w:r>
        <w:rPr>
          <w:rFonts w:ascii="Times New Roman" w:hAnsi="Times New Roman" w:cs="Times New Roman"/>
          <w:sz w:val="24"/>
          <w:szCs w:val="24"/>
        </w:rPr>
        <w:t>esetén az alábbiak szerint:</w:t>
      </w:r>
    </w:p>
    <w:p w:rsidR="00D62960" w:rsidRPr="00A86AC0" w:rsidRDefault="00D62960" w:rsidP="00D6296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AC0">
        <w:rPr>
          <w:rFonts w:ascii="Times New Roman" w:hAnsi="Times New Roman" w:cs="Times New Roman"/>
          <w:sz w:val="24"/>
          <w:szCs w:val="24"/>
        </w:rPr>
        <w:t xml:space="preserve">az Egyesület részéről súlyos </w:t>
      </w:r>
      <w:r w:rsidR="00A86AC0" w:rsidRPr="00A86AC0">
        <w:rPr>
          <w:rFonts w:ascii="Times New Roman" w:hAnsi="Times New Roman" w:cs="Times New Roman"/>
          <w:sz w:val="24"/>
          <w:szCs w:val="24"/>
        </w:rPr>
        <w:t xml:space="preserve">szerződésszegésnek </w:t>
      </w:r>
      <w:r w:rsidR="00BE77CB" w:rsidRPr="00A86AC0">
        <w:rPr>
          <w:rFonts w:ascii="Times New Roman" w:hAnsi="Times New Roman" w:cs="Times New Roman"/>
          <w:sz w:val="24"/>
          <w:szCs w:val="24"/>
        </w:rPr>
        <w:t xml:space="preserve">minősül jelen megállapodás </w:t>
      </w:r>
      <w:r w:rsidR="00A86AC0" w:rsidRPr="00A86AC0">
        <w:rPr>
          <w:rFonts w:ascii="Times New Roman" w:hAnsi="Times New Roman" w:cs="Times New Roman"/>
          <w:sz w:val="24"/>
          <w:szCs w:val="24"/>
        </w:rPr>
        <w:t>II/3.</w:t>
      </w:r>
      <w:r w:rsidRPr="00A86AC0">
        <w:rPr>
          <w:rFonts w:ascii="Times New Roman" w:hAnsi="Times New Roman" w:cs="Times New Roman"/>
          <w:sz w:val="24"/>
          <w:szCs w:val="24"/>
        </w:rPr>
        <w:t xml:space="preserve"> pontjaiban</w:t>
      </w:r>
      <w:r w:rsidR="00A86AC0" w:rsidRPr="00A86AC0">
        <w:rPr>
          <w:rFonts w:ascii="Times New Roman" w:hAnsi="Times New Roman" w:cs="Times New Roman"/>
          <w:sz w:val="24"/>
          <w:szCs w:val="24"/>
        </w:rPr>
        <w:t xml:space="preserve"> az Önkormányzat számára</w:t>
      </w:r>
      <w:r w:rsidRPr="00A86AC0">
        <w:rPr>
          <w:rFonts w:ascii="Times New Roman" w:hAnsi="Times New Roman" w:cs="Times New Roman"/>
          <w:sz w:val="24"/>
          <w:szCs w:val="24"/>
        </w:rPr>
        <w:t xml:space="preserve"> előírt</w:t>
      </w:r>
      <w:r w:rsidR="00A86AC0" w:rsidRPr="00A86AC0">
        <w:rPr>
          <w:rFonts w:ascii="Times New Roman" w:hAnsi="Times New Roman" w:cs="Times New Roman"/>
          <w:sz w:val="24"/>
          <w:szCs w:val="24"/>
        </w:rPr>
        <w:t xml:space="preserve"> kötelezettségek betartásának akadályoztatása,</w:t>
      </w:r>
    </w:p>
    <w:p w:rsidR="00D62960" w:rsidRDefault="00D62960" w:rsidP="00D6296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részéről súlyos </w:t>
      </w:r>
      <w:r w:rsidR="000509C9">
        <w:rPr>
          <w:rFonts w:ascii="Times New Roman" w:hAnsi="Times New Roman" w:cs="Times New Roman"/>
          <w:sz w:val="24"/>
          <w:szCs w:val="24"/>
        </w:rPr>
        <w:t xml:space="preserve">szerződésszegésnek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157D7">
        <w:rPr>
          <w:rFonts w:ascii="Times New Roman" w:hAnsi="Times New Roman" w:cs="Times New Roman"/>
          <w:sz w:val="24"/>
          <w:szCs w:val="24"/>
        </w:rPr>
        <w:t xml:space="preserve">inősül az Egyesület használati </w:t>
      </w:r>
      <w:r>
        <w:rPr>
          <w:rFonts w:ascii="Times New Roman" w:hAnsi="Times New Roman" w:cs="Times New Roman"/>
          <w:sz w:val="24"/>
          <w:szCs w:val="24"/>
        </w:rPr>
        <w:t>joga gyakorlásának lehetetlenné tétele.</w:t>
      </w:r>
    </w:p>
    <w:p w:rsidR="00074C02" w:rsidRDefault="00074C02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2157D7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IV/4</w:t>
      </w:r>
      <w:r w:rsidR="00D62960">
        <w:rPr>
          <w:rFonts w:ascii="Times New Roman" w:hAnsi="Times New Roman" w:cs="Times New Roman"/>
          <w:sz w:val="24"/>
          <w:szCs w:val="24"/>
        </w:rPr>
        <w:t>. Az Egyesület kötelezettséget vállal arra, hogy jelen megállapodás megszűnése esetén a műfüves futballpályát az üzemeltetésre átadással azonos mű</w:t>
      </w:r>
      <w:r w:rsidR="00C729C5">
        <w:rPr>
          <w:rFonts w:ascii="Times New Roman" w:hAnsi="Times New Roman" w:cs="Times New Roman"/>
          <w:sz w:val="24"/>
          <w:szCs w:val="24"/>
        </w:rPr>
        <w:t xml:space="preserve">szaki állapotban adja vissza </w:t>
      </w:r>
      <w:r w:rsidR="00C729C5">
        <w:rPr>
          <w:rFonts w:ascii="Times New Roman" w:hAnsi="Times New Roman" w:cs="Times New Roman"/>
          <w:sz w:val="24"/>
          <w:szCs w:val="24"/>
        </w:rPr>
        <w:lastRenderedPageBreak/>
        <w:t xml:space="preserve">használatra. </w:t>
      </w:r>
      <w:r w:rsidR="00D62960">
        <w:rPr>
          <w:rFonts w:ascii="Times New Roman" w:hAnsi="Times New Roman" w:cs="Times New Roman"/>
          <w:sz w:val="24"/>
          <w:szCs w:val="24"/>
        </w:rPr>
        <w:t>A Felek kötelesek jelen megállapodás megszűnése esetén jegyzőkönyvben rögzíteni a bérlemény aktuális állapotát.</w:t>
      </w:r>
    </w:p>
    <w:p w:rsidR="00FD0122" w:rsidRDefault="00FD0122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D0122" w:rsidRDefault="00FD0122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Pr="00490DE5" w:rsidRDefault="00D62960" w:rsidP="00D6296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DE5">
        <w:rPr>
          <w:rFonts w:ascii="Times New Roman" w:hAnsi="Times New Roman" w:cs="Times New Roman"/>
          <w:b/>
          <w:sz w:val="24"/>
          <w:szCs w:val="24"/>
          <w:u w:val="single"/>
        </w:rPr>
        <w:t>Egyéb rendelkezések:</w:t>
      </w: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5867" w:rsidRDefault="00D65867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V/1. Felek megállapodnak abban, hogy az Együttműködési megállapodásban rögzített, jelen </w:t>
      </w:r>
      <w:r w:rsidR="002157D7">
        <w:rPr>
          <w:rFonts w:ascii="Times New Roman" w:hAnsi="Times New Roman" w:cs="Times New Roman"/>
          <w:sz w:val="24"/>
          <w:szCs w:val="24"/>
        </w:rPr>
        <w:t xml:space="preserve">szerződésben </w:t>
      </w:r>
      <w:r>
        <w:rPr>
          <w:rFonts w:ascii="Times New Roman" w:hAnsi="Times New Roman" w:cs="Times New Roman"/>
          <w:sz w:val="24"/>
          <w:szCs w:val="24"/>
        </w:rPr>
        <w:t>külön nem nevesí</w:t>
      </w:r>
      <w:r w:rsidR="002157D7">
        <w:rPr>
          <w:rFonts w:ascii="Times New Roman" w:hAnsi="Times New Roman" w:cs="Times New Roman"/>
          <w:sz w:val="24"/>
          <w:szCs w:val="24"/>
        </w:rPr>
        <w:t xml:space="preserve">tett valamennyi </w:t>
      </w:r>
      <w:r>
        <w:rPr>
          <w:rFonts w:ascii="Times New Roman" w:hAnsi="Times New Roman" w:cs="Times New Roman"/>
          <w:sz w:val="24"/>
          <w:szCs w:val="24"/>
        </w:rPr>
        <w:t xml:space="preserve">kötelezettség az </w:t>
      </w:r>
      <w:r w:rsidR="002157D7">
        <w:rPr>
          <w:rFonts w:ascii="Times New Roman" w:hAnsi="Times New Roman" w:cs="Times New Roman"/>
          <w:sz w:val="24"/>
          <w:szCs w:val="24"/>
        </w:rPr>
        <w:t xml:space="preserve">Önkormányzatot </w:t>
      </w:r>
      <w:r>
        <w:rPr>
          <w:rFonts w:ascii="Times New Roman" w:hAnsi="Times New Roman" w:cs="Times New Roman"/>
          <w:sz w:val="24"/>
          <w:szCs w:val="24"/>
        </w:rPr>
        <w:t>terheli.</w:t>
      </w:r>
    </w:p>
    <w:p w:rsidR="00074C02" w:rsidRDefault="00074C02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V/2. Jelen </w:t>
      </w:r>
      <w:r w:rsidR="002157D7">
        <w:rPr>
          <w:rFonts w:ascii="Times New Roman" w:hAnsi="Times New Roman" w:cs="Times New Roman"/>
          <w:sz w:val="24"/>
          <w:szCs w:val="24"/>
        </w:rPr>
        <w:t xml:space="preserve">szerződésben </w:t>
      </w:r>
      <w:r>
        <w:rPr>
          <w:rFonts w:ascii="Times New Roman" w:hAnsi="Times New Roman" w:cs="Times New Roman"/>
          <w:sz w:val="24"/>
          <w:szCs w:val="24"/>
        </w:rPr>
        <w:t>nem szabályozott kérdésekben az MLSZ országos pályaépítési programjának pályázati felhívásában, az Önkormányzat által benyújtott pályázatban, az MLSZ és az Önkormányzat között megkötött Együttműködési megállapodásban foglaltak az irányadóak.</w:t>
      </w:r>
    </w:p>
    <w:p w:rsidR="00074C02" w:rsidRDefault="00074C02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jelen</w:t>
      </w:r>
      <w:r w:rsidR="008848DB">
        <w:rPr>
          <w:rFonts w:ascii="Times New Roman" w:hAnsi="Times New Roman" w:cs="Times New Roman"/>
          <w:sz w:val="24"/>
          <w:szCs w:val="24"/>
        </w:rPr>
        <w:t xml:space="preserve"> szerződést</w:t>
      </w:r>
      <w:r>
        <w:rPr>
          <w:rFonts w:ascii="Times New Roman" w:hAnsi="Times New Roman" w:cs="Times New Roman"/>
          <w:sz w:val="24"/>
          <w:szCs w:val="24"/>
        </w:rPr>
        <w:t>, mint akaratukkal mindenben megegyezőt, jóváhagyólag írják alá.</w:t>
      </w:r>
    </w:p>
    <w:p w:rsidR="00E7424D" w:rsidRDefault="00E7424D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2157D7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2017. június 30</w:t>
      </w:r>
      <w:r w:rsidR="00930231">
        <w:rPr>
          <w:rFonts w:ascii="Times New Roman" w:hAnsi="Times New Roman" w:cs="Times New Roman"/>
          <w:sz w:val="24"/>
          <w:szCs w:val="24"/>
        </w:rPr>
        <w:t>.</w:t>
      </w: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424D" w:rsidRDefault="00E7424D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424D" w:rsidRDefault="00E7424D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0">
        <w:rPr>
          <w:rFonts w:ascii="Times New Roman" w:hAnsi="Times New Roman" w:cs="Times New Roman"/>
          <w:sz w:val="24"/>
          <w:szCs w:val="24"/>
          <w:u w:val="single"/>
        </w:rPr>
        <w:t>Mellékletek:</w:t>
      </w: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960" w:rsidRDefault="00D62960" w:rsidP="00D6296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melléklet: karbantartási napló minta</w:t>
      </w:r>
    </w:p>
    <w:p w:rsidR="00D62960" w:rsidRDefault="00D62960" w:rsidP="00D6296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számú melléklet: </w:t>
      </w:r>
      <w:r w:rsidR="007816FC">
        <w:rPr>
          <w:rFonts w:ascii="Times New Roman" w:hAnsi="Times New Roman" w:cs="Times New Roman"/>
          <w:sz w:val="24"/>
          <w:szCs w:val="24"/>
        </w:rPr>
        <w:t>használati napló minta</w:t>
      </w:r>
    </w:p>
    <w:p w:rsidR="00D62960" w:rsidRDefault="00D62960" w:rsidP="00D6296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számú melléklet: </w:t>
      </w:r>
      <w:r w:rsidR="007816FC">
        <w:rPr>
          <w:rFonts w:ascii="Times New Roman" w:hAnsi="Times New Roman" w:cs="Times New Roman"/>
          <w:sz w:val="24"/>
          <w:szCs w:val="24"/>
        </w:rPr>
        <w:t>műfüves futballpálya használati és karbantartási ismertetője</w:t>
      </w:r>
    </w:p>
    <w:p w:rsidR="008848DB" w:rsidRDefault="008848DB" w:rsidP="00D6296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számú melléklet: </w:t>
      </w:r>
      <w:r w:rsidR="00C553F9">
        <w:rPr>
          <w:rFonts w:ascii="Times New Roman" w:hAnsi="Times New Roman" w:cs="Times New Roman"/>
          <w:sz w:val="24"/>
          <w:szCs w:val="24"/>
        </w:rPr>
        <w:t>információs tábla</w:t>
      </w:r>
    </w:p>
    <w:p w:rsidR="008848DB" w:rsidRDefault="008848DB" w:rsidP="00D6296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melléklet: házirend a műfüves pályához</w:t>
      </w: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424D" w:rsidRDefault="00E7424D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7424D" w:rsidRDefault="00E7424D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</w:t>
      </w:r>
      <w:proofErr w:type="gramStart"/>
      <w:r>
        <w:rPr>
          <w:rFonts w:ascii="Times New Roman" w:hAnsi="Times New Roman" w:cs="Times New Roman"/>
          <w:sz w:val="24"/>
          <w:szCs w:val="24"/>
        </w:rPr>
        <w:t>Antal                                                                              Benedek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Tibor</w:t>
      </w:r>
    </w:p>
    <w:p w:rsidR="003971C1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elnök</w:t>
      </w:r>
    </w:p>
    <w:p w:rsidR="003971C1" w:rsidRPr="00D62960" w:rsidRDefault="003971C1" w:rsidP="00397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Önkormányzata                                                       Martfűi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Labdarúgó Egyesület</w:t>
      </w:r>
    </w:p>
    <w:p w:rsidR="00D62960" w:rsidRDefault="00D62960" w:rsidP="00D629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39F1" w:rsidRDefault="006E39F1">
      <w:pPr>
        <w:rPr>
          <w:rFonts w:ascii="Times New Roman" w:hAnsi="Times New Roman" w:cs="Times New Roman"/>
          <w:sz w:val="24"/>
          <w:szCs w:val="24"/>
        </w:rPr>
      </w:pPr>
    </w:p>
    <w:p w:rsidR="007226AF" w:rsidRDefault="007226AF">
      <w:pPr>
        <w:rPr>
          <w:rFonts w:ascii="Times New Roman" w:hAnsi="Times New Roman" w:cs="Times New Roman"/>
          <w:sz w:val="24"/>
          <w:szCs w:val="24"/>
        </w:rPr>
      </w:pPr>
    </w:p>
    <w:sectPr w:rsidR="007226AF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30"/>
    <w:multiLevelType w:val="hybridMultilevel"/>
    <w:tmpl w:val="3B78B53C"/>
    <w:lvl w:ilvl="0" w:tplc="61264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6A96"/>
    <w:multiLevelType w:val="hybridMultilevel"/>
    <w:tmpl w:val="F3D82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662"/>
    <w:multiLevelType w:val="hybridMultilevel"/>
    <w:tmpl w:val="11B8420A"/>
    <w:lvl w:ilvl="0" w:tplc="F50EC6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53E1"/>
    <w:multiLevelType w:val="hybridMultilevel"/>
    <w:tmpl w:val="694CE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AAD"/>
    <w:multiLevelType w:val="hybridMultilevel"/>
    <w:tmpl w:val="2EC82688"/>
    <w:lvl w:ilvl="0" w:tplc="E88600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C4AFF"/>
    <w:multiLevelType w:val="hybridMultilevel"/>
    <w:tmpl w:val="7C4E5818"/>
    <w:lvl w:ilvl="0" w:tplc="44E801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0080"/>
    <w:multiLevelType w:val="hybridMultilevel"/>
    <w:tmpl w:val="BB7C1534"/>
    <w:lvl w:ilvl="0" w:tplc="A426F21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24B216D"/>
    <w:multiLevelType w:val="hybridMultilevel"/>
    <w:tmpl w:val="F7983FF4"/>
    <w:lvl w:ilvl="0" w:tplc="2B6C35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95C"/>
    <w:multiLevelType w:val="hybridMultilevel"/>
    <w:tmpl w:val="7C567726"/>
    <w:lvl w:ilvl="0" w:tplc="2E640C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54BA"/>
    <w:multiLevelType w:val="hybridMultilevel"/>
    <w:tmpl w:val="7C148E06"/>
    <w:lvl w:ilvl="0" w:tplc="4E8CA5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F6576"/>
    <w:multiLevelType w:val="hybridMultilevel"/>
    <w:tmpl w:val="CD8AE71A"/>
    <w:lvl w:ilvl="0" w:tplc="D750AD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0B52"/>
    <w:multiLevelType w:val="hybridMultilevel"/>
    <w:tmpl w:val="7678516C"/>
    <w:lvl w:ilvl="0" w:tplc="B9BCEFFE">
      <w:start w:val="1"/>
      <w:numFmt w:val="decimal"/>
      <w:lvlText w:val="%1."/>
      <w:lvlJc w:val="left"/>
      <w:pPr>
        <w:ind w:left="6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40" w:hanging="360"/>
      </w:pPr>
    </w:lvl>
    <w:lvl w:ilvl="2" w:tplc="040E001B" w:tentative="1">
      <w:start w:val="1"/>
      <w:numFmt w:val="lowerRoman"/>
      <w:lvlText w:val="%3."/>
      <w:lvlJc w:val="right"/>
      <w:pPr>
        <w:ind w:left="8160" w:hanging="180"/>
      </w:pPr>
    </w:lvl>
    <w:lvl w:ilvl="3" w:tplc="040E000F" w:tentative="1">
      <w:start w:val="1"/>
      <w:numFmt w:val="decimal"/>
      <w:lvlText w:val="%4."/>
      <w:lvlJc w:val="left"/>
      <w:pPr>
        <w:ind w:left="8880" w:hanging="360"/>
      </w:pPr>
    </w:lvl>
    <w:lvl w:ilvl="4" w:tplc="040E0019" w:tentative="1">
      <w:start w:val="1"/>
      <w:numFmt w:val="lowerLetter"/>
      <w:lvlText w:val="%5."/>
      <w:lvlJc w:val="left"/>
      <w:pPr>
        <w:ind w:left="9600" w:hanging="360"/>
      </w:pPr>
    </w:lvl>
    <w:lvl w:ilvl="5" w:tplc="040E001B" w:tentative="1">
      <w:start w:val="1"/>
      <w:numFmt w:val="lowerRoman"/>
      <w:lvlText w:val="%6."/>
      <w:lvlJc w:val="right"/>
      <w:pPr>
        <w:ind w:left="10320" w:hanging="180"/>
      </w:pPr>
    </w:lvl>
    <w:lvl w:ilvl="6" w:tplc="040E000F" w:tentative="1">
      <w:start w:val="1"/>
      <w:numFmt w:val="decimal"/>
      <w:lvlText w:val="%7."/>
      <w:lvlJc w:val="left"/>
      <w:pPr>
        <w:ind w:left="11040" w:hanging="360"/>
      </w:pPr>
    </w:lvl>
    <w:lvl w:ilvl="7" w:tplc="040E0019" w:tentative="1">
      <w:start w:val="1"/>
      <w:numFmt w:val="lowerLetter"/>
      <w:lvlText w:val="%8."/>
      <w:lvlJc w:val="left"/>
      <w:pPr>
        <w:ind w:left="11760" w:hanging="360"/>
      </w:pPr>
    </w:lvl>
    <w:lvl w:ilvl="8" w:tplc="040E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12">
    <w:nsid w:val="534C5C3F"/>
    <w:multiLevelType w:val="hybridMultilevel"/>
    <w:tmpl w:val="25580A6A"/>
    <w:lvl w:ilvl="0" w:tplc="9A5C2454">
      <w:start w:val="1"/>
      <w:numFmt w:val="decimal"/>
      <w:lvlText w:val="%1."/>
      <w:lvlJc w:val="left"/>
      <w:pPr>
        <w:ind w:left="73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8100" w:hanging="360"/>
      </w:pPr>
    </w:lvl>
    <w:lvl w:ilvl="2" w:tplc="040E001B" w:tentative="1">
      <w:start w:val="1"/>
      <w:numFmt w:val="lowerRoman"/>
      <w:lvlText w:val="%3."/>
      <w:lvlJc w:val="right"/>
      <w:pPr>
        <w:ind w:left="8820" w:hanging="180"/>
      </w:pPr>
    </w:lvl>
    <w:lvl w:ilvl="3" w:tplc="040E000F" w:tentative="1">
      <w:start w:val="1"/>
      <w:numFmt w:val="decimal"/>
      <w:lvlText w:val="%4."/>
      <w:lvlJc w:val="left"/>
      <w:pPr>
        <w:ind w:left="9540" w:hanging="360"/>
      </w:pPr>
    </w:lvl>
    <w:lvl w:ilvl="4" w:tplc="040E0019" w:tentative="1">
      <w:start w:val="1"/>
      <w:numFmt w:val="lowerLetter"/>
      <w:lvlText w:val="%5."/>
      <w:lvlJc w:val="left"/>
      <w:pPr>
        <w:ind w:left="10260" w:hanging="360"/>
      </w:pPr>
    </w:lvl>
    <w:lvl w:ilvl="5" w:tplc="040E001B" w:tentative="1">
      <w:start w:val="1"/>
      <w:numFmt w:val="lowerRoman"/>
      <w:lvlText w:val="%6."/>
      <w:lvlJc w:val="right"/>
      <w:pPr>
        <w:ind w:left="10980" w:hanging="180"/>
      </w:pPr>
    </w:lvl>
    <w:lvl w:ilvl="6" w:tplc="040E000F" w:tentative="1">
      <w:start w:val="1"/>
      <w:numFmt w:val="decimal"/>
      <w:lvlText w:val="%7."/>
      <w:lvlJc w:val="left"/>
      <w:pPr>
        <w:ind w:left="11700" w:hanging="360"/>
      </w:pPr>
    </w:lvl>
    <w:lvl w:ilvl="7" w:tplc="040E0019" w:tentative="1">
      <w:start w:val="1"/>
      <w:numFmt w:val="lowerLetter"/>
      <w:lvlText w:val="%8."/>
      <w:lvlJc w:val="left"/>
      <w:pPr>
        <w:ind w:left="12420" w:hanging="360"/>
      </w:pPr>
    </w:lvl>
    <w:lvl w:ilvl="8" w:tplc="040E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3">
    <w:nsid w:val="56FE1C60"/>
    <w:multiLevelType w:val="hybridMultilevel"/>
    <w:tmpl w:val="609A611A"/>
    <w:lvl w:ilvl="0" w:tplc="E09C6A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0022C"/>
    <w:multiLevelType w:val="hybridMultilevel"/>
    <w:tmpl w:val="F1D2CE1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71455F"/>
    <w:multiLevelType w:val="hybridMultilevel"/>
    <w:tmpl w:val="9A924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67D6"/>
    <w:rsid w:val="000064EF"/>
    <w:rsid w:val="00010C22"/>
    <w:rsid w:val="00014193"/>
    <w:rsid w:val="00014DD7"/>
    <w:rsid w:val="00046821"/>
    <w:rsid w:val="000509C9"/>
    <w:rsid w:val="00072ADF"/>
    <w:rsid w:val="00074C02"/>
    <w:rsid w:val="00077589"/>
    <w:rsid w:val="00090443"/>
    <w:rsid w:val="000949F4"/>
    <w:rsid w:val="000A68A9"/>
    <w:rsid w:val="000B4345"/>
    <w:rsid w:val="000B461C"/>
    <w:rsid w:val="000C174D"/>
    <w:rsid w:val="000E68C7"/>
    <w:rsid w:val="000F1146"/>
    <w:rsid w:val="0010368D"/>
    <w:rsid w:val="00103EAE"/>
    <w:rsid w:val="00113ED0"/>
    <w:rsid w:val="001303C9"/>
    <w:rsid w:val="00130F7E"/>
    <w:rsid w:val="00131200"/>
    <w:rsid w:val="00144768"/>
    <w:rsid w:val="00191ACD"/>
    <w:rsid w:val="00192310"/>
    <w:rsid w:val="001931C7"/>
    <w:rsid w:val="001A1E4E"/>
    <w:rsid w:val="001A77E0"/>
    <w:rsid w:val="001C2118"/>
    <w:rsid w:val="001C443E"/>
    <w:rsid w:val="001D7CAA"/>
    <w:rsid w:val="001F2C4E"/>
    <w:rsid w:val="002157D7"/>
    <w:rsid w:val="0025398D"/>
    <w:rsid w:val="00267E7B"/>
    <w:rsid w:val="0027464B"/>
    <w:rsid w:val="00277BBD"/>
    <w:rsid w:val="00292C07"/>
    <w:rsid w:val="002B3C22"/>
    <w:rsid w:val="002B4ECF"/>
    <w:rsid w:val="002D4BE8"/>
    <w:rsid w:val="002E4603"/>
    <w:rsid w:val="002F0330"/>
    <w:rsid w:val="002F074C"/>
    <w:rsid w:val="00304D7D"/>
    <w:rsid w:val="003347BC"/>
    <w:rsid w:val="003528A8"/>
    <w:rsid w:val="00353287"/>
    <w:rsid w:val="00353A7F"/>
    <w:rsid w:val="003971C1"/>
    <w:rsid w:val="003C3053"/>
    <w:rsid w:val="003D4941"/>
    <w:rsid w:val="003D7D2C"/>
    <w:rsid w:val="003F0732"/>
    <w:rsid w:val="00401918"/>
    <w:rsid w:val="00434950"/>
    <w:rsid w:val="00454F71"/>
    <w:rsid w:val="00455B60"/>
    <w:rsid w:val="00484E20"/>
    <w:rsid w:val="00490DE5"/>
    <w:rsid w:val="004B1DBD"/>
    <w:rsid w:val="004D1770"/>
    <w:rsid w:val="004D67D6"/>
    <w:rsid w:val="004E4255"/>
    <w:rsid w:val="004F4485"/>
    <w:rsid w:val="004F6749"/>
    <w:rsid w:val="005079F1"/>
    <w:rsid w:val="00515BCB"/>
    <w:rsid w:val="00516998"/>
    <w:rsid w:val="005239E2"/>
    <w:rsid w:val="00533E4D"/>
    <w:rsid w:val="00536BBE"/>
    <w:rsid w:val="0054498B"/>
    <w:rsid w:val="00553711"/>
    <w:rsid w:val="005806AE"/>
    <w:rsid w:val="00594F9D"/>
    <w:rsid w:val="005B1BF9"/>
    <w:rsid w:val="005B41C8"/>
    <w:rsid w:val="005B7433"/>
    <w:rsid w:val="005D3906"/>
    <w:rsid w:val="005E0309"/>
    <w:rsid w:val="005F6520"/>
    <w:rsid w:val="00604C3A"/>
    <w:rsid w:val="006268D0"/>
    <w:rsid w:val="00630D49"/>
    <w:rsid w:val="006351BA"/>
    <w:rsid w:val="006756A7"/>
    <w:rsid w:val="006906A7"/>
    <w:rsid w:val="00691EC4"/>
    <w:rsid w:val="006A0F71"/>
    <w:rsid w:val="006D7B58"/>
    <w:rsid w:val="006E0C5C"/>
    <w:rsid w:val="006E39F1"/>
    <w:rsid w:val="00702C2A"/>
    <w:rsid w:val="00705265"/>
    <w:rsid w:val="007226AF"/>
    <w:rsid w:val="007375AE"/>
    <w:rsid w:val="00742D9F"/>
    <w:rsid w:val="00756BA8"/>
    <w:rsid w:val="0077658C"/>
    <w:rsid w:val="007816FC"/>
    <w:rsid w:val="007A5DDC"/>
    <w:rsid w:val="007C1786"/>
    <w:rsid w:val="007E0AA4"/>
    <w:rsid w:val="007E350E"/>
    <w:rsid w:val="007E4406"/>
    <w:rsid w:val="00807FCC"/>
    <w:rsid w:val="008258CE"/>
    <w:rsid w:val="0083430F"/>
    <w:rsid w:val="008606B8"/>
    <w:rsid w:val="00862120"/>
    <w:rsid w:val="0088145F"/>
    <w:rsid w:val="008848DB"/>
    <w:rsid w:val="00887810"/>
    <w:rsid w:val="00897F3D"/>
    <w:rsid w:val="008B4334"/>
    <w:rsid w:val="008C0473"/>
    <w:rsid w:val="008C7AAF"/>
    <w:rsid w:val="008D5D97"/>
    <w:rsid w:val="008F3323"/>
    <w:rsid w:val="009242FC"/>
    <w:rsid w:val="00930231"/>
    <w:rsid w:val="0096359D"/>
    <w:rsid w:val="009850CF"/>
    <w:rsid w:val="009B1532"/>
    <w:rsid w:val="009C3087"/>
    <w:rsid w:val="009D67E5"/>
    <w:rsid w:val="009E2632"/>
    <w:rsid w:val="009F685D"/>
    <w:rsid w:val="00A05D15"/>
    <w:rsid w:val="00A12CCA"/>
    <w:rsid w:val="00A17F2E"/>
    <w:rsid w:val="00A458F1"/>
    <w:rsid w:val="00A52C84"/>
    <w:rsid w:val="00A606BB"/>
    <w:rsid w:val="00A86AC0"/>
    <w:rsid w:val="00AC2408"/>
    <w:rsid w:val="00AD210B"/>
    <w:rsid w:val="00B105E1"/>
    <w:rsid w:val="00B14F19"/>
    <w:rsid w:val="00B36F86"/>
    <w:rsid w:val="00BB399F"/>
    <w:rsid w:val="00BE77CB"/>
    <w:rsid w:val="00BF50A7"/>
    <w:rsid w:val="00C11ED6"/>
    <w:rsid w:val="00C13720"/>
    <w:rsid w:val="00C17DE8"/>
    <w:rsid w:val="00C34DEB"/>
    <w:rsid w:val="00C553F9"/>
    <w:rsid w:val="00C729C5"/>
    <w:rsid w:val="00C86929"/>
    <w:rsid w:val="00CD29FB"/>
    <w:rsid w:val="00CF6FBA"/>
    <w:rsid w:val="00D27E8A"/>
    <w:rsid w:val="00D62960"/>
    <w:rsid w:val="00D65867"/>
    <w:rsid w:val="00D715C9"/>
    <w:rsid w:val="00DA1D75"/>
    <w:rsid w:val="00DA7C3E"/>
    <w:rsid w:val="00DB2386"/>
    <w:rsid w:val="00DD4F04"/>
    <w:rsid w:val="00DE42DD"/>
    <w:rsid w:val="00E06C85"/>
    <w:rsid w:val="00E40FB8"/>
    <w:rsid w:val="00E44059"/>
    <w:rsid w:val="00E45DEA"/>
    <w:rsid w:val="00E53314"/>
    <w:rsid w:val="00E7424D"/>
    <w:rsid w:val="00E870B1"/>
    <w:rsid w:val="00EA31BE"/>
    <w:rsid w:val="00EE1806"/>
    <w:rsid w:val="00EF5F87"/>
    <w:rsid w:val="00F00F7E"/>
    <w:rsid w:val="00F33BE9"/>
    <w:rsid w:val="00F618AD"/>
    <w:rsid w:val="00F63866"/>
    <w:rsid w:val="00F65FF9"/>
    <w:rsid w:val="00FA004F"/>
    <w:rsid w:val="00FA0B45"/>
    <w:rsid w:val="00FA4302"/>
    <w:rsid w:val="00FB5A67"/>
    <w:rsid w:val="00FD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6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9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31B2-41DF-4D5C-B327-4FF9D242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1695</Words>
  <Characters>11701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ahegedusne</cp:lastModifiedBy>
  <cp:revision>8</cp:revision>
  <cp:lastPrinted>2017-06-08T08:04:00Z</cp:lastPrinted>
  <dcterms:created xsi:type="dcterms:W3CDTF">2017-06-21T13:21:00Z</dcterms:created>
  <dcterms:modified xsi:type="dcterms:W3CDTF">2017-06-21T14:11:00Z</dcterms:modified>
</cp:coreProperties>
</file>