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19" w:rsidRPr="00B0325D" w:rsidRDefault="00187F19" w:rsidP="00187F19">
      <w:pPr>
        <w:tabs>
          <w:tab w:val="left" w:pos="709"/>
          <w:tab w:val="left" w:pos="1843"/>
          <w:tab w:val="left" w:pos="4820"/>
          <w:tab w:val="left" w:pos="5387"/>
          <w:tab w:val="left" w:pos="6521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B0325D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52EE6C19" wp14:editId="1FB5EC9A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325D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B0325D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187F19" w:rsidRPr="00B0325D" w:rsidRDefault="00187F19" w:rsidP="00187F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B0325D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B0325D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187F19" w:rsidRPr="00B0325D" w:rsidRDefault="00187F19" w:rsidP="00187F1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187F19" w:rsidRPr="00B0325D" w:rsidRDefault="00187F19" w:rsidP="00187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87F19" w:rsidRPr="00B0325D" w:rsidRDefault="00187F19" w:rsidP="00187F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87F19" w:rsidRPr="00B0325D" w:rsidRDefault="00187F19" w:rsidP="00187F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87F19" w:rsidRDefault="00187F19" w:rsidP="00187F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187F19" w:rsidRPr="00B0325D" w:rsidRDefault="00187F19" w:rsidP="00187F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187F19" w:rsidRDefault="00187F19" w:rsidP="00187F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B0325D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995757" w:rsidRPr="00B0325D" w:rsidRDefault="00995757" w:rsidP="00187F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995757" w:rsidRDefault="00F57B67" w:rsidP="00F57B67">
      <w:pPr>
        <w:pStyle w:val="Defaul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hu-HU"/>
        </w:rPr>
        <w:t>a</w:t>
      </w:r>
      <w:proofErr w:type="gramEnd"/>
      <w:r>
        <w:rPr>
          <w:rFonts w:ascii="Times New Roman" w:hAnsi="Times New Roman"/>
          <w:lang w:eastAsia="hu-HU"/>
        </w:rPr>
        <w:t xml:space="preserve"> „Városháza homlokzatának felújítása” </w:t>
      </w:r>
      <w:r>
        <w:rPr>
          <w:rFonts w:ascii="Times New Roman" w:hAnsi="Times New Roman"/>
        </w:rPr>
        <w:t>beruházás</w:t>
      </w:r>
      <w:r w:rsidR="00995757">
        <w:rPr>
          <w:rFonts w:ascii="Times New Roman" w:hAnsi="Times New Roman"/>
        </w:rPr>
        <w:t xml:space="preserve"> megvalósítása érdekében </w:t>
      </w:r>
    </w:p>
    <w:p w:rsidR="00F57B67" w:rsidRDefault="009C264E" w:rsidP="00F57B67">
      <w:pPr>
        <w:pStyle w:val="Defaul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kiegészítő</w:t>
      </w:r>
      <w:proofErr w:type="gramEnd"/>
      <w:r>
        <w:rPr>
          <w:rFonts w:ascii="Times New Roman" w:hAnsi="Times New Roman"/>
        </w:rPr>
        <w:t xml:space="preserve"> </w:t>
      </w:r>
      <w:r w:rsidR="00387988">
        <w:rPr>
          <w:rFonts w:ascii="Times New Roman" w:hAnsi="Times New Roman"/>
        </w:rPr>
        <w:t>előirányzat biztosítására</w:t>
      </w:r>
      <w:r w:rsidR="00F57B67">
        <w:rPr>
          <w:rFonts w:ascii="Times New Roman" w:hAnsi="Times New Roman"/>
        </w:rPr>
        <w:t xml:space="preserve"> </w:t>
      </w:r>
    </w:p>
    <w:p w:rsidR="00F57B67" w:rsidRPr="00532037" w:rsidRDefault="00F57B67" w:rsidP="00F57B67">
      <w:pPr>
        <w:pStyle w:val="Default"/>
        <w:jc w:val="center"/>
        <w:rPr>
          <w:rFonts w:ascii="Times New Roman" w:hAnsi="Times New Roman" w:cs="Times New Roman"/>
          <w:bCs/>
        </w:rPr>
      </w:pPr>
    </w:p>
    <w:p w:rsidR="00187F19" w:rsidRPr="00383A4B" w:rsidRDefault="00187F19" w:rsidP="0099575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87F19" w:rsidRPr="00B0325D" w:rsidRDefault="00187F19" w:rsidP="00187F1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187F19" w:rsidRPr="00B0325D" w:rsidRDefault="00187F19" w:rsidP="00187F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187F19" w:rsidRPr="00B0325D" w:rsidRDefault="00995757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2019. július 18.-</w:t>
      </w:r>
      <w:r w:rsidR="00187F19" w:rsidRPr="00B0325D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19" w:rsidRPr="00B0325D" w:rsidRDefault="00187F19" w:rsidP="0018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64E" w:rsidRDefault="009C264E" w:rsidP="009957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4E" w:rsidRDefault="009C264E" w:rsidP="009957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E1" w:rsidRPr="00B0325D" w:rsidRDefault="00187F19" w:rsidP="009957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995757">
        <w:rPr>
          <w:rFonts w:ascii="Times New Roman" w:eastAsia="Times New Roman" w:hAnsi="Times New Roman" w:cs="Times New Roman"/>
          <w:sz w:val="24"/>
          <w:szCs w:val="24"/>
        </w:rPr>
        <w:t>S. Bodor Éva</w:t>
      </w:r>
    </w:p>
    <w:p w:rsidR="00187F19" w:rsidRPr="00B0325D" w:rsidRDefault="00187F19" w:rsidP="00187F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187F19" w:rsidRPr="00B0325D" w:rsidRDefault="00187F19" w:rsidP="00187F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187F19" w:rsidRDefault="00187F19" w:rsidP="00187F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995757" w:rsidRDefault="00995757" w:rsidP="00187F19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C264E" w:rsidRDefault="009C264E" w:rsidP="00187F19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C264E" w:rsidRDefault="009C264E" w:rsidP="00187F19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87F19" w:rsidRPr="00702DEC" w:rsidRDefault="00187F19" w:rsidP="00187F19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 testület!</w:t>
      </w:r>
    </w:p>
    <w:p w:rsidR="00995757" w:rsidRDefault="00995757" w:rsidP="00187F19">
      <w:pPr>
        <w:pStyle w:val="NormlWeb"/>
        <w:spacing w:after="120"/>
        <w:jc w:val="both"/>
      </w:pPr>
      <w:r>
        <w:t xml:space="preserve">A </w:t>
      </w:r>
      <w:r>
        <w:rPr>
          <w:rFonts w:eastAsia="Times New Roman"/>
          <w:bCs/>
        </w:rPr>
        <w:t>Képviselő-</w:t>
      </w:r>
      <w:r w:rsidRPr="003231E3">
        <w:rPr>
          <w:rFonts w:eastAsia="Times New Roman"/>
          <w:bCs/>
        </w:rPr>
        <w:t>testület</w:t>
      </w:r>
      <w:r w:rsidRPr="00EE6BE1">
        <w:t xml:space="preserve"> </w:t>
      </w:r>
      <w:r w:rsidRPr="009712E9">
        <w:t xml:space="preserve">a </w:t>
      </w:r>
      <w:r w:rsidR="00D338DB" w:rsidRPr="00FA2F90">
        <w:t>„Váro</w:t>
      </w:r>
      <w:r w:rsidR="00D338DB">
        <w:t>sháza homlokzatának felújítása</w:t>
      </w:r>
      <w:r w:rsidR="00D338DB" w:rsidRPr="00FA2F90">
        <w:t>”</w:t>
      </w:r>
      <w:r w:rsidR="00D338DB">
        <w:t xml:space="preserve"> </w:t>
      </w:r>
      <w:r w:rsidR="00D338DB" w:rsidRPr="009712E9">
        <w:t xml:space="preserve">tárgyban </w:t>
      </w:r>
      <w:r w:rsidR="00066647">
        <w:t xml:space="preserve">a </w:t>
      </w:r>
      <w:r w:rsidRPr="009712E9">
        <w:t>közbeszerzésekről szóló 2015. évi CXLIII. törvény alapján a</w:t>
      </w:r>
      <w:r>
        <w:t xml:space="preserve"> </w:t>
      </w:r>
      <w:r w:rsidR="00D338DB">
        <w:t xml:space="preserve">2019.06.13-án </w:t>
      </w:r>
      <w:r w:rsidRPr="009712E9">
        <w:t>közbeszerzési eljárást indít</w:t>
      </w:r>
      <w:r w:rsidR="00D338DB">
        <w:t>ott</w:t>
      </w:r>
      <w:r w:rsidR="00066647">
        <w:t>.</w:t>
      </w:r>
    </w:p>
    <w:p w:rsidR="00187F19" w:rsidRPr="00995757" w:rsidRDefault="00995757" w:rsidP="00D33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757">
        <w:rPr>
          <w:rFonts w:ascii="Times New Roman" w:hAnsi="Times New Roman" w:cs="Times New Roman"/>
          <w:bCs/>
          <w:sz w:val="24"/>
          <w:szCs w:val="24"/>
        </w:rPr>
        <w:t>Az ajánlattételi felhívásban előírt határidőig (2019.06.27 10:00) a fenti tárgyú eljárásban 2 db</w:t>
      </w:r>
      <w:r w:rsidR="00D338DB">
        <w:rPr>
          <w:rFonts w:ascii="Times New Roman" w:hAnsi="Times New Roman" w:cs="Times New Roman"/>
          <w:bCs/>
          <w:sz w:val="24"/>
          <w:szCs w:val="24"/>
        </w:rPr>
        <w:t>.</w:t>
      </w:r>
      <w:r w:rsidRPr="009957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ajánlat érkezett</w:t>
      </w:r>
      <w:r w:rsidR="00187F19" w:rsidRPr="00995757">
        <w:rPr>
          <w:rFonts w:ascii="Times New Roman" w:hAnsi="Times New Roman" w:cs="Times New Roman"/>
          <w:bCs/>
          <w:sz w:val="24"/>
          <w:szCs w:val="24"/>
        </w:rPr>
        <w:t>, melyekből a</w:t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187F19" w:rsidRPr="00995757">
        <w:rPr>
          <w:rFonts w:ascii="Times New Roman" w:hAnsi="Times New Roman" w:cs="Times New Roman"/>
          <w:bCs/>
          <w:sz w:val="24"/>
          <w:szCs w:val="24"/>
        </w:rPr>
        <w:t xml:space="preserve">alacsonyabb ajánlat </w:t>
      </w:r>
      <w:r>
        <w:rPr>
          <w:rFonts w:ascii="Times New Roman" w:hAnsi="Times New Roman" w:cs="Times New Roman"/>
          <w:bCs/>
          <w:sz w:val="24"/>
          <w:szCs w:val="24"/>
        </w:rPr>
        <w:t xml:space="preserve">61.296.134,- Ft </w:t>
      </w:r>
      <w:r w:rsidR="00187F19" w:rsidRPr="00995757">
        <w:rPr>
          <w:rFonts w:ascii="Times New Roman" w:hAnsi="Times New Roman" w:cs="Times New Roman"/>
          <w:bCs/>
          <w:sz w:val="24"/>
          <w:szCs w:val="24"/>
        </w:rPr>
        <w:t>+ Áfa.</w:t>
      </w:r>
    </w:p>
    <w:p w:rsidR="004210C9" w:rsidRDefault="00995757" w:rsidP="00D33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187F19" w:rsidRPr="004210C9">
        <w:rPr>
          <w:rFonts w:ascii="Times New Roman" w:hAnsi="Times New Roman" w:cs="Times New Roman"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bCs/>
          <w:sz w:val="24"/>
          <w:szCs w:val="24"/>
        </w:rPr>
        <w:t xml:space="preserve"> költségvetésében rendelkezésre álló fedezet: 43.307.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000 ,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 Ft</w:t>
      </w:r>
      <w:r w:rsidR="00066647">
        <w:rPr>
          <w:rFonts w:ascii="Times New Roman" w:hAnsi="Times New Roman" w:cs="Times New Roman"/>
          <w:bCs/>
          <w:sz w:val="24"/>
          <w:szCs w:val="24"/>
        </w:rPr>
        <w:t xml:space="preserve"> + Áfa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38DB" w:rsidRDefault="004210C9" w:rsidP="00D3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legalacsonyabb ajánlat és a rendelkezésre álló fedezet k</w:t>
      </w:r>
      <w:r w:rsidR="000B0BC4">
        <w:rPr>
          <w:rFonts w:ascii="Times New Roman" w:hAnsi="Times New Roman" w:cs="Times New Roman"/>
          <w:sz w:val="24"/>
          <w:szCs w:val="24"/>
        </w:rPr>
        <w:t xml:space="preserve">ülönbözete </w:t>
      </w:r>
      <w:r w:rsidR="00995757">
        <w:rPr>
          <w:rFonts w:ascii="Times New Roman" w:hAnsi="Times New Roman" w:cs="Times New Roman"/>
          <w:sz w:val="24"/>
          <w:szCs w:val="24"/>
        </w:rPr>
        <w:t xml:space="preserve">17.989.134,- Ft </w:t>
      </w:r>
      <w:r w:rsidR="00D338DB">
        <w:rPr>
          <w:rFonts w:ascii="Times New Roman" w:hAnsi="Times New Roman" w:cs="Times New Roman"/>
          <w:sz w:val="24"/>
          <w:szCs w:val="24"/>
        </w:rPr>
        <w:t xml:space="preserve">+ Áfa. </w:t>
      </w:r>
    </w:p>
    <w:p w:rsidR="004210C9" w:rsidRDefault="00D338DB" w:rsidP="00D3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hiányzó</w:t>
      </w:r>
      <w:r w:rsidR="000B0BC4">
        <w:rPr>
          <w:rFonts w:ascii="Times New Roman" w:hAnsi="Times New Roman" w:cs="Times New Roman"/>
          <w:sz w:val="24"/>
          <w:szCs w:val="24"/>
        </w:rPr>
        <w:t xml:space="preserve"> összeget önkormányzatunknak biztosítania kellene az ajánlatok értékeléséhez, eredményességéhez, mely </w:t>
      </w:r>
      <w:r w:rsidR="000C0705">
        <w:rPr>
          <w:rFonts w:ascii="Times New Roman" w:hAnsi="Times New Roman" w:cs="Times New Roman"/>
          <w:sz w:val="24"/>
          <w:szCs w:val="24"/>
        </w:rPr>
        <w:t>a</w:t>
      </w:r>
      <w:r w:rsidR="000B0BC4">
        <w:rPr>
          <w:rFonts w:ascii="Times New Roman" w:hAnsi="Times New Roman" w:cs="Times New Roman"/>
          <w:sz w:val="24"/>
          <w:szCs w:val="24"/>
        </w:rPr>
        <w:t>lapján</w:t>
      </w:r>
      <w:r w:rsidR="00781F8C">
        <w:rPr>
          <w:rFonts w:ascii="Times New Roman" w:hAnsi="Times New Roman" w:cs="Times New Roman"/>
          <w:sz w:val="24"/>
          <w:szCs w:val="24"/>
        </w:rPr>
        <w:t xml:space="preserve"> a közbeszerzési eljárás sikeres lehet</w:t>
      </w:r>
      <w:r w:rsidR="00D14534">
        <w:rPr>
          <w:rFonts w:ascii="Times New Roman" w:hAnsi="Times New Roman" w:cs="Times New Roman"/>
          <w:sz w:val="24"/>
          <w:szCs w:val="24"/>
        </w:rPr>
        <w:t>,</w:t>
      </w:r>
      <w:r w:rsidR="00781F8C">
        <w:rPr>
          <w:rFonts w:ascii="Times New Roman" w:hAnsi="Times New Roman" w:cs="Times New Roman"/>
          <w:sz w:val="24"/>
          <w:szCs w:val="24"/>
        </w:rPr>
        <w:t xml:space="preserve"> és </w:t>
      </w:r>
      <w:r w:rsidR="000B0BC4">
        <w:rPr>
          <w:rFonts w:ascii="Times New Roman" w:hAnsi="Times New Roman" w:cs="Times New Roman"/>
          <w:sz w:val="24"/>
          <w:szCs w:val="24"/>
        </w:rPr>
        <w:t xml:space="preserve">a </w:t>
      </w:r>
      <w:r w:rsidR="00995757">
        <w:rPr>
          <w:rFonts w:ascii="Times New Roman" w:hAnsi="Times New Roman" w:cs="Times New Roman"/>
          <w:sz w:val="24"/>
          <w:szCs w:val="24"/>
        </w:rPr>
        <w:t>beruházás</w:t>
      </w:r>
      <w:r w:rsidR="000B0BC4">
        <w:rPr>
          <w:rFonts w:ascii="Times New Roman" w:hAnsi="Times New Roman" w:cs="Times New Roman"/>
          <w:sz w:val="24"/>
          <w:szCs w:val="24"/>
        </w:rPr>
        <w:t xml:space="preserve"> megvalósulhat.</w:t>
      </w:r>
    </w:p>
    <w:p w:rsidR="000B0BC4" w:rsidRDefault="000B0BC4" w:rsidP="00D338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Képviselő- testület nem biztosítja költségvetéséből a</w:t>
      </w:r>
      <w:r w:rsidR="000C0705">
        <w:rPr>
          <w:rFonts w:ascii="Times New Roman" w:hAnsi="Times New Roman" w:cs="Times New Roman"/>
          <w:sz w:val="24"/>
          <w:szCs w:val="24"/>
        </w:rPr>
        <w:t xml:space="preserve"> </w:t>
      </w:r>
      <w:r w:rsidR="00995757">
        <w:rPr>
          <w:rFonts w:ascii="Times New Roman" w:hAnsi="Times New Roman" w:cs="Times New Roman"/>
          <w:sz w:val="24"/>
          <w:szCs w:val="24"/>
        </w:rPr>
        <w:t>h</w:t>
      </w:r>
      <w:r w:rsidR="00D338DB">
        <w:rPr>
          <w:rFonts w:ascii="Times New Roman" w:hAnsi="Times New Roman" w:cs="Times New Roman"/>
          <w:sz w:val="24"/>
          <w:szCs w:val="24"/>
        </w:rPr>
        <w:t>i</w:t>
      </w:r>
      <w:r w:rsidR="00995757">
        <w:rPr>
          <w:rFonts w:ascii="Times New Roman" w:hAnsi="Times New Roman" w:cs="Times New Roman"/>
          <w:sz w:val="24"/>
          <w:szCs w:val="24"/>
        </w:rPr>
        <w:t>ányzó</w:t>
      </w:r>
      <w:r w:rsidR="000C0705">
        <w:rPr>
          <w:rFonts w:ascii="Times New Roman" w:hAnsi="Times New Roman" w:cs="Times New Roman"/>
          <w:sz w:val="24"/>
          <w:szCs w:val="24"/>
        </w:rPr>
        <w:t xml:space="preserve"> összeget, a közbeszerzési eljárást eredménytelenné kell nyilvánítani.</w:t>
      </w:r>
    </w:p>
    <w:p w:rsidR="00781F8C" w:rsidRPr="00D338DB" w:rsidRDefault="009006A6" w:rsidP="00D3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E1">
        <w:rPr>
          <w:rFonts w:ascii="Times New Roman" w:hAnsi="Times New Roman" w:cs="Times New Roman"/>
          <w:sz w:val="24"/>
          <w:szCs w:val="24"/>
        </w:rPr>
        <w:t xml:space="preserve">Javaslom a Képviselő testületnek, hogy a </w:t>
      </w:r>
      <w:r w:rsidR="00995757">
        <w:rPr>
          <w:rFonts w:ascii="Times New Roman" w:hAnsi="Times New Roman" w:cs="Times New Roman"/>
          <w:sz w:val="24"/>
          <w:szCs w:val="24"/>
        </w:rPr>
        <w:t>Városháza homlokzatának felújítása</w:t>
      </w:r>
      <w:r w:rsidRPr="00F332E1">
        <w:rPr>
          <w:rFonts w:ascii="Times New Roman" w:hAnsi="Times New Roman" w:cs="Times New Roman"/>
          <w:sz w:val="24"/>
          <w:szCs w:val="24"/>
        </w:rPr>
        <w:t xml:space="preserve"> megvalósítása érdekében a </w:t>
      </w:r>
      <w:r w:rsidR="00D338DB">
        <w:rPr>
          <w:rFonts w:ascii="Times New Roman" w:hAnsi="Times New Roman" w:cs="Times New Roman"/>
          <w:sz w:val="24"/>
          <w:szCs w:val="24"/>
        </w:rPr>
        <w:t>17.989.134,- Ft + Áfa</w:t>
      </w:r>
      <w:r w:rsidR="00D338DB" w:rsidRPr="00F332E1">
        <w:rPr>
          <w:rFonts w:ascii="Times New Roman" w:hAnsi="Times New Roman" w:cs="Times New Roman"/>
          <w:sz w:val="24"/>
          <w:szCs w:val="24"/>
        </w:rPr>
        <w:t xml:space="preserve"> </w:t>
      </w:r>
      <w:r w:rsidR="00D338DB">
        <w:rPr>
          <w:rFonts w:ascii="Times New Roman" w:hAnsi="Times New Roman" w:cs="Times New Roman"/>
          <w:sz w:val="24"/>
          <w:szCs w:val="24"/>
        </w:rPr>
        <w:t xml:space="preserve">(bruttó 22.846.200,-) </w:t>
      </w:r>
      <w:r w:rsidRPr="00F332E1">
        <w:rPr>
          <w:rFonts w:ascii="Times New Roman" w:hAnsi="Times New Roman" w:cs="Times New Roman"/>
          <w:sz w:val="24"/>
          <w:szCs w:val="24"/>
        </w:rPr>
        <w:t>össze</w:t>
      </w:r>
      <w:r w:rsidR="00D338DB">
        <w:rPr>
          <w:rFonts w:ascii="Times New Roman" w:hAnsi="Times New Roman" w:cs="Times New Roman"/>
          <w:sz w:val="24"/>
          <w:szCs w:val="24"/>
        </w:rPr>
        <w:t>get a költségvetés</w:t>
      </w:r>
      <w:r w:rsidR="00865999" w:rsidRPr="00F332E1">
        <w:rPr>
          <w:rFonts w:ascii="Times New Roman" w:hAnsi="Times New Roman" w:cs="Times New Roman"/>
          <w:sz w:val="24"/>
          <w:szCs w:val="24"/>
        </w:rPr>
        <w:t xml:space="preserve"> általános tartalékkeret</w:t>
      </w:r>
      <w:r w:rsidR="00D338DB">
        <w:rPr>
          <w:rFonts w:ascii="Times New Roman" w:hAnsi="Times New Roman" w:cs="Times New Roman"/>
          <w:sz w:val="24"/>
          <w:szCs w:val="24"/>
        </w:rPr>
        <w:t>e</w:t>
      </w:r>
      <w:r w:rsidR="00865999" w:rsidRPr="00F332E1">
        <w:rPr>
          <w:rFonts w:ascii="Times New Roman" w:hAnsi="Times New Roman" w:cs="Times New Roman"/>
          <w:sz w:val="24"/>
          <w:szCs w:val="24"/>
        </w:rPr>
        <w:t xml:space="preserve"> terhére </w:t>
      </w:r>
      <w:r w:rsidR="00D14534" w:rsidRPr="00F332E1">
        <w:rPr>
          <w:rFonts w:ascii="Times New Roman" w:hAnsi="Times New Roman" w:cs="Times New Roman"/>
          <w:sz w:val="24"/>
          <w:szCs w:val="24"/>
        </w:rPr>
        <w:t>biztosítsa.</w:t>
      </w:r>
    </w:p>
    <w:p w:rsidR="009006A6" w:rsidRDefault="009006A6" w:rsidP="009006A6">
      <w:pPr>
        <w:pStyle w:val="NormlWeb"/>
        <w:spacing w:after="120"/>
      </w:pPr>
      <w:r>
        <w:t>Kérem előterjesztésem megtárgyalását és az alábbi határozati javaslat elfogadását.</w:t>
      </w:r>
    </w:p>
    <w:p w:rsidR="009C264E" w:rsidRDefault="009C264E" w:rsidP="00387988">
      <w:pPr>
        <w:pStyle w:val="NormlWeb"/>
        <w:spacing w:before="0" w:beforeAutospacing="0" w:after="0"/>
        <w:rPr>
          <w:b/>
        </w:rPr>
      </w:pPr>
    </w:p>
    <w:p w:rsidR="009006A6" w:rsidRPr="00702DEC" w:rsidRDefault="009006A6" w:rsidP="00387988">
      <w:pPr>
        <w:pStyle w:val="NormlWeb"/>
        <w:spacing w:before="0" w:beforeAutospacing="0" w:after="0"/>
        <w:rPr>
          <w:b/>
        </w:rPr>
      </w:pPr>
      <w:r w:rsidRPr="00702DEC">
        <w:rPr>
          <w:b/>
        </w:rPr>
        <w:t>Határozati javaslat:</w:t>
      </w:r>
    </w:p>
    <w:p w:rsidR="009C264E" w:rsidRDefault="009C264E" w:rsidP="0090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06A6" w:rsidRDefault="009006A6" w:rsidP="0090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hAnsi="Times New Roman" w:cs="Times New Roman"/>
          <w:sz w:val="24"/>
          <w:szCs w:val="24"/>
          <w:lang w:eastAsia="hu-HU"/>
        </w:rPr>
        <w:t>Martfű Város Önkormányzat</w:t>
      </w:r>
      <w:r>
        <w:rPr>
          <w:rFonts w:ascii="Times New Roman" w:hAnsi="Times New Roman" w:cs="Times New Roman"/>
          <w:sz w:val="24"/>
          <w:szCs w:val="24"/>
          <w:lang w:eastAsia="hu-HU"/>
        </w:rPr>
        <w:t>a Képviselő-testületének</w:t>
      </w:r>
    </w:p>
    <w:p w:rsidR="009006A6" w:rsidRDefault="00066647" w:rsidP="009006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/2019</w:t>
      </w:r>
      <w:r w:rsidR="009006A6" w:rsidRPr="00702DEC">
        <w:rPr>
          <w:rFonts w:ascii="Times New Roman" w:hAnsi="Times New Roman" w:cs="Times New Roman"/>
          <w:sz w:val="24"/>
          <w:szCs w:val="24"/>
          <w:lang w:eastAsia="hu-HU"/>
        </w:rPr>
        <w:t>.(…….) határozata</w:t>
      </w:r>
    </w:p>
    <w:p w:rsidR="009006A6" w:rsidRPr="00066647" w:rsidRDefault="00066647" w:rsidP="00066647">
      <w:pPr>
        <w:pStyle w:val="Defaul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hu-HU"/>
        </w:rPr>
        <w:t>a</w:t>
      </w:r>
      <w:proofErr w:type="gramEnd"/>
      <w:r>
        <w:rPr>
          <w:rFonts w:ascii="Times New Roman" w:hAnsi="Times New Roman"/>
          <w:lang w:eastAsia="hu-HU"/>
        </w:rPr>
        <w:t xml:space="preserve"> „Városháza homlokzatának felújítása” </w:t>
      </w:r>
      <w:r>
        <w:rPr>
          <w:rFonts w:ascii="Times New Roman" w:hAnsi="Times New Roman"/>
        </w:rPr>
        <w:t xml:space="preserve">beruházás megvalósítása érdekében </w:t>
      </w:r>
      <w:r w:rsidR="009C264E">
        <w:rPr>
          <w:rFonts w:ascii="Times New Roman" w:hAnsi="Times New Roman"/>
        </w:rPr>
        <w:t xml:space="preserve">kiegészítő </w:t>
      </w:r>
      <w:r w:rsidR="00387988">
        <w:rPr>
          <w:rFonts w:ascii="Times New Roman" w:hAnsi="Times New Roman"/>
        </w:rPr>
        <w:t>előirányzat biztosításá</w:t>
      </w:r>
      <w:r w:rsidR="009006A6">
        <w:rPr>
          <w:rFonts w:ascii="Times New Roman" w:hAnsi="Times New Roman" w:cs="Times New Roman"/>
          <w:bCs/>
          <w:lang w:eastAsia="hu-HU"/>
        </w:rPr>
        <w:t>ról</w:t>
      </w:r>
    </w:p>
    <w:p w:rsidR="009006A6" w:rsidRPr="00B0325D" w:rsidRDefault="009006A6" w:rsidP="0006664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65999" w:rsidRPr="009C264E" w:rsidRDefault="009006A6" w:rsidP="009C264E">
      <w:pPr>
        <w:pStyle w:val="Default"/>
        <w:spacing w:after="240"/>
        <w:jc w:val="both"/>
        <w:rPr>
          <w:rFonts w:ascii="Times New Roman" w:hAnsi="Times New Roman"/>
        </w:rPr>
      </w:pPr>
      <w:r w:rsidRPr="00066647">
        <w:rPr>
          <w:rFonts w:ascii="Times New Roman" w:hAnsi="Times New Roman"/>
          <w:lang w:eastAsia="hu-HU"/>
        </w:rPr>
        <w:t xml:space="preserve">Martfű Város Önkormányzata Képviselő-testülete megtárgyalta </w:t>
      </w:r>
      <w:r w:rsidR="00066647">
        <w:rPr>
          <w:rFonts w:ascii="Times New Roman" w:hAnsi="Times New Roman"/>
          <w:lang w:eastAsia="hu-HU"/>
        </w:rPr>
        <w:t xml:space="preserve">a „Városháza homlokzatának felújítása” </w:t>
      </w:r>
      <w:r w:rsidR="00066647">
        <w:rPr>
          <w:rFonts w:ascii="Times New Roman" w:hAnsi="Times New Roman"/>
        </w:rPr>
        <w:t xml:space="preserve">beruházás megvalósítása érdekében </w:t>
      </w:r>
      <w:r w:rsidR="009C264E">
        <w:rPr>
          <w:rFonts w:ascii="Times New Roman" w:hAnsi="Times New Roman"/>
        </w:rPr>
        <w:t xml:space="preserve">kiegészítő </w:t>
      </w:r>
      <w:r w:rsidR="00387988">
        <w:rPr>
          <w:rFonts w:ascii="Times New Roman" w:hAnsi="Times New Roman"/>
        </w:rPr>
        <w:t xml:space="preserve">előirányzat biztosítására </w:t>
      </w:r>
      <w:r w:rsidRPr="00066647">
        <w:rPr>
          <w:rFonts w:ascii="Times New Roman" w:hAnsi="Times New Roman"/>
          <w:lang w:eastAsia="hu-HU"/>
        </w:rPr>
        <w:t>vonatkozó előterjesztést</w:t>
      </w:r>
      <w:r w:rsidRPr="00D73016">
        <w:rPr>
          <w:rFonts w:ascii="Times New Roman" w:hAnsi="Times New Roman" w:cs="Times New Roman"/>
        </w:rPr>
        <w:t xml:space="preserve"> és az alábbiak szerint döntött:</w:t>
      </w:r>
    </w:p>
    <w:p w:rsidR="009C264E" w:rsidRPr="00D338DB" w:rsidRDefault="00865999" w:rsidP="009C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E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066647">
        <w:rPr>
          <w:rFonts w:ascii="Times New Roman" w:hAnsi="Times New Roman" w:cs="Times New Roman"/>
          <w:sz w:val="24"/>
          <w:szCs w:val="24"/>
        </w:rPr>
        <w:t xml:space="preserve">a közbeszerzési eljárásban beérkezett legkedvezőbb ajánlat </w:t>
      </w:r>
      <w:r w:rsidR="009C264E">
        <w:rPr>
          <w:rFonts w:ascii="Times New Roman" w:hAnsi="Times New Roman" w:cs="Times New Roman"/>
          <w:sz w:val="24"/>
          <w:szCs w:val="24"/>
        </w:rPr>
        <w:t>és a rendelkezésre álló fedezet különbözetéből adódó kiegészítő forrást: 17.989.134,- Ft + Áfa</w:t>
      </w:r>
      <w:r w:rsidR="009C264E" w:rsidRPr="00F332E1">
        <w:rPr>
          <w:rFonts w:ascii="Times New Roman" w:hAnsi="Times New Roman" w:cs="Times New Roman"/>
          <w:sz w:val="24"/>
          <w:szCs w:val="24"/>
        </w:rPr>
        <w:t xml:space="preserve"> </w:t>
      </w:r>
      <w:r w:rsidR="009C264E">
        <w:rPr>
          <w:rFonts w:ascii="Times New Roman" w:hAnsi="Times New Roman" w:cs="Times New Roman"/>
          <w:sz w:val="24"/>
          <w:szCs w:val="24"/>
        </w:rPr>
        <w:t xml:space="preserve">(bruttó 22.846.200,-) </w:t>
      </w:r>
      <w:r w:rsidR="009C264E" w:rsidRPr="00F332E1">
        <w:rPr>
          <w:rFonts w:ascii="Times New Roman" w:hAnsi="Times New Roman" w:cs="Times New Roman"/>
          <w:sz w:val="24"/>
          <w:szCs w:val="24"/>
        </w:rPr>
        <w:t>össze</w:t>
      </w:r>
      <w:r w:rsidR="009C264E">
        <w:rPr>
          <w:rFonts w:ascii="Times New Roman" w:hAnsi="Times New Roman" w:cs="Times New Roman"/>
          <w:sz w:val="24"/>
          <w:szCs w:val="24"/>
        </w:rPr>
        <w:t>get a</w:t>
      </w:r>
      <w:r w:rsidR="00387988">
        <w:rPr>
          <w:rFonts w:ascii="Times New Roman" w:hAnsi="Times New Roman" w:cs="Times New Roman"/>
          <w:sz w:val="24"/>
          <w:szCs w:val="24"/>
        </w:rPr>
        <w:t>z önkormányzat 2019. évi</w:t>
      </w:r>
      <w:r w:rsidR="009C264E">
        <w:rPr>
          <w:rFonts w:ascii="Times New Roman" w:hAnsi="Times New Roman" w:cs="Times New Roman"/>
          <w:sz w:val="24"/>
          <w:szCs w:val="24"/>
        </w:rPr>
        <w:t xml:space="preserve"> költségvetés</w:t>
      </w:r>
      <w:r w:rsidR="00387988">
        <w:rPr>
          <w:rFonts w:ascii="Times New Roman" w:hAnsi="Times New Roman" w:cs="Times New Roman"/>
          <w:sz w:val="24"/>
          <w:szCs w:val="24"/>
        </w:rPr>
        <w:t>éről szóló 1/2019. (III.1.) önkormányzati rendelete 16. melléklet</w:t>
      </w:r>
      <w:r w:rsidR="009C264E" w:rsidRPr="00F332E1">
        <w:rPr>
          <w:rFonts w:ascii="Times New Roman" w:hAnsi="Times New Roman" w:cs="Times New Roman"/>
          <w:sz w:val="24"/>
          <w:szCs w:val="24"/>
        </w:rPr>
        <w:t xml:space="preserve"> általános tartalékkeret</w:t>
      </w:r>
      <w:r w:rsidR="009C264E">
        <w:rPr>
          <w:rFonts w:ascii="Times New Roman" w:hAnsi="Times New Roman" w:cs="Times New Roman"/>
          <w:sz w:val="24"/>
          <w:szCs w:val="24"/>
        </w:rPr>
        <w:t>e</w:t>
      </w:r>
      <w:r w:rsidR="009C264E" w:rsidRPr="00F332E1">
        <w:rPr>
          <w:rFonts w:ascii="Times New Roman" w:hAnsi="Times New Roman" w:cs="Times New Roman"/>
          <w:sz w:val="24"/>
          <w:szCs w:val="24"/>
        </w:rPr>
        <w:t xml:space="preserve"> terhére </w:t>
      </w:r>
      <w:r w:rsidR="009C264E">
        <w:rPr>
          <w:rFonts w:ascii="Times New Roman" w:hAnsi="Times New Roman" w:cs="Times New Roman"/>
          <w:sz w:val="24"/>
          <w:szCs w:val="24"/>
        </w:rPr>
        <w:t>biztosítj</w:t>
      </w:r>
      <w:r w:rsidR="009C264E" w:rsidRPr="00F332E1">
        <w:rPr>
          <w:rFonts w:ascii="Times New Roman" w:hAnsi="Times New Roman" w:cs="Times New Roman"/>
          <w:sz w:val="24"/>
          <w:szCs w:val="24"/>
        </w:rPr>
        <w:t>a.</w:t>
      </w:r>
    </w:p>
    <w:p w:rsidR="005304DF" w:rsidRDefault="005304DF" w:rsidP="00900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6A6" w:rsidRPr="00213697" w:rsidRDefault="009006A6" w:rsidP="009006A6">
      <w:pPr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>Erről értesülnek:</w:t>
      </w:r>
    </w:p>
    <w:p w:rsidR="009006A6" w:rsidRPr="00213697" w:rsidRDefault="009006A6" w:rsidP="009006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Jász-Nagykun-Szolnok Megyei Kormányhivatal </w:t>
      </w:r>
    </w:p>
    <w:p w:rsidR="009006A6" w:rsidRPr="00213697" w:rsidRDefault="009006A6" w:rsidP="009006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Valamennyi képviselő helyben. </w:t>
      </w:r>
    </w:p>
    <w:p w:rsidR="009006A6" w:rsidRPr="00213697" w:rsidRDefault="009006A6" w:rsidP="009006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i</w:t>
      </w:r>
      <w:r w:rsidRPr="00213697">
        <w:rPr>
          <w:rFonts w:ascii="Times New Roman" w:hAnsi="Times New Roman" w:cs="Times New Roman"/>
          <w:sz w:val="24"/>
          <w:szCs w:val="24"/>
        </w:rPr>
        <w:t>roda helyben</w:t>
      </w:r>
    </w:p>
    <w:p w:rsidR="009006A6" w:rsidRPr="00213697" w:rsidRDefault="009006A6" w:rsidP="009006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és Adóügyi i</w:t>
      </w:r>
      <w:r w:rsidRPr="00213697">
        <w:rPr>
          <w:rFonts w:ascii="Times New Roman" w:hAnsi="Times New Roman" w:cs="Times New Roman"/>
          <w:sz w:val="24"/>
          <w:szCs w:val="24"/>
        </w:rPr>
        <w:t>roda</w:t>
      </w:r>
    </w:p>
    <w:p w:rsidR="00E461B8" w:rsidRPr="00213697" w:rsidRDefault="009C264E" w:rsidP="009006A6">
      <w:pPr>
        <w:pStyle w:val="NormlWeb"/>
        <w:spacing w:after="0"/>
      </w:pPr>
      <w:bookmarkStart w:id="0" w:name="_GoBack"/>
      <w:bookmarkEnd w:id="0"/>
      <w:r>
        <w:t>Martfű, 2019. 07.16.</w:t>
      </w:r>
    </w:p>
    <w:p w:rsidR="009006A6" w:rsidRPr="00213697" w:rsidRDefault="009006A6" w:rsidP="009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Dr. Papp Antal</w:t>
      </w:r>
    </w:p>
    <w:p w:rsidR="00E461B8" w:rsidRDefault="009006A6">
      <w:pPr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C264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21369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4D193A" w:rsidRPr="009006A6" w:rsidRDefault="009006A6">
      <w:pPr>
        <w:rPr>
          <w:rFonts w:ascii="Times New Roman" w:hAnsi="Times New Roman" w:cs="Times New Roman"/>
          <w:sz w:val="24"/>
          <w:szCs w:val="24"/>
        </w:rPr>
      </w:pPr>
      <w:r w:rsidRPr="009006A6">
        <w:rPr>
          <w:rFonts w:ascii="Times New Roman" w:hAnsi="Times New Roman" w:cs="Times New Roman"/>
          <w:sz w:val="24"/>
          <w:szCs w:val="24"/>
        </w:rPr>
        <w:t>Látta: Szász Éva jegyző</w:t>
      </w:r>
    </w:p>
    <w:sectPr w:rsidR="004D193A" w:rsidRPr="009006A6" w:rsidSect="009C264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FD"/>
    <w:rsid w:val="00066647"/>
    <w:rsid w:val="00073C60"/>
    <w:rsid w:val="000B0BC4"/>
    <w:rsid w:val="000C0705"/>
    <w:rsid w:val="00187F19"/>
    <w:rsid w:val="002748AE"/>
    <w:rsid w:val="00387988"/>
    <w:rsid w:val="004210C9"/>
    <w:rsid w:val="00445712"/>
    <w:rsid w:val="004C549D"/>
    <w:rsid w:val="004D193A"/>
    <w:rsid w:val="004D5857"/>
    <w:rsid w:val="005304DF"/>
    <w:rsid w:val="005E0B3F"/>
    <w:rsid w:val="00781F8C"/>
    <w:rsid w:val="007A6CFD"/>
    <w:rsid w:val="00865999"/>
    <w:rsid w:val="008E05A1"/>
    <w:rsid w:val="009006A6"/>
    <w:rsid w:val="00995757"/>
    <w:rsid w:val="009C264E"/>
    <w:rsid w:val="00D14534"/>
    <w:rsid w:val="00D338DB"/>
    <w:rsid w:val="00D972C7"/>
    <w:rsid w:val="00DB7A64"/>
    <w:rsid w:val="00DE36A3"/>
    <w:rsid w:val="00DF7D58"/>
    <w:rsid w:val="00E461B8"/>
    <w:rsid w:val="00F332E1"/>
    <w:rsid w:val="00F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F2A9-795C-4A51-9C79-3BDFE4DB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F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rsid w:val="00187F19"/>
    <w:pPr>
      <w:spacing w:after="0" w:line="240" w:lineRule="auto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rsid w:val="00187F19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2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B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Körmendi Andrásné</cp:lastModifiedBy>
  <cp:revision>8</cp:revision>
  <cp:lastPrinted>2019-07-16T11:35:00Z</cp:lastPrinted>
  <dcterms:created xsi:type="dcterms:W3CDTF">2019-07-15T07:30:00Z</dcterms:created>
  <dcterms:modified xsi:type="dcterms:W3CDTF">2019-07-16T11:35:00Z</dcterms:modified>
</cp:coreProperties>
</file>