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B0" w:rsidRPr="001D1723" w:rsidRDefault="005714B0" w:rsidP="005714B0">
      <w:pPr>
        <w:pStyle w:val="Szvegtrzs2"/>
        <w:tabs>
          <w:tab w:val="left" w:pos="709"/>
        </w:tabs>
        <w:spacing w:after="0" w:line="240" w:lineRule="auto"/>
        <w:jc w:val="both"/>
        <w:rPr>
          <w:b/>
          <w:bCs/>
        </w:rPr>
      </w:pPr>
      <w:r w:rsidRPr="001D1723"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1723">
        <w:rPr>
          <w:b/>
          <w:bCs/>
        </w:rPr>
        <w:t>Martfű Város Polgármesterétől</w:t>
      </w:r>
    </w:p>
    <w:p w:rsidR="005714B0" w:rsidRPr="001D1723" w:rsidRDefault="005714B0" w:rsidP="005714B0">
      <w:pPr>
        <w:pStyle w:val="Szvegtrzs2"/>
        <w:tabs>
          <w:tab w:val="left" w:pos="709"/>
        </w:tabs>
        <w:spacing w:after="0" w:line="240" w:lineRule="auto"/>
        <w:jc w:val="both"/>
        <w:rPr>
          <w:b/>
          <w:bCs/>
        </w:rPr>
      </w:pPr>
      <w:r w:rsidRPr="001D1723">
        <w:rPr>
          <w:noProof/>
        </w:rPr>
        <w:t>5435 Martfű, Szent István tér 1. Tel: 56/450-222; Fax: 56/450-853</w:t>
      </w:r>
    </w:p>
    <w:p w:rsidR="005714B0" w:rsidRPr="001D1723" w:rsidRDefault="005714B0" w:rsidP="005714B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D1723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6" w:history="1">
        <w:r w:rsidRPr="001D1723">
          <w:rPr>
            <w:rStyle w:val="Hiperhivatkozs"/>
            <w:rFonts w:ascii="Times New Roman" w:hAnsi="Times New Roman"/>
            <w:noProof/>
            <w:sz w:val="24"/>
            <w:szCs w:val="24"/>
          </w:rPr>
          <w:t>titkarsag@ph.martfu.hu</w:t>
        </w:r>
      </w:hyperlink>
    </w:p>
    <w:p w:rsidR="005714B0" w:rsidRPr="001D1723" w:rsidRDefault="005714B0" w:rsidP="005714B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714B0" w:rsidRPr="001D1723" w:rsidRDefault="005714B0" w:rsidP="005714B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714B0" w:rsidRPr="001D1723" w:rsidRDefault="005714B0" w:rsidP="005714B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714B0" w:rsidRDefault="005714B0" w:rsidP="005714B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4B0" w:rsidRDefault="005714B0" w:rsidP="005714B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4B0" w:rsidRDefault="005714B0" w:rsidP="005714B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4B0" w:rsidRDefault="005714B0" w:rsidP="005714B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4B0" w:rsidRDefault="005714B0" w:rsidP="005714B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23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5714B0" w:rsidRDefault="005714B0" w:rsidP="005714B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4B0" w:rsidRDefault="005714B0" w:rsidP="005714B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74" w:rsidRPr="00324D63" w:rsidRDefault="00A87A05" w:rsidP="00A4097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Szolga Ferenc egyéni vállalkozóval </w:t>
      </w:r>
      <w:r w:rsidR="00A40974" w:rsidRPr="00324D63">
        <w:rPr>
          <w:rFonts w:ascii="Times New Roman" w:hAnsi="Times New Roman" w:cs="Times New Roman"/>
          <w:sz w:val="24"/>
          <w:szCs w:val="24"/>
        </w:rPr>
        <w:t xml:space="preserve">kötött feladat-ellátási megállapodás </w:t>
      </w:r>
      <w:r>
        <w:rPr>
          <w:rFonts w:ascii="Times New Roman" w:hAnsi="Times New Roman" w:cs="Times New Roman"/>
          <w:sz w:val="24"/>
          <w:szCs w:val="24"/>
        </w:rPr>
        <w:t>módosítására</w:t>
      </w:r>
    </w:p>
    <w:p w:rsidR="005714B0" w:rsidRPr="001D1723" w:rsidRDefault="005714B0" w:rsidP="005714B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4B0" w:rsidRPr="001D1723" w:rsidRDefault="005714B0" w:rsidP="005714B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14B0" w:rsidRPr="001D1723" w:rsidRDefault="005714B0" w:rsidP="005714B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14B0" w:rsidRPr="001D1723" w:rsidRDefault="005714B0" w:rsidP="005714B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14B0" w:rsidRPr="001D1723" w:rsidRDefault="005714B0" w:rsidP="005714B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4B0" w:rsidRPr="001D1723" w:rsidRDefault="005714B0" w:rsidP="005714B0">
      <w:pPr>
        <w:jc w:val="center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5714B0" w:rsidRPr="001D1723" w:rsidRDefault="00A87A05" w:rsidP="005714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5714B0" w:rsidRPr="001D172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július 18</w:t>
      </w:r>
      <w:r w:rsidR="005714B0">
        <w:rPr>
          <w:rFonts w:ascii="Times New Roman" w:hAnsi="Times New Roman"/>
          <w:sz w:val="24"/>
          <w:szCs w:val="24"/>
        </w:rPr>
        <w:t xml:space="preserve">-i </w:t>
      </w:r>
      <w:r w:rsidR="005714B0" w:rsidRPr="001D1723">
        <w:rPr>
          <w:rFonts w:ascii="Times New Roman" w:hAnsi="Times New Roman"/>
          <w:sz w:val="24"/>
          <w:szCs w:val="24"/>
        </w:rPr>
        <w:t>ülésére</w:t>
      </w:r>
    </w:p>
    <w:p w:rsidR="005714B0" w:rsidRPr="001D1723" w:rsidRDefault="005714B0" w:rsidP="005714B0">
      <w:pPr>
        <w:jc w:val="center"/>
        <w:rPr>
          <w:rFonts w:ascii="Times New Roman" w:hAnsi="Times New Roman"/>
          <w:sz w:val="24"/>
          <w:szCs w:val="24"/>
        </w:rPr>
      </w:pPr>
    </w:p>
    <w:p w:rsidR="005714B0" w:rsidRPr="001D1723" w:rsidRDefault="005714B0" w:rsidP="005714B0">
      <w:pPr>
        <w:jc w:val="center"/>
        <w:rPr>
          <w:rFonts w:ascii="Times New Roman" w:hAnsi="Times New Roman"/>
          <w:sz w:val="24"/>
          <w:szCs w:val="24"/>
        </w:rPr>
      </w:pPr>
    </w:p>
    <w:p w:rsidR="005714B0" w:rsidRPr="001D1723" w:rsidRDefault="005714B0" w:rsidP="005714B0">
      <w:pPr>
        <w:jc w:val="center"/>
        <w:rPr>
          <w:rFonts w:ascii="Times New Roman" w:hAnsi="Times New Roman"/>
          <w:sz w:val="24"/>
          <w:szCs w:val="24"/>
        </w:rPr>
      </w:pPr>
    </w:p>
    <w:p w:rsidR="005714B0" w:rsidRPr="001D1723" w:rsidRDefault="005714B0" w:rsidP="005714B0">
      <w:pPr>
        <w:jc w:val="center"/>
        <w:rPr>
          <w:rFonts w:ascii="Times New Roman" w:hAnsi="Times New Roman"/>
          <w:sz w:val="24"/>
          <w:szCs w:val="24"/>
        </w:rPr>
      </w:pPr>
    </w:p>
    <w:p w:rsidR="005714B0" w:rsidRPr="001D1723" w:rsidRDefault="005714B0" w:rsidP="005714B0">
      <w:pPr>
        <w:jc w:val="center"/>
        <w:rPr>
          <w:rFonts w:ascii="Times New Roman" w:hAnsi="Times New Roman"/>
          <w:sz w:val="24"/>
          <w:szCs w:val="24"/>
        </w:rPr>
      </w:pPr>
    </w:p>
    <w:p w:rsidR="005714B0" w:rsidRPr="001D1723" w:rsidRDefault="005714B0" w:rsidP="005714B0">
      <w:pPr>
        <w:jc w:val="center"/>
        <w:rPr>
          <w:rFonts w:ascii="Times New Roman" w:hAnsi="Times New Roman"/>
          <w:sz w:val="24"/>
          <w:szCs w:val="24"/>
        </w:rPr>
      </w:pPr>
    </w:p>
    <w:p w:rsidR="005714B0" w:rsidRPr="001D1723" w:rsidRDefault="005714B0" w:rsidP="005714B0">
      <w:pPr>
        <w:jc w:val="center"/>
        <w:rPr>
          <w:rFonts w:ascii="Times New Roman" w:hAnsi="Times New Roman"/>
          <w:sz w:val="24"/>
          <w:szCs w:val="24"/>
        </w:rPr>
      </w:pPr>
    </w:p>
    <w:p w:rsidR="005714B0" w:rsidRPr="001D1723" w:rsidRDefault="005714B0" w:rsidP="005714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14B0" w:rsidRPr="001D1723" w:rsidRDefault="005714B0" w:rsidP="005714B0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Előkészítette: </w:t>
      </w:r>
      <w:r>
        <w:rPr>
          <w:rFonts w:ascii="Times New Roman" w:hAnsi="Times New Roman"/>
          <w:sz w:val="24"/>
          <w:szCs w:val="24"/>
        </w:rPr>
        <w:t>Hegedűsné Blaskó Anikó aljegyző</w:t>
      </w:r>
      <w:r w:rsidRPr="001D1723">
        <w:rPr>
          <w:rFonts w:ascii="Times New Roman" w:hAnsi="Times New Roman"/>
          <w:sz w:val="24"/>
          <w:szCs w:val="24"/>
        </w:rPr>
        <w:t xml:space="preserve"> </w:t>
      </w:r>
    </w:p>
    <w:p w:rsidR="005714B0" w:rsidRPr="001D1723" w:rsidRDefault="005714B0" w:rsidP="005714B0">
      <w:pPr>
        <w:spacing w:after="0"/>
        <w:rPr>
          <w:rFonts w:ascii="Times New Roman" w:hAnsi="Times New Roman"/>
          <w:sz w:val="24"/>
          <w:szCs w:val="24"/>
        </w:rPr>
      </w:pPr>
    </w:p>
    <w:p w:rsidR="005714B0" w:rsidRDefault="005714B0" w:rsidP="005714B0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Véleményező: </w:t>
      </w:r>
      <w:r>
        <w:rPr>
          <w:rFonts w:ascii="Times New Roman" w:hAnsi="Times New Roman"/>
          <w:sz w:val="24"/>
          <w:szCs w:val="24"/>
        </w:rPr>
        <w:t>Egészségügyi, Foglalkoztatási és Szociális Bizottság,</w:t>
      </w:r>
    </w:p>
    <w:p w:rsidR="005714B0" w:rsidRPr="001D1723" w:rsidRDefault="005714B0" w:rsidP="005714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Pénzügyi, Ügyrendi és Városfejlesztési Bizottság</w:t>
      </w:r>
    </w:p>
    <w:p w:rsidR="005714B0" w:rsidRPr="001D1723" w:rsidRDefault="005714B0" w:rsidP="005714B0">
      <w:pPr>
        <w:spacing w:after="0"/>
        <w:rPr>
          <w:rFonts w:ascii="Times New Roman" w:hAnsi="Times New Roman"/>
          <w:sz w:val="24"/>
          <w:szCs w:val="24"/>
        </w:rPr>
      </w:pPr>
    </w:p>
    <w:p w:rsidR="005714B0" w:rsidRPr="001D1723" w:rsidRDefault="005714B0" w:rsidP="005714B0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Döntéshozatal: </w:t>
      </w:r>
      <w:r>
        <w:rPr>
          <w:rFonts w:ascii="Times New Roman" w:hAnsi="Times New Roman"/>
          <w:sz w:val="24"/>
          <w:szCs w:val="24"/>
        </w:rPr>
        <w:t>egyszerű</w:t>
      </w:r>
      <w:r w:rsidRPr="001D1723">
        <w:rPr>
          <w:rFonts w:ascii="Times New Roman" w:hAnsi="Times New Roman"/>
          <w:sz w:val="24"/>
          <w:szCs w:val="24"/>
        </w:rPr>
        <w:t xml:space="preserve"> többség </w:t>
      </w:r>
    </w:p>
    <w:p w:rsidR="005714B0" w:rsidRPr="001D1723" w:rsidRDefault="005714B0" w:rsidP="005714B0">
      <w:pPr>
        <w:spacing w:after="0"/>
        <w:rPr>
          <w:rFonts w:ascii="Times New Roman" w:hAnsi="Times New Roman"/>
          <w:sz w:val="24"/>
          <w:szCs w:val="24"/>
        </w:rPr>
      </w:pPr>
    </w:p>
    <w:p w:rsidR="005714B0" w:rsidRDefault="005714B0" w:rsidP="005714B0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>Tárgyalás módja: nyilvános ülés</w:t>
      </w:r>
    </w:p>
    <w:p w:rsidR="00420AD8" w:rsidRDefault="00420AD8" w:rsidP="005714B0">
      <w:pPr>
        <w:spacing w:after="0"/>
        <w:rPr>
          <w:rFonts w:ascii="Times New Roman" w:hAnsi="Times New Roman"/>
          <w:sz w:val="24"/>
          <w:szCs w:val="24"/>
        </w:rPr>
      </w:pPr>
    </w:p>
    <w:p w:rsidR="00420AD8" w:rsidRPr="001D1723" w:rsidRDefault="00420AD8" w:rsidP="005714B0">
      <w:pPr>
        <w:spacing w:after="0"/>
        <w:rPr>
          <w:rFonts w:ascii="Times New Roman" w:hAnsi="Times New Roman"/>
          <w:sz w:val="24"/>
          <w:szCs w:val="24"/>
        </w:rPr>
      </w:pPr>
    </w:p>
    <w:p w:rsidR="00420AD8" w:rsidRDefault="00420AD8" w:rsidP="00420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Képviselő-testület!</w:t>
      </w:r>
    </w:p>
    <w:p w:rsidR="00420AD8" w:rsidRDefault="00420AD8" w:rsidP="00420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20AD8" w:rsidRDefault="00420AD8" w:rsidP="00420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Magyarország helyi önkormányzatairól szóló 2011. évi CLXXXIX. törvény 13. § (1) bekezdés 4. pontja, valamint a 23. § (5) bekezdés 9. pontja a települési önkormányzat feladataként határozza meg az egészségügyi alapellátás biztosítását.</w:t>
      </w:r>
    </w:p>
    <w:p w:rsidR="00420AD8" w:rsidRDefault="00420AD8" w:rsidP="00420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egészségügyről szóló 2015. évi CXXIII. törvény értelmében a települési önkormányzat feladata gondoskodni az egészségügyi alapellátás keretében a háziorvosi és házi gyermekorvosi ellátásról, a fogorvosi alapellátásról, az alapellátáshoz kapcsolódó ügyeleti ellátásról, a védőnői ellátásról és az iskola-egészségügyi ellátásról.</w:t>
      </w:r>
    </w:p>
    <w:p w:rsidR="00420AD8" w:rsidRDefault="00420AD8" w:rsidP="00420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lakóhelyen történő ellátás megszervezése helyi önkormányzati feladat, melyet az önkormányzatok a praxisjoggal rendelkező orvosokkal kötött feladat-ellátási szerződés (megállapodás) alapján látnak el.</w:t>
      </w:r>
    </w:p>
    <w:p w:rsidR="00420AD8" w:rsidRDefault="00420AD8" w:rsidP="00420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D3A67" w:rsidRDefault="00420AD8" w:rsidP="00420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2017. </w:t>
      </w:r>
      <w:r w:rsidR="00FD3A67">
        <w:rPr>
          <w:rFonts w:ascii="Times New Roman" w:hAnsi="Times New Roman" w:cs="Times New Roman"/>
          <w:sz w:val="24"/>
          <w:szCs w:val="24"/>
        </w:rPr>
        <w:t xml:space="preserve">szeptemberi </w:t>
      </w:r>
      <w:r>
        <w:rPr>
          <w:rFonts w:ascii="Times New Roman" w:hAnsi="Times New Roman" w:cs="Times New Roman"/>
          <w:sz w:val="24"/>
          <w:szCs w:val="24"/>
        </w:rPr>
        <w:t>ülésén tárgyalta a</w:t>
      </w:r>
      <w:r w:rsidR="00FD3A67">
        <w:rPr>
          <w:rFonts w:ascii="Times New Roman" w:hAnsi="Times New Roman" w:cs="Times New Roman"/>
          <w:sz w:val="24"/>
          <w:szCs w:val="24"/>
        </w:rPr>
        <w:t xml:space="preserve"> háziorvosokkal </w:t>
      </w:r>
      <w:r>
        <w:rPr>
          <w:rFonts w:ascii="Times New Roman" w:hAnsi="Times New Roman" w:cs="Times New Roman"/>
          <w:sz w:val="24"/>
          <w:szCs w:val="24"/>
        </w:rPr>
        <w:t xml:space="preserve">kötött </w:t>
      </w:r>
      <w:r w:rsidR="00FD3A67">
        <w:rPr>
          <w:rFonts w:ascii="Times New Roman" w:hAnsi="Times New Roman" w:cs="Times New Roman"/>
          <w:sz w:val="24"/>
          <w:szCs w:val="24"/>
        </w:rPr>
        <w:t>feladat-ellátási megállapodások felülvizsgálatáról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A67">
        <w:rPr>
          <w:rFonts w:ascii="Times New Roman" w:hAnsi="Times New Roman" w:cs="Times New Roman"/>
          <w:sz w:val="24"/>
          <w:szCs w:val="24"/>
        </w:rPr>
        <w:t>szóló előterjesztést, mely alapján a módosított, jelenleg hatályos megállapodások megkötésre kerültek.</w:t>
      </w:r>
    </w:p>
    <w:p w:rsidR="00420AD8" w:rsidRDefault="00420AD8" w:rsidP="00420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20AD8" w:rsidRDefault="00420AD8" w:rsidP="00420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Nemzeti Egészségbiztosítási Alapkezelő</w:t>
      </w:r>
      <w:r w:rsidR="00B90F8B">
        <w:rPr>
          <w:rFonts w:ascii="Times New Roman" w:hAnsi="Times New Roman" w:cs="Times New Roman"/>
          <w:sz w:val="24"/>
          <w:szCs w:val="24"/>
        </w:rPr>
        <w:t xml:space="preserve"> Ellátási és Koordinációs Főosztály Finanszírozási és Ártámogatási Osztály 2019. július 11-én érkezett értesítésében arról tájékoztatta Martfű Város Önkormányzatát, hogy a Dr. Szolga Ferenc fogorvos által ellátott praxisban az I. számú</w:t>
      </w:r>
      <w:r w:rsidR="008E2B07">
        <w:rPr>
          <w:rFonts w:ascii="Times New Roman" w:hAnsi="Times New Roman" w:cs="Times New Roman"/>
          <w:sz w:val="24"/>
          <w:szCs w:val="24"/>
        </w:rPr>
        <w:t xml:space="preserve"> fogorvosi</w:t>
      </w:r>
      <w:r w:rsidR="00B90F8B">
        <w:rPr>
          <w:rFonts w:ascii="Times New Roman" w:hAnsi="Times New Roman" w:cs="Times New Roman"/>
          <w:sz w:val="24"/>
          <w:szCs w:val="24"/>
        </w:rPr>
        <w:t xml:space="preserve"> körzet lakosságszámával arányos heti rendelési idő a hatályos megállapodásban foglaltakhoz képest 27,0 óráról 26,0 órára csökkent. Ennek oka, hogy az egészségügyi szolgáltatások Egészségbiztosítási Alapból történő finanszírozásának részletes szabályairól szóló 43/1999. (III.3.) 22. § (6) bekezdése alapján a rendelési idő az ellátandó lakosok számával arányosan változik a 3600 főnél kisebb fogorvosi szolgálat esetén.</w:t>
      </w:r>
    </w:p>
    <w:p w:rsidR="00B90F8B" w:rsidRDefault="00B90F8B" w:rsidP="00420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a rendelési idő változása érinti a Martfű Város Önkormányzata és Dr. Szolga Ferenc egyéni vállalkozó jelenleg hatályos feladat-ellátási megállapodásban foglaltakat, ezért</w:t>
      </w:r>
      <w:r w:rsidR="00C976E0">
        <w:rPr>
          <w:rFonts w:ascii="Times New Roman" w:hAnsi="Times New Roman" w:cs="Times New Roman"/>
          <w:sz w:val="24"/>
          <w:szCs w:val="24"/>
        </w:rPr>
        <w:t xml:space="preserve"> annak módosítására van szükség: </w:t>
      </w:r>
      <w:r w:rsidR="00A100E8">
        <w:rPr>
          <w:rFonts w:ascii="Times New Roman" w:hAnsi="Times New Roman" w:cs="Times New Roman"/>
          <w:sz w:val="24"/>
          <w:szCs w:val="24"/>
        </w:rPr>
        <w:t xml:space="preserve">a </w:t>
      </w:r>
      <w:r w:rsidR="00C976E0">
        <w:rPr>
          <w:rFonts w:ascii="Times New Roman" w:hAnsi="Times New Roman" w:cs="Times New Roman"/>
          <w:sz w:val="24"/>
          <w:szCs w:val="24"/>
        </w:rPr>
        <w:t xml:space="preserve">páros és páratlan </w:t>
      </w:r>
      <w:proofErr w:type="gramStart"/>
      <w:r w:rsidR="00C976E0">
        <w:rPr>
          <w:rFonts w:ascii="Times New Roman" w:hAnsi="Times New Roman" w:cs="Times New Roman"/>
          <w:sz w:val="24"/>
          <w:szCs w:val="24"/>
        </w:rPr>
        <w:t>héten</w:t>
      </w:r>
      <w:proofErr w:type="gramEnd"/>
      <w:r w:rsidR="00C976E0">
        <w:rPr>
          <w:rFonts w:ascii="Times New Roman" w:hAnsi="Times New Roman" w:cs="Times New Roman"/>
          <w:sz w:val="24"/>
          <w:szCs w:val="24"/>
        </w:rPr>
        <w:t xml:space="preserve"> szerdai napokon eg</w:t>
      </w:r>
      <w:r w:rsidR="00E951CD">
        <w:rPr>
          <w:rFonts w:ascii="Times New Roman" w:hAnsi="Times New Roman" w:cs="Times New Roman"/>
          <w:sz w:val="24"/>
          <w:szCs w:val="24"/>
        </w:rPr>
        <w:t xml:space="preserve">y órával kevesebb ideig, </w:t>
      </w:r>
      <w:r w:rsidR="00C976E0">
        <w:rPr>
          <w:rFonts w:ascii="Times New Roman" w:hAnsi="Times New Roman" w:cs="Times New Roman"/>
          <w:sz w:val="24"/>
          <w:szCs w:val="24"/>
        </w:rPr>
        <w:t>14,00 óra helyett 13,00 óráig tart</w:t>
      </w:r>
      <w:r w:rsidR="00A100E8">
        <w:rPr>
          <w:rFonts w:ascii="Times New Roman" w:hAnsi="Times New Roman" w:cs="Times New Roman"/>
          <w:sz w:val="24"/>
          <w:szCs w:val="24"/>
        </w:rPr>
        <w:t>ó rendelési idő változását át kell rajta vezetni.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F8B" w:rsidRDefault="00B90F8B" w:rsidP="00420AD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kívül át kell vezetni a megállapodásban a Dr. Szolga Ferenc egyéni vállalkozó időközben megváltozott székhelyének címét is, mivel azóta Szolnokról Budapestre költözött. </w:t>
      </w:r>
    </w:p>
    <w:p w:rsidR="00FD3A67" w:rsidRDefault="00FD3A67" w:rsidP="00FD3A6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976E0">
        <w:rPr>
          <w:rFonts w:ascii="Times New Roman" w:hAnsi="Times New Roman" w:cs="Times New Roman"/>
          <w:sz w:val="24"/>
          <w:szCs w:val="24"/>
        </w:rPr>
        <w:t xml:space="preserve">fenti </w:t>
      </w:r>
      <w:r>
        <w:rPr>
          <w:rFonts w:ascii="Times New Roman" w:hAnsi="Times New Roman" w:cs="Times New Roman"/>
          <w:sz w:val="24"/>
          <w:szCs w:val="24"/>
        </w:rPr>
        <w:t>módosítás</w:t>
      </w:r>
      <w:r w:rsidR="00C976E0">
        <w:rPr>
          <w:rFonts w:ascii="Times New Roman" w:hAnsi="Times New Roman" w:cs="Times New Roman"/>
          <w:sz w:val="24"/>
          <w:szCs w:val="24"/>
        </w:rPr>
        <w:t>oka</w:t>
      </w:r>
      <w:r>
        <w:rPr>
          <w:rFonts w:ascii="Times New Roman" w:hAnsi="Times New Roman" w:cs="Times New Roman"/>
          <w:sz w:val="24"/>
          <w:szCs w:val="24"/>
        </w:rPr>
        <w:t>t tartalmazó</w:t>
      </w:r>
      <w:r w:rsidR="00A100E8">
        <w:rPr>
          <w:rFonts w:ascii="Times New Roman" w:hAnsi="Times New Roman" w:cs="Times New Roman"/>
          <w:sz w:val="24"/>
          <w:szCs w:val="24"/>
        </w:rPr>
        <w:t>, azokkal</w:t>
      </w:r>
      <w:r w:rsidR="00E951CD">
        <w:rPr>
          <w:rFonts w:ascii="Times New Roman" w:hAnsi="Times New Roman" w:cs="Times New Roman"/>
          <w:sz w:val="24"/>
          <w:szCs w:val="24"/>
        </w:rPr>
        <w:t xml:space="preserve"> egységes szerkezetbe foglalt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F8B">
        <w:rPr>
          <w:rFonts w:ascii="Times New Roman" w:hAnsi="Times New Roman" w:cs="Times New Roman"/>
          <w:sz w:val="24"/>
          <w:szCs w:val="24"/>
        </w:rPr>
        <w:t>megállapodás</w:t>
      </w:r>
      <w:r>
        <w:rPr>
          <w:rFonts w:ascii="Times New Roman" w:hAnsi="Times New Roman" w:cs="Times New Roman"/>
          <w:sz w:val="24"/>
          <w:szCs w:val="24"/>
        </w:rPr>
        <w:t xml:space="preserve"> az e</w:t>
      </w:r>
      <w:r w:rsidR="00B90F8B">
        <w:rPr>
          <w:rFonts w:ascii="Times New Roman" w:hAnsi="Times New Roman" w:cs="Times New Roman"/>
          <w:sz w:val="24"/>
          <w:szCs w:val="24"/>
        </w:rPr>
        <w:t>lőterjesztés mellékletét képezi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B07" w:rsidRDefault="008E2B07" w:rsidP="00FD3A6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D3A67" w:rsidRDefault="00FD3A67" w:rsidP="00FD3A6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Mindezek alapján kérem, hogy az előterjesztést megtárgyalni és az alábbi határozati javaslatot elfogadni szíveskedjenek:</w:t>
      </w:r>
    </w:p>
    <w:p w:rsidR="00FD3A67" w:rsidRDefault="00FD3A67" w:rsidP="00FD3A6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D3A67" w:rsidRDefault="00FD3A67" w:rsidP="008E2B07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6F9F">
        <w:rPr>
          <w:rFonts w:ascii="Times New Roman" w:hAnsi="Times New Roman" w:cs="Times New Roman"/>
          <w:sz w:val="24"/>
          <w:szCs w:val="24"/>
          <w:u w:val="single"/>
        </w:rPr>
        <w:t>Határozati javaslat:</w:t>
      </w:r>
    </w:p>
    <w:p w:rsidR="00FD3A67" w:rsidRDefault="00FD3A67" w:rsidP="008E2B07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3A67" w:rsidRDefault="00FD3A67" w:rsidP="008E2B0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FD3A67" w:rsidRDefault="00B90F8B" w:rsidP="008E2B0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……/2019</w:t>
      </w:r>
      <w:r w:rsidR="00FD3A67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FD3A6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D3A67">
        <w:rPr>
          <w:rFonts w:ascii="Times New Roman" w:hAnsi="Times New Roman" w:cs="Times New Roman"/>
          <w:sz w:val="24"/>
          <w:szCs w:val="24"/>
        </w:rPr>
        <w:t>) határozata</w:t>
      </w:r>
    </w:p>
    <w:p w:rsidR="00FD3A67" w:rsidRDefault="00B90F8B" w:rsidP="008E2B0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Szolga Ferenc egyéni vállalkozóval </w:t>
      </w:r>
      <w:r w:rsidR="008E2B07">
        <w:rPr>
          <w:rFonts w:ascii="Times New Roman" w:hAnsi="Times New Roman" w:cs="Times New Roman"/>
          <w:sz w:val="24"/>
          <w:szCs w:val="24"/>
        </w:rPr>
        <w:t xml:space="preserve">kötött feladat-ellátási megállapodás módosításáról </w:t>
      </w:r>
    </w:p>
    <w:p w:rsidR="00FD3A67" w:rsidRDefault="00FD3A67" w:rsidP="008E2B0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D3A67" w:rsidRDefault="00FD3A67" w:rsidP="008E2B0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megtárgyalta </w:t>
      </w:r>
      <w:r w:rsidR="008E2B07">
        <w:rPr>
          <w:rFonts w:ascii="Times New Roman" w:hAnsi="Times New Roman" w:cs="Times New Roman"/>
          <w:sz w:val="24"/>
          <w:szCs w:val="24"/>
        </w:rPr>
        <w:t xml:space="preserve">a Dr. Szolga Ferenc egyéni vállalkozóval kötött feladat-ellátási megállapodás módosításáról </w:t>
      </w:r>
      <w:r>
        <w:rPr>
          <w:rFonts w:ascii="Times New Roman" w:hAnsi="Times New Roman" w:cs="Times New Roman"/>
          <w:sz w:val="24"/>
          <w:szCs w:val="24"/>
        </w:rPr>
        <w:t>szóló előterjesztést és az alábbi határozatot hozza:</w:t>
      </w:r>
    </w:p>
    <w:p w:rsidR="00FD3A67" w:rsidRDefault="00FD3A67" w:rsidP="008E2B0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D3A67" w:rsidRDefault="00FD3A67" w:rsidP="008E2B0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 a</w:t>
      </w:r>
      <w:r w:rsidR="008E2B07">
        <w:rPr>
          <w:rFonts w:ascii="Times New Roman" w:hAnsi="Times New Roman" w:cs="Times New Roman"/>
          <w:sz w:val="24"/>
          <w:szCs w:val="24"/>
        </w:rPr>
        <w:t xml:space="preserve">z I. számú fogorvosi körzetre vonatkozó, Dr. Szolga Ferenc egyéni vállalkozóval kötött feladat-ellátási megállapodás </w:t>
      </w:r>
      <w:r w:rsidR="008E2B07">
        <w:rPr>
          <w:rFonts w:ascii="Times New Roman" w:hAnsi="Times New Roman" w:cs="Times New Roman"/>
          <w:sz w:val="24"/>
          <w:szCs w:val="24"/>
        </w:rPr>
        <w:lastRenderedPageBreak/>
        <w:t xml:space="preserve">módosítását a határozat melléklete </w:t>
      </w:r>
      <w:r w:rsidR="00E41804">
        <w:rPr>
          <w:rFonts w:ascii="Times New Roman" w:hAnsi="Times New Roman" w:cs="Times New Roman"/>
          <w:sz w:val="24"/>
          <w:szCs w:val="24"/>
        </w:rPr>
        <w:t xml:space="preserve">szerint </w:t>
      </w:r>
      <w:bookmarkStart w:id="0" w:name="_GoBack"/>
      <w:bookmarkEnd w:id="0"/>
      <w:r w:rsidR="008E2B07">
        <w:rPr>
          <w:rFonts w:ascii="Times New Roman" w:hAnsi="Times New Roman" w:cs="Times New Roman"/>
          <w:sz w:val="24"/>
          <w:szCs w:val="24"/>
        </w:rPr>
        <w:t xml:space="preserve">jóváhagyja és felhatalmazza a Polgármestert annak aláírására.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A67" w:rsidRDefault="00FD3A67" w:rsidP="008E2B0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D3A67" w:rsidRDefault="00FD3A67" w:rsidP="008E2B0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Erről értesülnek:</w:t>
      </w:r>
    </w:p>
    <w:p w:rsidR="00FD3A67" w:rsidRDefault="00FD3A67" w:rsidP="008E2B07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Jász-Nagykun-Szolnok Megyei Kormányhivatal, Szolnok,</w:t>
      </w:r>
    </w:p>
    <w:p w:rsidR="008E2B07" w:rsidRDefault="008E2B07" w:rsidP="008E2B07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Valamennyi Képviselő, Helyben,</w:t>
      </w:r>
    </w:p>
    <w:p w:rsidR="00FD3A67" w:rsidRDefault="00FD3A67" w:rsidP="008E2B07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8E2B07">
        <w:rPr>
          <w:rFonts w:ascii="Times New Roman" w:hAnsi="Times New Roman" w:cs="Times New Roman"/>
          <w:sz w:val="24"/>
          <w:szCs w:val="24"/>
        </w:rPr>
        <w:t xml:space="preserve">Szolga Ferenc egyéni vállalkozó, 1185 Budapest, Nagyszőlős utca 40., </w:t>
      </w:r>
    </w:p>
    <w:p w:rsidR="00FD3A67" w:rsidRDefault="00FD3A67" w:rsidP="008E2B07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Jász-Nagykun-Szolnok Megyei Kormányhivatal Szolnoki Járási Hivatal, Népegészségügyi 4.) Osztály, Szolnok, Pf.: 75.,</w:t>
      </w:r>
    </w:p>
    <w:p w:rsidR="00FD3A67" w:rsidRDefault="00FD3A67" w:rsidP="008E2B07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Irattár.</w:t>
      </w:r>
    </w:p>
    <w:p w:rsidR="00FD3A67" w:rsidRDefault="00FD3A67" w:rsidP="008E2B0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D3A67" w:rsidRDefault="00FD3A67" w:rsidP="008E2B0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D3A67" w:rsidRDefault="008E2B07" w:rsidP="008E2B0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a r t f ű, 2019</w:t>
      </w:r>
      <w:r w:rsidR="00FD3A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július 15.</w:t>
      </w:r>
    </w:p>
    <w:p w:rsidR="00FD3A67" w:rsidRDefault="00FD3A67" w:rsidP="008E2B0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D3A67" w:rsidRDefault="00FD3A67" w:rsidP="008E2B0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D3A67" w:rsidRDefault="00FD3A67" w:rsidP="008E2B0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Dr. Papp Antal </w:t>
      </w:r>
    </w:p>
    <w:p w:rsidR="00FD3A67" w:rsidRDefault="008E2B07" w:rsidP="008E2B0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 w:rsidR="00FD3A67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FD3A67" w:rsidRDefault="00FD3A67" w:rsidP="008E2B0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D3A67" w:rsidRDefault="00FD3A67" w:rsidP="008E2B0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Látta: Szász Éva</w:t>
      </w:r>
    </w:p>
    <w:p w:rsidR="00FD3A67" w:rsidRPr="00E63317" w:rsidRDefault="00FD3A67" w:rsidP="008E2B0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FD3A67" w:rsidRPr="005714B0" w:rsidRDefault="00FD3A67" w:rsidP="008E2B0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FD3A67" w:rsidRPr="005714B0" w:rsidSect="000B434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16B3A"/>
    <w:multiLevelType w:val="hybridMultilevel"/>
    <w:tmpl w:val="310AA130"/>
    <w:lvl w:ilvl="0" w:tplc="34C00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70493"/>
    <w:multiLevelType w:val="hybridMultilevel"/>
    <w:tmpl w:val="1B061A2E"/>
    <w:lvl w:ilvl="0" w:tplc="092095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B0"/>
    <w:rsid w:val="00077589"/>
    <w:rsid w:val="00090443"/>
    <w:rsid w:val="00091D6E"/>
    <w:rsid w:val="000B4345"/>
    <w:rsid w:val="000C174D"/>
    <w:rsid w:val="000E68C7"/>
    <w:rsid w:val="0010368D"/>
    <w:rsid w:val="00113407"/>
    <w:rsid w:val="00144768"/>
    <w:rsid w:val="001A0C2C"/>
    <w:rsid w:val="001A1E4E"/>
    <w:rsid w:val="001C443E"/>
    <w:rsid w:val="00267E7B"/>
    <w:rsid w:val="0027464B"/>
    <w:rsid w:val="00277BBD"/>
    <w:rsid w:val="002B3C22"/>
    <w:rsid w:val="002B4ECF"/>
    <w:rsid w:val="002F074C"/>
    <w:rsid w:val="00304D7D"/>
    <w:rsid w:val="003347BC"/>
    <w:rsid w:val="003A4A8E"/>
    <w:rsid w:val="003F0732"/>
    <w:rsid w:val="00401918"/>
    <w:rsid w:val="00420AD8"/>
    <w:rsid w:val="00464152"/>
    <w:rsid w:val="004B1DBD"/>
    <w:rsid w:val="005079F1"/>
    <w:rsid w:val="005714B0"/>
    <w:rsid w:val="005B1BF9"/>
    <w:rsid w:val="005B7433"/>
    <w:rsid w:val="00691EC4"/>
    <w:rsid w:val="006A0F71"/>
    <w:rsid w:val="006D7B58"/>
    <w:rsid w:val="00702C2A"/>
    <w:rsid w:val="00742D9F"/>
    <w:rsid w:val="00764937"/>
    <w:rsid w:val="0077658C"/>
    <w:rsid w:val="007E0AA4"/>
    <w:rsid w:val="007E4406"/>
    <w:rsid w:val="008258CE"/>
    <w:rsid w:val="008606B8"/>
    <w:rsid w:val="00887810"/>
    <w:rsid w:val="008C7AAF"/>
    <w:rsid w:val="008D191A"/>
    <w:rsid w:val="008E2B07"/>
    <w:rsid w:val="009C3087"/>
    <w:rsid w:val="009E2632"/>
    <w:rsid w:val="00A100E8"/>
    <w:rsid w:val="00A17F2E"/>
    <w:rsid w:val="00A40974"/>
    <w:rsid w:val="00A458F1"/>
    <w:rsid w:val="00A52C84"/>
    <w:rsid w:val="00A606BB"/>
    <w:rsid w:val="00A87A05"/>
    <w:rsid w:val="00B105E1"/>
    <w:rsid w:val="00B90F8B"/>
    <w:rsid w:val="00C86929"/>
    <w:rsid w:val="00C976E0"/>
    <w:rsid w:val="00CD29FB"/>
    <w:rsid w:val="00DA1D75"/>
    <w:rsid w:val="00DD4F04"/>
    <w:rsid w:val="00DE42DD"/>
    <w:rsid w:val="00E41804"/>
    <w:rsid w:val="00E951CD"/>
    <w:rsid w:val="00EA31BE"/>
    <w:rsid w:val="00EF5F87"/>
    <w:rsid w:val="00F00F7E"/>
    <w:rsid w:val="00F65FF9"/>
    <w:rsid w:val="00FA4302"/>
    <w:rsid w:val="00FD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98992-4EC0-4AA1-98B8-BB8DAD28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14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714B0"/>
    <w:pPr>
      <w:spacing w:after="0" w:line="240" w:lineRule="auto"/>
    </w:pPr>
  </w:style>
  <w:style w:type="character" w:styleId="Hiperhivatkozs">
    <w:name w:val="Hyperlink"/>
    <w:basedOn w:val="Bekezdsalapbettpusa"/>
    <w:semiHidden/>
    <w:unhideWhenUsed/>
    <w:rsid w:val="005714B0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714B0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714B0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558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Windows-felhasználó</cp:lastModifiedBy>
  <cp:revision>8</cp:revision>
  <dcterms:created xsi:type="dcterms:W3CDTF">2019-07-15T09:53:00Z</dcterms:created>
  <dcterms:modified xsi:type="dcterms:W3CDTF">2019-07-15T12:12:00Z</dcterms:modified>
</cp:coreProperties>
</file>