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40" w:rsidRDefault="00987E40" w:rsidP="00987E4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/>
          <w:b/>
          <w:bCs/>
        </w:rPr>
      </w:pPr>
    </w:p>
    <w:p w:rsidR="00987E40" w:rsidRPr="0098526E" w:rsidRDefault="00987E40" w:rsidP="00987E4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159385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E40" w:rsidRPr="0098526E" w:rsidRDefault="00987E40" w:rsidP="00987E4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987E40" w:rsidRPr="0098526E" w:rsidRDefault="00987E40" w:rsidP="00987E40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987E40" w:rsidRPr="0098526E" w:rsidRDefault="00987E40" w:rsidP="00987E40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5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987E40" w:rsidRDefault="00987E40" w:rsidP="00987E40"/>
    <w:p w:rsidR="00987E40" w:rsidRDefault="00987E40" w:rsidP="00987E40"/>
    <w:p w:rsidR="00987E40" w:rsidRDefault="00987E40" w:rsidP="00987E40">
      <w:pPr>
        <w:ind w:left="513"/>
        <w:jc w:val="both"/>
      </w:pPr>
    </w:p>
    <w:p w:rsidR="00987E40" w:rsidRDefault="00987E40" w:rsidP="00987E40">
      <w:pPr>
        <w:ind w:left="513"/>
        <w:jc w:val="both"/>
      </w:pPr>
    </w:p>
    <w:p w:rsidR="00987E40" w:rsidRDefault="00987E40" w:rsidP="00987E40">
      <w:pPr>
        <w:ind w:left="513"/>
        <w:jc w:val="both"/>
      </w:pPr>
    </w:p>
    <w:p w:rsidR="00987E40" w:rsidRDefault="00987E40" w:rsidP="00987E40"/>
    <w:p w:rsidR="00987E40" w:rsidRDefault="00987E40" w:rsidP="00987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987E40" w:rsidRDefault="00987E40" w:rsidP="00987E40">
      <w:pPr>
        <w:jc w:val="center"/>
        <w:rPr>
          <w:b/>
          <w:sz w:val="32"/>
          <w:szCs w:val="32"/>
        </w:rPr>
      </w:pPr>
    </w:p>
    <w:p w:rsidR="00987E40" w:rsidRDefault="00987E40" w:rsidP="00987E40">
      <w:pPr>
        <w:jc w:val="center"/>
        <w:rPr>
          <w:b/>
          <w:sz w:val="32"/>
          <w:szCs w:val="32"/>
        </w:rPr>
      </w:pPr>
    </w:p>
    <w:p w:rsidR="00987E40" w:rsidRDefault="00987E40" w:rsidP="00987E40">
      <w:pPr>
        <w:jc w:val="center"/>
        <w:rPr>
          <w:b/>
        </w:rPr>
      </w:pPr>
      <w:r>
        <w:rPr>
          <w:b/>
        </w:rPr>
        <w:t xml:space="preserve">A Damjanich János Általános Iskola, Gimnázium, Szakképző iskola és kollégium </w:t>
      </w:r>
      <w:proofErr w:type="gramStart"/>
      <w:r>
        <w:rPr>
          <w:b/>
        </w:rPr>
        <w:t>átalakító  okiratának</w:t>
      </w:r>
      <w:proofErr w:type="gramEnd"/>
      <w:r>
        <w:rPr>
          <w:b/>
        </w:rPr>
        <w:t xml:space="preserve"> módosítására</w:t>
      </w:r>
    </w:p>
    <w:p w:rsidR="00987E40" w:rsidRDefault="00987E40" w:rsidP="00987E40">
      <w:pPr>
        <w:jc w:val="center"/>
        <w:rPr>
          <w:b/>
        </w:rPr>
      </w:pPr>
    </w:p>
    <w:p w:rsidR="00987E40" w:rsidRDefault="00987E40" w:rsidP="00987E40">
      <w:pPr>
        <w:jc w:val="both"/>
        <w:rPr>
          <w:b/>
        </w:rPr>
      </w:pPr>
    </w:p>
    <w:p w:rsidR="00987E40" w:rsidRDefault="00987E40" w:rsidP="00987E40">
      <w:pPr>
        <w:jc w:val="both"/>
        <w:rPr>
          <w:b/>
        </w:rPr>
      </w:pPr>
    </w:p>
    <w:p w:rsidR="00987E40" w:rsidRDefault="00987E40" w:rsidP="00987E40">
      <w:pPr>
        <w:jc w:val="both"/>
        <w:rPr>
          <w:b/>
        </w:rPr>
      </w:pPr>
    </w:p>
    <w:p w:rsidR="00987E40" w:rsidRPr="0062198D" w:rsidRDefault="00987E40" w:rsidP="00987E40">
      <w:pPr>
        <w:jc w:val="both"/>
        <w:rPr>
          <w:noProof/>
        </w:rPr>
      </w:pPr>
      <w:r w:rsidRPr="0062198D">
        <w:rPr>
          <w:noProof/>
        </w:rPr>
        <w:t>Tisztelt Képviselő-testület!</w:t>
      </w:r>
    </w:p>
    <w:p w:rsidR="00987E40" w:rsidRPr="0062198D" w:rsidRDefault="00987E40" w:rsidP="00987E40">
      <w:pPr>
        <w:rPr>
          <w:noProof/>
        </w:rPr>
      </w:pPr>
    </w:p>
    <w:p w:rsidR="00987E40" w:rsidRPr="0062198D" w:rsidRDefault="00987E40" w:rsidP="00987E40">
      <w:pPr>
        <w:jc w:val="both"/>
        <w:rPr>
          <w:noProof/>
        </w:rPr>
      </w:pPr>
      <w:r w:rsidRPr="0062198D">
        <w:rPr>
          <w:noProof/>
        </w:rPr>
        <w:t xml:space="preserve">Martfű Város Önkormányzatának Képviselő-testülete 2011. március 02. napján megtartott rendkívüli ülésén közoktatási intézménye átszervezését határozta el. </w:t>
      </w:r>
    </w:p>
    <w:p w:rsidR="00987E40" w:rsidRDefault="00987E40" w:rsidP="00987E40">
      <w:pPr>
        <w:jc w:val="both"/>
        <w:rPr>
          <w:noProof/>
        </w:rPr>
      </w:pPr>
      <w:r w:rsidRPr="0062198D">
        <w:rPr>
          <w:noProof/>
        </w:rPr>
        <w:t>Az átszervezésről szóló 15/2011. ( III. 02.) önkormányzati határozat szerint Martfű Város 2011. augusztus 1-jétől külön működteti az alap-és középfokú intézményét, létrehozva a József Attila Általános Iskolát valamint a Damjanich János Szakképző Iskola, Gimnázium és Kollégiumot.</w:t>
      </w:r>
    </w:p>
    <w:p w:rsidR="00987E40" w:rsidRDefault="00987E40" w:rsidP="00987E40">
      <w:pPr>
        <w:jc w:val="both"/>
        <w:rPr>
          <w:noProof/>
        </w:rPr>
      </w:pPr>
    </w:p>
    <w:p w:rsidR="009B4FFA" w:rsidRDefault="00987E40" w:rsidP="00987E40">
      <w:pPr>
        <w:jc w:val="both"/>
        <w:rPr>
          <w:noProof/>
        </w:rPr>
      </w:pPr>
      <w:r>
        <w:rPr>
          <w:noProof/>
        </w:rPr>
        <w:t xml:space="preserve">A Képviselő-testület döntésének megfelelően </w:t>
      </w:r>
      <w:r w:rsidR="009B4FFA">
        <w:rPr>
          <w:noProof/>
        </w:rPr>
        <w:t>az intézmény átalakító okiratát elkészítettük. A Magyar Államincstár a törzskönyvi nyilvántartási bejegyzéshez kérte, hogy az okiratban tüntessük fel a megszüntető szervek nevét, a megszüntetés okát és a vagyoni jogokra, kötelezettségekre vonatkozó rendelkezéseket.</w:t>
      </w:r>
    </w:p>
    <w:p w:rsidR="009B4FFA" w:rsidRDefault="009B4FFA" w:rsidP="00987E40">
      <w:pPr>
        <w:jc w:val="both"/>
        <w:rPr>
          <w:noProof/>
        </w:rPr>
      </w:pPr>
    </w:p>
    <w:p w:rsidR="00987E40" w:rsidRPr="0062198D" w:rsidRDefault="009B4FFA" w:rsidP="00987E40">
      <w:pPr>
        <w:jc w:val="both"/>
        <w:rPr>
          <w:noProof/>
        </w:rPr>
      </w:pPr>
      <w:r>
        <w:rPr>
          <w:noProof/>
        </w:rPr>
        <w:t>Ennek megfelelően kérem a Tiszsztelt Képviselő-testületet, hogy az átalakító okirat módosítását  szíveskedjen elfogadni.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 xml:space="preserve">Martfű, 2011. </w:t>
      </w:r>
      <w:r w:rsidR="009B4FFA">
        <w:t>június 15.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Kiss Edit</w:t>
      </w:r>
    </w:p>
    <w:p w:rsidR="00987E40" w:rsidRDefault="00987E40" w:rsidP="0098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lastRenderedPageBreak/>
        <w:t>Határozati javaslat: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proofErr w:type="gramStart"/>
      <w:r>
        <w:t>….</w:t>
      </w:r>
      <w:proofErr w:type="gramEnd"/>
      <w:r>
        <w:t>/2011.(</w:t>
      </w:r>
      <w:r w:rsidR="007537FA">
        <w:t>VI.29.</w:t>
      </w:r>
      <w:r>
        <w:t>) határozat</w:t>
      </w:r>
    </w:p>
    <w:p w:rsidR="009B4FFA" w:rsidRDefault="009B4FFA" w:rsidP="009B4FFA">
      <w:pPr>
        <w:jc w:val="both"/>
        <w:rPr>
          <w:b/>
        </w:rPr>
      </w:pPr>
      <w:r>
        <w:rPr>
          <w:b/>
        </w:rPr>
        <w:t xml:space="preserve">A Damjanich János Általános Iskola, Gimnázium, Szakképző iskola és kollégium </w:t>
      </w:r>
      <w:proofErr w:type="gramStart"/>
      <w:r>
        <w:rPr>
          <w:b/>
        </w:rPr>
        <w:t>átalakító  okiratának</w:t>
      </w:r>
      <w:proofErr w:type="gramEnd"/>
      <w:r>
        <w:rPr>
          <w:b/>
        </w:rPr>
        <w:t xml:space="preserve"> módosítására</w:t>
      </w:r>
    </w:p>
    <w:p w:rsidR="009B4FFA" w:rsidRDefault="009B4FFA" w:rsidP="00987E40">
      <w:pPr>
        <w:jc w:val="both"/>
      </w:pPr>
    </w:p>
    <w:p w:rsidR="00987E40" w:rsidRDefault="00987E40" w:rsidP="00987E40">
      <w:pPr>
        <w:jc w:val="both"/>
      </w:pPr>
    </w:p>
    <w:p w:rsidR="009B4FFA" w:rsidRPr="009B4FFA" w:rsidRDefault="00987E40" w:rsidP="009B4FFA">
      <w:pPr>
        <w:jc w:val="both"/>
      </w:pPr>
      <w:r>
        <w:t xml:space="preserve">Martfű Város Önkormányzatának Képviselő-testülete megtárgyalta </w:t>
      </w:r>
      <w:proofErr w:type="gramStart"/>
      <w:r>
        <w:t xml:space="preserve">a </w:t>
      </w:r>
      <w:r w:rsidR="009B4FFA">
        <w:rPr>
          <w:b/>
        </w:rPr>
        <w:t xml:space="preserve"> </w:t>
      </w:r>
      <w:r w:rsidR="009B4FFA" w:rsidRPr="009B4FFA">
        <w:t>Damjanich</w:t>
      </w:r>
      <w:proofErr w:type="gramEnd"/>
      <w:r w:rsidR="009B4FFA" w:rsidRPr="009B4FFA">
        <w:t xml:space="preserve"> János Általános Iskola, Gimnázium, Szakképző iskola és kollégium átalakító  okiratának </w:t>
      </w:r>
    </w:p>
    <w:p w:rsidR="00987E40" w:rsidRDefault="00987E40" w:rsidP="00987E40">
      <w:pPr>
        <w:jc w:val="both"/>
      </w:pPr>
      <w:proofErr w:type="gramStart"/>
      <w:r>
        <w:t>módosításáról</w:t>
      </w:r>
      <w:proofErr w:type="gramEnd"/>
      <w:r>
        <w:t xml:space="preserve"> szóló előterjesztést, melyet </w:t>
      </w:r>
      <w:r w:rsidR="009B4FFA">
        <w:t xml:space="preserve">az előterjesztés mellékleteként </w:t>
      </w:r>
      <w:r>
        <w:t>jóváhagyólag elfogad.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 xml:space="preserve">Az </w:t>
      </w:r>
      <w:r w:rsidR="009B4FFA">
        <w:t xml:space="preserve">átalakító </w:t>
      </w:r>
      <w:r>
        <w:t>okirat</w:t>
      </w:r>
      <w:r w:rsidR="009B4FFA">
        <w:t xml:space="preserve"> módosítását a</w:t>
      </w:r>
      <w:r>
        <w:t xml:space="preserve"> törzskönyvi nyilvántartásban át kell vezetni.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>Felelős: Balogh Edit címzetes főjegyző</w:t>
      </w:r>
    </w:p>
    <w:p w:rsidR="00987E40" w:rsidRDefault="00987E40" w:rsidP="00987E40">
      <w:pPr>
        <w:jc w:val="both"/>
      </w:pPr>
      <w:r>
        <w:t>Határidő: a testületi döntést követő 8. nap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E40" w:rsidRDefault="00987E40" w:rsidP="00987E40">
      <w:pPr>
        <w:jc w:val="both"/>
      </w:pPr>
      <w:r>
        <w:t>Készítette: Szász Éva aljegyző</w:t>
      </w: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</w:p>
    <w:p w:rsidR="00987E40" w:rsidRDefault="00987E40" w:rsidP="00987E40">
      <w:pPr>
        <w:jc w:val="both"/>
      </w:pPr>
      <w:r>
        <w:t>Látta: Balogh Edit címzetes főjegyző</w:t>
      </w:r>
    </w:p>
    <w:p w:rsidR="00987E40" w:rsidRPr="00FB3B8E" w:rsidRDefault="00987E40" w:rsidP="00987E40">
      <w:pPr>
        <w:jc w:val="both"/>
      </w:pPr>
    </w:p>
    <w:p w:rsidR="007C712D" w:rsidRDefault="007C712D"/>
    <w:sectPr w:rsidR="007C712D" w:rsidSect="0073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87E40"/>
    <w:rsid w:val="00517B02"/>
    <w:rsid w:val="0073220C"/>
    <w:rsid w:val="007537FA"/>
    <w:rsid w:val="007C712D"/>
    <w:rsid w:val="00987E40"/>
    <w:rsid w:val="009B4FFA"/>
    <w:rsid w:val="00E8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87E4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987E40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987E40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987E4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987E40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3</cp:revision>
  <dcterms:created xsi:type="dcterms:W3CDTF">2011-06-20T06:04:00Z</dcterms:created>
  <dcterms:modified xsi:type="dcterms:W3CDTF">2011-06-20T06:18:00Z</dcterms:modified>
</cp:coreProperties>
</file>