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C2" w:rsidRPr="00124BC2" w:rsidRDefault="00124BC2" w:rsidP="00124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C2">
        <w:rPr>
          <w:rFonts w:ascii="Times New Roman" w:hAnsi="Times New Roman" w:cs="Times New Roman"/>
          <w:b/>
          <w:sz w:val="24"/>
          <w:szCs w:val="24"/>
        </w:rPr>
        <w:t>MARTFŰ VÁROS ÖNKORMÁNYZATA</w:t>
      </w:r>
    </w:p>
    <w:p w:rsidR="00124BC2" w:rsidRPr="00124BC2" w:rsidRDefault="00124BC2" w:rsidP="00124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C2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124BC2" w:rsidRPr="00124BC2" w:rsidRDefault="00124BC2" w:rsidP="00124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C2">
        <w:rPr>
          <w:rFonts w:ascii="Times New Roman" w:hAnsi="Times New Roman" w:cs="Times New Roman"/>
          <w:b/>
          <w:sz w:val="24"/>
          <w:szCs w:val="24"/>
        </w:rPr>
        <w:t>……/2012.(…..)</w:t>
      </w:r>
    </w:p>
    <w:p w:rsidR="00124BC2" w:rsidRPr="00124BC2" w:rsidRDefault="00124BC2" w:rsidP="00124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BC2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124BC2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124BC2" w:rsidRPr="00124BC2" w:rsidRDefault="00124BC2" w:rsidP="00124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BC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24BC2">
        <w:rPr>
          <w:rFonts w:ascii="Times New Roman" w:hAnsi="Times New Roman" w:cs="Times New Roman"/>
          <w:b/>
          <w:sz w:val="24"/>
          <w:szCs w:val="24"/>
        </w:rPr>
        <w:t xml:space="preserve"> gyermekvédelmi és szociális ellátásokról szóló rendelet módosításáról</w:t>
      </w:r>
    </w:p>
    <w:p w:rsidR="009402AD" w:rsidRDefault="00124BC2">
      <w:pPr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>Martfű Város Önkormányzatának Képviselő-testülete a gyermekek védelméről és a gyámügyi igazgatásról szóló 1997. évi XXXI. tv. 18. § 1/b. pontjában, valamint a szociális igazgatásról és szociális ellátásokról szóló 1993. évi III. tv. (a továbbiakban Szt.) 10.§ (1) bekezdésében, 25. § (3) b) pontjában, a 26. §</w:t>
      </w:r>
      <w:proofErr w:type="spellStart"/>
      <w:r w:rsidRPr="00124BC2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24BC2">
        <w:rPr>
          <w:rFonts w:ascii="Times New Roman" w:hAnsi="Times New Roman" w:cs="Times New Roman"/>
          <w:sz w:val="24"/>
          <w:szCs w:val="24"/>
        </w:rPr>
        <w:t>, a 32. §. (1) b) pontjában, és a (3) bekezdésében, 35. §. (2) bekezdésében, 38. § (1) c) pontjában, 48. § (4) bekezdésében, 50.§ (3) bekezdésében, 55/C § (1) bekezdésében és a 132. § (4) bekezdésében kapott felhatalmazás alapján a gyermekvédelmi és szociális ellátásokról szóló 2/2012.(II.10.) önkormányzati rendeletét az alábbiak szerint módosítja:</w:t>
      </w:r>
    </w:p>
    <w:p w:rsidR="00124BC2" w:rsidRPr="00124BC2" w:rsidRDefault="00124BC2">
      <w:pPr>
        <w:rPr>
          <w:rFonts w:ascii="Times New Roman" w:hAnsi="Times New Roman" w:cs="Times New Roman"/>
          <w:sz w:val="24"/>
          <w:szCs w:val="24"/>
        </w:rPr>
      </w:pPr>
    </w:p>
    <w:p w:rsidR="00124BC2" w:rsidRPr="00124BC2" w:rsidRDefault="00124BC2" w:rsidP="00124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>1. §</w:t>
      </w:r>
    </w:p>
    <w:p w:rsidR="00124BC2" w:rsidRPr="00124BC2" w:rsidRDefault="00124BC2">
      <w:pPr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>A rendelet 5. § (2) bekezdése helyébe a következő rendelkezés lép:</w:t>
      </w:r>
    </w:p>
    <w:p w:rsidR="00124BC2" w:rsidRDefault="00124BC2">
      <w:pPr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 xml:space="preserve">5. § (2) Szociális ösztöndíj állapítható meg az első diploma megszerzésére irányuló nappali tagozatos felsőfokú oktatási intézményben államilag finanszírozott tanulmányokat folytató, valamint a mesterképzésben részt vevő hallgató részére. </w:t>
      </w:r>
    </w:p>
    <w:p w:rsidR="00124BC2" w:rsidRPr="00124BC2" w:rsidRDefault="00124BC2">
      <w:pPr>
        <w:rPr>
          <w:rFonts w:ascii="Times New Roman" w:hAnsi="Times New Roman" w:cs="Times New Roman"/>
          <w:sz w:val="24"/>
          <w:szCs w:val="24"/>
        </w:rPr>
      </w:pPr>
    </w:p>
    <w:p w:rsidR="00124BC2" w:rsidRPr="00124BC2" w:rsidRDefault="00124BC2" w:rsidP="00124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>2. §</w:t>
      </w:r>
    </w:p>
    <w:p w:rsidR="00124BC2" w:rsidRDefault="00124BC2">
      <w:pPr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 xml:space="preserve">A rendelet 31. § (2) bekezdése hatályát veszti. </w:t>
      </w:r>
    </w:p>
    <w:p w:rsidR="00124BC2" w:rsidRPr="00124BC2" w:rsidRDefault="00124BC2">
      <w:pPr>
        <w:rPr>
          <w:rFonts w:ascii="Times New Roman" w:hAnsi="Times New Roman" w:cs="Times New Roman"/>
          <w:sz w:val="24"/>
          <w:szCs w:val="24"/>
        </w:rPr>
      </w:pPr>
    </w:p>
    <w:p w:rsidR="00124BC2" w:rsidRPr="00124BC2" w:rsidRDefault="00124BC2" w:rsidP="00124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>3. §</w:t>
      </w:r>
    </w:p>
    <w:p w:rsidR="00124BC2" w:rsidRPr="00124BC2" w:rsidRDefault="00124BC2">
      <w:pPr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 xml:space="preserve">(1) E rendelet kihirdetését követő napon lép hatályba, azzal, hogy rendelkezését </w:t>
      </w:r>
      <w:proofErr w:type="gramStart"/>
      <w:r w:rsidRPr="00124B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4BC2">
        <w:rPr>
          <w:rFonts w:ascii="Times New Roman" w:hAnsi="Times New Roman" w:cs="Times New Roman"/>
          <w:sz w:val="24"/>
          <w:szCs w:val="24"/>
        </w:rPr>
        <w:t>folyamatban</w:t>
      </w:r>
      <w:proofErr w:type="gramEnd"/>
      <w:r w:rsidRPr="00124BC2">
        <w:rPr>
          <w:rFonts w:ascii="Times New Roman" w:hAnsi="Times New Roman" w:cs="Times New Roman"/>
          <w:sz w:val="24"/>
          <w:szCs w:val="24"/>
        </w:rPr>
        <w:t xml:space="preserve"> lévő ügyekre is alkalmazni kell. </w:t>
      </w:r>
    </w:p>
    <w:p w:rsidR="00124BC2" w:rsidRDefault="00124BC2">
      <w:pPr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 xml:space="preserve">(2) E rendelet hatályba lépését követő napon hatályát veszti. </w:t>
      </w:r>
    </w:p>
    <w:p w:rsidR="00124BC2" w:rsidRPr="00124BC2" w:rsidRDefault="00124BC2">
      <w:pPr>
        <w:rPr>
          <w:rFonts w:ascii="Times New Roman" w:hAnsi="Times New Roman" w:cs="Times New Roman"/>
          <w:sz w:val="24"/>
          <w:szCs w:val="24"/>
        </w:rPr>
      </w:pPr>
      <w:r w:rsidRPr="00124BC2">
        <w:rPr>
          <w:rFonts w:ascii="Times New Roman" w:hAnsi="Times New Roman" w:cs="Times New Roman"/>
          <w:sz w:val="24"/>
          <w:szCs w:val="24"/>
        </w:rPr>
        <w:t>Martfű, 2012. október 25.</w:t>
      </w:r>
    </w:p>
    <w:p w:rsidR="00124BC2" w:rsidRPr="00124BC2" w:rsidRDefault="00124BC2">
      <w:pPr>
        <w:rPr>
          <w:rFonts w:ascii="Times New Roman" w:hAnsi="Times New Roman" w:cs="Times New Roman"/>
          <w:sz w:val="24"/>
          <w:szCs w:val="24"/>
        </w:rPr>
      </w:pPr>
    </w:p>
    <w:p w:rsidR="00124BC2" w:rsidRPr="00124BC2" w:rsidRDefault="00124BC2" w:rsidP="00124BC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24BC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124BC2">
        <w:rPr>
          <w:rFonts w:ascii="Times New Roman" w:hAnsi="Times New Roman" w:cs="Times New Roman"/>
          <w:sz w:val="24"/>
          <w:szCs w:val="24"/>
        </w:rPr>
        <w:t xml:space="preserve"> Kiss Edit </w:t>
      </w:r>
      <w:r w:rsidRPr="00124BC2">
        <w:rPr>
          <w:rFonts w:ascii="Times New Roman" w:hAnsi="Times New Roman" w:cs="Times New Roman"/>
          <w:sz w:val="24"/>
          <w:szCs w:val="24"/>
        </w:rPr>
        <w:tab/>
      </w:r>
      <w:r w:rsidRPr="00124BC2">
        <w:rPr>
          <w:rFonts w:ascii="Times New Roman" w:hAnsi="Times New Roman" w:cs="Times New Roman"/>
          <w:sz w:val="24"/>
          <w:szCs w:val="24"/>
        </w:rPr>
        <w:tab/>
      </w:r>
      <w:r w:rsidRPr="00124BC2">
        <w:rPr>
          <w:rFonts w:ascii="Times New Roman" w:hAnsi="Times New Roman" w:cs="Times New Roman"/>
          <w:sz w:val="24"/>
          <w:szCs w:val="24"/>
        </w:rPr>
        <w:tab/>
      </w:r>
      <w:r w:rsidRPr="00124BC2">
        <w:rPr>
          <w:rFonts w:ascii="Times New Roman" w:hAnsi="Times New Roman" w:cs="Times New Roman"/>
          <w:sz w:val="24"/>
          <w:szCs w:val="24"/>
        </w:rPr>
        <w:tab/>
      </w:r>
      <w:r w:rsidRPr="00124BC2"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124BC2" w:rsidRDefault="00124BC2" w:rsidP="00124BC2">
      <w:pPr>
        <w:spacing w:after="0"/>
        <w:ind w:left="708" w:firstLine="708"/>
        <w:rPr>
          <w:sz w:val="26"/>
        </w:rPr>
      </w:pPr>
      <w:proofErr w:type="gramStart"/>
      <w:r w:rsidRPr="00124B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24BC2">
        <w:rPr>
          <w:rFonts w:ascii="Times New Roman" w:hAnsi="Times New Roman" w:cs="Times New Roman"/>
          <w:sz w:val="24"/>
          <w:szCs w:val="24"/>
        </w:rPr>
        <w:t xml:space="preserve"> </w:t>
      </w:r>
      <w:r w:rsidRPr="00124BC2">
        <w:rPr>
          <w:rFonts w:ascii="Times New Roman" w:hAnsi="Times New Roman" w:cs="Times New Roman"/>
          <w:sz w:val="24"/>
          <w:szCs w:val="24"/>
        </w:rPr>
        <w:tab/>
      </w:r>
      <w:r w:rsidRPr="00124BC2">
        <w:rPr>
          <w:rFonts w:ascii="Times New Roman" w:hAnsi="Times New Roman" w:cs="Times New Roman"/>
          <w:sz w:val="24"/>
          <w:szCs w:val="24"/>
        </w:rPr>
        <w:tab/>
      </w:r>
      <w:r w:rsidRPr="00124BC2">
        <w:rPr>
          <w:rFonts w:ascii="Times New Roman" w:hAnsi="Times New Roman" w:cs="Times New Roman"/>
          <w:sz w:val="24"/>
          <w:szCs w:val="24"/>
        </w:rPr>
        <w:tab/>
      </w:r>
      <w:r w:rsidRPr="00124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BC2">
        <w:rPr>
          <w:rFonts w:ascii="Times New Roman" w:hAnsi="Times New Roman" w:cs="Times New Roman"/>
          <w:sz w:val="24"/>
          <w:szCs w:val="24"/>
        </w:rPr>
        <w:t>jegyző</w:t>
      </w:r>
    </w:p>
    <w:p w:rsidR="00124BC2" w:rsidRDefault="00124BC2" w:rsidP="00124BC2">
      <w:pPr>
        <w:spacing w:after="0"/>
      </w:pPr>
    </w:p>
    <w:sectPr w:rsidR="00124BC2" w:rsidSect="009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BC2"/>
    <w:rsid w:val="00124BC2"/>
    <w:rsid w:val="001B2757"/>
    <w:rsid w:val="0094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1289</Characters>
  <Application>Microsoft Office Word</Application>
  <DocSecurity>0</DocSecurity>
  <Lines>10</Lines>
  <Paragraphs>2</Paragraphs>
  <ScaleCrop>false</ScaleCrop>
  <Company>mtesz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1</cp:revision>
  <cp:lastPrinted>2012-10-16T12:05:00Z</cp:lastPrinted>
  <dcterms:created xsi:type="dcterms:W3CDTF">2012-10-16T11:58:00Z</dcterms:created>
  <dcterms:modified xsi:type="dcterms:W3CDTF">2012-10-16T12:07:00Z</dcterms:modified>
</cp:coreProperties>
</file>