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A" w:rsidRPr="003835E4" w:rsidRDefault="006E319A" w:rsidP="006E31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35E4">
        <w:rPr>
          <w:rFonts w:ascii="Times New Roman" w:hAnsi="Times New Roman"/>
          <w:b/>
          <w:sz w:val="36"/>
          <w:szCs w:val="36"/>
        </w:rPr>
        <w:t>Alapító okirat</w:t>
      </w:r>
    </w:p>
    <w:p w:rsidR="006E319A" w:rsidRDefault="006E319A" w:rsidP="006E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Képviselő-testülete az államháztartásról szóló 2011. évi CXCV. törvény 8. § (5) bekezdésében kapott felhatalmazás alapján az államháztartásról szóló törvény végrehajtásáról szóló 368/2011. (XII. 31.) Korm. rendelet 5. § (1) – (2) bekezdése szerinti tartalommal az alábbi okiratot adja ki:</w:t>
      </w:r>
    </w:p>
    <w:p w:rsidR="006E319A" w:rsidRDefault="006E319A" w:rsidP="006E3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19A" w:rsidRPr="002320F7" w:rsidRDefault="006E319A" w:rsidP="006E319A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5E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5E4">
        <w:rPr>
          <w:rFonts w:ascii="Times New Roman" w:hAnsi="Times New Roman"/>
          <w:b/>
          <w:sz w:val="24"/>
          <w:szCs w:val="24"/>
        </w:rPr>
        <w:t>Az intézmény neve: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Martfű Városi Művelődési Központ és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Könyvtár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5E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5E4">
        <w:rPr>
          <w:rFonts w:ascii="Times New Roman" w:hAnsi="Times New Roman"/>
          <w:b/>
          <w:sz w:val="24"/>
          <w:szCs w:val="24"/>
        </w:rPr>
        <w:t>Székhelye: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5435 Martfű, Mártírok út 1.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Pr="00893D5B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35504">
        <w:rPr>
          <w:rFonts w:ascii="Times New Roman" w:hAnsi="Times New Roman"/>
          <w:b/>
          <w:sz w:val="24"/>
          <w:szCs w:val="24"/>
        </w:rPr>
        <w:t>. Az intézmény típusa: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Közművelődési intézmény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24889">
        <w:rPr>
          <w:rFonts w:ascii="Times New Roman" w:hAnsi="Times New Roman"/>
          <w:b/>
          <w:sz w:val="24"/>
          <w:szCs w:val="24"/>
        </w:rPr>
        <w:t>. Legfontosabb azonosító adatok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Törzskönyvi azonosító szám (PIR):</w:t>
      </w:r>
      <w:r>
        <w:rPr>
          <w:rFonts w:ascii="Times New Roman" w:hAnsi="Times New Roman"/>
          <w:sz w:val="24"/>
          <w:szCs w:val="24"/>
        </w:rPr>
        <w:tab/>
        <w:t>577050</w:t>
      </w:r>
    </w:p>
    <w:p w:rsidR="006E319A" w:rsidRDefault="006E319A" w:rsidP="006E319A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Törzskönyvi bejegyzés dátuma: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2003. 12. 22.</w:t>
      </w:r>
    </w:p>
    <w:p w:rsidR="006E319A" w:rsidRDefault="006E319A" w:rsidP="006E319A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15577056-2-16</w:t>
      </w:r>
    </w:p>
    <w:p w:rsidR="006E319A" w:rsidRDefault="006E319A" w:rsidP="006E319A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KSH statisztikai számjel: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15577056-9329-322-16</w:t>
      </w:r>
    </w:p>
    <w:p w:rsidR="006E319A" w:rsidRDefault="006E319A" w:rsidP="006E319A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Vezető: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Asztalos Árpádné igazgató</w:t>
      </w:r>
    </w:p>
    <w:p w:rsidR="006E319A" w:rsidRDefault="006E319A" w:rsidP="006E319A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Kinevezés kezdete: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2013. 12. 01. </w:t>
      </w:r>
    </w:p>
    <w:p w:rsidR="006E319A" w:rsidRDefault="006E319A" w:rsidP="006E319A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Bankszámlaszáma: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10700309-67021879-51100005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761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</w:t>
      </w:r>
      <w:r w:rsidRPr="009761D5">
        <w:rPr>
          <w:rFonts w:ascii="Times New Roman" w:hAnsi="Times New Roman"/>
          <w:b/>
          <w:sz w:val="24"/>
          <w:szCs w:val="24"/>
        </w:rPr>
        <w:t>özfeladata: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muzeális intézményekről, a nyilvános könyvtári ellátásról és a közművelődésről </w:t>
      </w:r>
    </w:p>
    <w:p w:rsidR="006E319A" w:rsidRDefault="006E319A" w:rsidP="006E319A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szóló</w:t>
      </w:r>
      <w:proofErr w:type="gramEnd"/>
      <w:r>
        <w:rPr>
          <w:rFonts w:ascii="Times New Roman" w:hAnsi="Times New Roman"/>
          <w:sz w:val="24"/>
          <w:szCs w:val="24"/>
        </w:rPr>
        <w:t xml:space="preserve"> 1997. évi CXL. törvény alapján: a közművelődési tevékenység és közgyűjteményi</w:t>
      </w:r>
    </w:p>
    <w:p w:rsidR="006E319A" w:rsidRDefault="006E319A" w:rsidP="006E319A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alapfeladatok</w:t>
      </w:r>
      <w:proofErr w:type="gramEnd"/>
      <w:r>
        <w:rPr>
          <w:rFonts w:ascii="Times New Roman" w:hAnsi="Times New Roman"/>
          <w:sz w:val="24"/>
          <w:szCs w:val="24"/>
        </w:rPr>
        <w:t xml:space="preserve"> ellátása.</w:t>
      </w:r>
    </w:p>
    <w:p w:rsidR="006E319A" w:rsidRDefault="006E319A" w:rsidP="006E31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E319A" w:rsidRPr="007010D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0DA">
        <w:rPr>
          <w:rFonts w:ascii="Times New Roman" w:hAnsi="Times New Roman"/>
          <w:b/>
          <w:sz w:val="24"/>
          <w:szCs w:val="24"/>
        </w:rPr>
        <w:t>6. Alaptevékenysége:</w:t>
      </w:r>
    </w:p>
    <w:p w:rsidR="006E319A" w:rsidRPr="000B079B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Közművelődési tevékenység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Pr="0075711A" w:rsidRDefault="006E319A" w:rsidP="006E319A">
      <w:pPr>
        <w:rPr>
          <w:rFonts w:ascii="Times New Roman" w:hAnsi="Times New Roman"/>
          <w:sz w:val="24"/>
          <w:szCs w:val="24"/>
          <w:u w:val="single"/>
        </w:rPr>
      </w:pPr>
      <w:r w:rsidRPr="0075711A">
        <w:rPr>
          <w:rFonts w:ascii="Times New Roman" w:hAnsi="Times New Roman"/>
          <w:b/>
          <w:bCs/>
          <w:i/>
          <w:iCs/>
          <w:sz w:val="24"/>
          <w:szCs w:val="24"/>
        </w:rPr>
        <w:t>Közművelődési feladatok</w:t>
      </w:r>
      <w:r w:rsidRPr="0075711A">
        <w:rPr>
          <w:rFonts w:ascii="Times New Roman" w:hAnsi="Times New Roman"/>
          <w:sz w:val="24"/>
          <w:szCs w:val="24"/>
        </w:rPr>
        <w:t xml:space="preserve"> 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A kulturális élettel, a helyi társadalom életével kapcsolatos információk megszerzése és terjesztése.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Az iskolarendszeren kívüli önképző, szakképző tanfolyamok, életminőséget, életesélyt javító tanulási, oktatási lehetőségek és az ehhez szükséges tárgyi személyi feltételek biztosítása.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A település környezeti, szellemi, művészeti értékeinek, hagyományainak feltárása, ápolása. Ennek érdekében kiállításokat szervez, közreműködik a helyi szellemi, művészeti értékek, dokumentumok gyűjtésében.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Közreműködik az egyetem</w:t>
      </w:r>
      <w:r>
        <w:rPr>
          <w:rFonts w:ascii="Times New Roman" w:hAnsi="Times New Roman"/>
          <w:sz w:val="24"/>
          <w:szCs w:val="24"/>
        </w:rPr>
        <w:t>es, nemzeti kultúra értékeinek m</w:t>
      </w:r>
      <w:r w:rsidRPr="0075711A">
        <w:rPr>
          <w:rFonts w:ascii="Times New Roman" w:hAnsi="Times New Roman"/>
          <w:sz w:val="24"/>
          <w:szCs w:val="24"/>
        </w:rPr>
        <w:t>egismerésében, az ünnepek kultúrájának ápolásában. Biztosítja az egyetemes és nemzeti ünnepek méltó megünneplését.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lastRenderedPageBreak/>
        <w:t>Szakmailag segíti az ismeretszerző, az amatőr alkotó és művelődő közösségek tevékenységét. Elősegíti helyi, országos és külföldi bemutatkozásukat, nemzeti és nemzetközi versenyeken történő részvételüket.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Kiállításokat, szakmai bemutatókat szervez.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Feladata az ismeretszerző előadások, tanfolyamok szervezése, különösen az életmód és egészségmegőrzés területén.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Támogatja a helyi társadalom kapcsolatrendszerét, közösségi életét, érdekérvényesítését, melyet tárgyi és szakmai információkkal segít.</w:t>
      </w:r>
    </w:p>
    <w:p w:rsidR="006E319A" w:rsidRPr="0075711A" w:rsidRDefault="006E319A" w:rsidP="006E319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Segíti a településen működő civil szervezetek munkáját, rendezvényeik szervezését.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Színház, hangverseny és műsorrendezési tevékenység végzése.</w:t>
      </w:r>
    </w:p>
    <w:p w:rsidR="006E319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Biztosítja a szórakozás, a szabadidő kulturált eltöltéséhez szükséges tárgyi és személyi feltételeket.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Pr="0075711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Pr="0075711A" w:rsidRDefault="006E319A" w:rsidP="006E319A">
      <w:pPr>
        <w:rPr>
          <w:rFonts w:ascii="Times New Roman" w:hAnsi="Times New Roman"/>
          <w:b/>
          <w:bCs/>
          <w:iCs/>
          <w:sz w:val="24"/>
          <w:szCs w:val="24"/>
        </w:rPr>
      </w:pPr>
      <w:r w:rsidRPr="0075711A">
        <w:rPr>
          <w:rFonts w:ascii="Times New Roman" w:hAnsi="Times New Roman"/>
          <w:b/>
          <w:bCs/>
          <w:iCs/>
          <w:sz w:val="24"/>
          <w:szCs w:val="24"/>
        </w:rPr>
        <w:t>Közgyűjteményi alapfeladatok</w:t>
      </w:r>
    </w:p>
    <w:p w:rsidR="006E319A" w:rsidRPr="0075711A" w:rsidRDefault="006E319A" w:rsidP="006E319A">
      <w:pPr>
        <w:ind w:firstLine="540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 xml:space="preserve">Közgyűjteményi alapfeladatok </w:t>
      </w:r>
    </w:p>
    <w:p w:rsidR="006E319A" w:rsidRPr="0075711A" w:rsidRDefault="006E319A" w:rsidP="006E319A">
      <w:pPr>
        <w:pStyle w:val="Szvegtrzsbehzssal2"/>
        <w:ind w:left="540" w:firstLine="0"/>
        <w:jc w:val="both"/>
        <w:rPr>
          <w:sz w:val="24"/>
        </w:rPr>
      </w:pPr>
      <w:r w:rsidRPr="0075711A">
        <w:rPr>
          <w:sz w:val="24"/>
        </w:rPr>
        <w:t>Lakóhelyi, nyilvános, közszolgálati intézmény. Ebből adódóan a lakosság könyvtári, informatikai ellátását biztosítja, amely alanyi jogon vehető igénybe.</w:t>
      </w:r>
    </w:p>
    <w:p w:rsidR="006E319A" w:rsidRPr="0075711A" w:rsidRDefault="006E319A" w:rsidP="006E319A">
      <w:pPr>
        <w:jc w:val="both"/>
        <w:rPr>
          <w:rFonts w:ascii="Times New Roman" w:hAnsi="Times New Roman"/>
          <w:sz w:val="24"/>
          <w:szCs w:val="24"/>
        </w:rPr>
      </w:pP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A könyvtár dokumentum-állományának fo</w:t>
      </w:r>
      <w:r>
        <w:rPr>
          <w:rFonts w:ascii="Times New Roman" w:hAnsi="Times New Roman"/>
          <w:sz w:val="24"/>
          <w:szCs w:val="24"/>
        </w:rPr>
        <w:t xml:space="preserve">lyamatos gyarapítása, különös </w:t>
      </w:r>
      <w:r w:rsidRPr="0075711A">
        <w:rPr>
          <w:rFonts w:ascii="Times New Roman" w:hAnsi="Times New Roman"/>
          <w:sz w:val="24"/>
          <w:szCs w:val="24"/>
        </w:rPr>
        <w:t>tekintettel a kortárs és klasszikus felnőtt- és gyermek szépirodalomra (magyar- és világirodalom), valamint a népszerűsítő, ismeretterjesztő irodalomra.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 xml:space="preserve">Megőrzi és hozzáférhetővé teszi a dokumentumgyűjteményt. 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(Melléklet – Gyűjtőköri szabályzat).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Igény szerint számítógépparkjával lehetővé teszi az információk lehívását az internetről.</w:t>
      </w:r>
    </w:p>
    <w:p w:rsidR="006E319A" w:rsidRPr="0075711A" w:rsidRDefault="006E319A" w:rsidP="006E31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Más könyvtárak állományát is elérhetővé teszi a könyvtárközi kölcsönzés segítségével. Kérés: e-mailben.</w:t>
      </w:r>
    </w:p>
    <w:p w:rsidR="006E319A" w:rsidRDefault="006E319A" w:rsidP="006E319A">
      <w:pPr>
        <w:spacing w:after="0" w:line="240" w:lineRule="auto"/>
        <w:ind w:left="3540" w:hanging="2832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b/>
          <w:bCs/>
          <w:i/>
          <w:iCs/>
          <w:sz w:val="24"/>
          <w:szCs w:val="24"/>
        </w:rPr>
        <w:t>Dokumentumtípusok:</w:t>
      </w:r>
      <w:r w:rsidRPr="0075711A">
        <w:rPr>
          <w:rFonts w:ascii="Times New Roman" w:hAnsi="Times New Roman"/>
          <w:sz w:val="24"/>
          <w:szCs w:val="24"/>
        </w:rPr>
        <w:t xml:space="preserve"> </w:t>
      </w:r>
      <w:r w:rsidRPr="0075711A">
        <w:rPr>
          <w:rFonts w:ascii="Times New Roman" w:hAnsi="Times New Roman"/>
          <w:sz w:val="24"/>
          <w:szCs w:val="24"/>
        </w:rPr>
        <w:tab/>
        <w:t>könyv, folyóirat, hanglemez, CD, CD-ROM, videokazetta, diafilm</w:t>
      </w:r>
    </w:p>
    <w:p w:rsidR="006E319A" w:rsidRDefault="006E319A" w:rsidP="006E319A">
      <w:pPr>
        <w:spacing w:after="0" w:line="240" w:lineRule="auto"/>
        <w:ind w:left="3540" w:hanging="2832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761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Államháztartási s</w:t>
      </w:r>
      <w:r w:rsidRPr="009761D5">
        <w:rPr>
          <w:rFonts w:ascii="Times New Roman" w:hAnsi="Times New Roman"/>
          <w:b/>
          <w:sz w:val="24"/>
          <w:szCs w:val="24"/>
        </w:rPr>
        <w:t>zakágazat</w:t>
      </w:r>
      <w:r>
        <w:rPr>
          <w:rFonts w:ascii="Times New Roman" w:hAnsi="Times New Roman"/>
          <w:b/>
          <w:sz w:val="24"/>
          <w:szCs w:val="24"/>
        </w:rPr>
        <w:t>i besorolása: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spacing w:after="0" w:line="240" w:lineRule="auto"/>
        <w:ind w:left="4248" w:hanging="3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910110         Közművelődési intézmények </w:t>
      </w:r>
      <w:r>
        <w:rPr>
          <w:rFonts w:ascii="Times New Roman" w:hAnsi="Times New Roman"/>
          <w:sz w:val="24"/>
          <w:szCs w:val="24"/>
        </w:rPr>
        <w:tab/>
        <w:t>tevékenysége</w:t>
      </w:r>
    </w:p>
    <w:p w:rsidR="006E319A" w:rsidRDefault="006E319A" w:rsidP="006E319A">
      <w:pPr>
        <w:spacing w:after="0" w:line="240" w:lineRule="auto"/>
        <w:ind w:left="4248" w:hanging="3543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0015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A költségvetési szerv alaptevékenységének kormányzati funkció szerinti besorolása</w:t>
      </w:r>
      <w:r w:rsidRPr="00D00151">
        <w:rPr>
          <w:rFonts w:ascii="Times New Roman" w:hAnsi="Times New Roman"/>
          <w:b/>
          <w:sz w:val="24"/>
          <w:szCs w:val="24"/>
        </w:rPr>
        <w:t>: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 xml:space="preserve">013360 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 xml:space="preserve">Más szerv részére végzett pénzügyi-gazdálkodási, üzemeltetési, egyéb 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szolgáltatások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>082042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Könyvtári állomány gyarapítása, nyilvántartása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082043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Könyvtári állomány feltárása, megőrzése, védelme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 xml:space="preserve">082044 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Könyvtári szolgáltatások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 xml:space="preserve">082061 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Múzeumi gyűjteményi tevékenység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082062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Múzeumi tudományos feldolgozó és publikációs tevékenység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082063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Múzeumi kiállítási tevékenység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082064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Múzeumi közművelődési, közönségkapcsolati tevékenység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lastRenderedPageBreak/>
        <w:tab/>
        <w:t>083030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Egyéb kiadói tevékenység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083050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Televízió-műsor szolgáltatása és támogatása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086090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Mindenféle egyéb szabadidős szolgáltatás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095020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Iskolarendszeren kívüli egyéb oktatás, képzés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086030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Nemzetközi kulturális együttműködés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082091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Közművelődés – közösségi és társadalmi részvétel fejlesztése</w:t>
      </w:r>
    </w:p>
    <w:p w:rsidR="006E319A" w:rsidRPr="00C93AC7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082092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Közművelődés – hagyományos közösségi kulturális értékek gondozása</w:t>
      </w:r>
    </w:p>
    <w:p w:rsidR="006E319A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C93AC7">
        <w:rPr>
          <w:rFonts w:ascii="Arial" w:hAnsi="Arial" w:cs="Arial"/>
          <w:b/>
          <w:i/>
          <w:iCs/>
          <w:sz w:val="20"/>
          <w:szCs w:val="20"/>
        </w:rPr>
        <w:tab/>
        <w:t>082093</w:t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</w:r>
      <w:r w:rsidRPr="00C93AC7">
        <w:rPr>
          <w:rFonts w:ascii="Arial" w:hAnsi="Arial" w:cs="Arial"/>
          <w:b/>
          <w:i/>
          <w:iCs/>
          <w:sz w:val="20"/>
          <w:szCs w:val="20"/>
        </w:rPr>
        <w:tab/>
        <w:t>Közművelődés – egész életre kiterjedő tanulás, amatőr művészetek</w:t>
      </w:r>
    </w:p>
    <w:p w:rsidR="006E319A" w:rsidRDefault="006E319A" w:rsidP="006E319A">
      <w:pPr>
        <w:autoSpaceDE w:val="0"/>
        <w:autoSpaceDN w:val="0"/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  <w:t>016080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Kiemelt állami és önkormányzati rendezvények</w:t>
      </w:r>
    </w:p>
    <w:p w:rsidR="006E319A" w:rsidRDefault="006E319A" w:rsidP="006E319A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001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Az intézmény működési köre</w:t>
      </w:r>
      <w:r w:rsidRPr="00D0015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00151">
        <w:rPr>
          <w:rFonts w:ascii="Times New Roman" w:hAnsi="Times New Roman"/>
          <w:sz w:val="24"/>
          <w:szCs w:val="24"/>
        </w:rPr>
        <w:t xml:space="preserve">Martfű </w:t>
      </w:r>
      <w:r>
        <w:rPr>
          <w:rFonts w:ascii="Times New Roman" w:hAnsi="Times New Roman"/>
          <w:sz w:val="24"/>
          <w:szCs w:val="24"/>
        </w:rPr>
        <w:t>Város közigazgatási területe</w:t>
      </w:r>
    </w:p>
    <w:p w:rsidR="006E319A" w:rsidRDefault="006E319A" w:rsidP="006E31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835E4">
        <w:rPr>
          <w:rFonts w:ascii="Times New Roman" w:hAnsi="Times New Roman"/>
          <w:b/>
          <w:sz w:val="24"/>
          <w:szCs w:val="24"/>
        </w:rPr>
        <w:t xml:space="preserve">. </w:t>
      </w:r>
      <w:r w:rsidRPr="00734F84">
        <w:rPr>
          <w:rFonts w:ascii="Times New Roman" w:hAnsi="Times New Roman"/>
          <w:b/>
          <w:sz w:val="24"/>
          <w:szCs w:val="24"/>
        </w:rPr>
        <w:t>Alapító szerv neve, székhelye</w:t>
      </w:r>
      <w:r w:rsidRPr="003835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 Város Önkormányzata</w:t>
      </w:r>
    </w:p>
    <w:p w:rsidR="006E319A" w:rsidRDefault="006E319A" w:rsidP="006E319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5435 Martfű, Szent István tér 1. 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6AA6">
        <w:rPr>
          <w:rFonts w:ascii="Times New Roman" w:hAnsi="Times New Roman"/>
          <w:b/>
          <w:sz w:val="24"/>
          <w:szCs w:val="24"/>
        </w:rPr>
        <w:t>Fenntartó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34F84">
        <w:rPr>
          <w:rFonts w:ascii="Times New Roman" w:hAnsi="Times New Roman"/>
          <w:b/>
          <w:sz w:val="24"/>
          <w:szCs w:val="24"/>
        </w:rPr>
        <w:t>szerv neve, székhelye</w:t>
      </w:r>
      <w:r w:rsidRPr="00116AA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 Város Önkormányzata</w:t>
      </w:r>
    </w:p>
    <w:p w:rsidR="006E319A" w:rsidRDefault="006E319A" w:rsidP="006E319A">
      <w:pPr>
        <w:spacing w:after="0" w:line="240" w:lineRule="auto"/>
        <w:ind w:left="4263" w:firstLine="6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5435 Martfű, Szent István tér 1. 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4889">
        <w:rPr>
          <w:rFonts w:ascii="Times New Roman" w:hAnsi="Times New Roman"/>
          <w:b/>
          <w:sz w:val="24"/>
          <w:szCs w:val="24"/>
        </w:rPr>
        <w:t>Irányító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4889">
        <w:rPr>
          <w:rFonts w:ascii="Times New Roman" w:hAnsi="Times New Roman"/>
          <w:b/>
          <w:sz w:val="24"/>
          <w:szCs w:val="24"/>
        </w:rPr>
        <w:t>szerv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F84">
        <w:rPr>
          <w:rFonts w:ascii="Times New Roman" w:hAnsi="Times New Roman"/>
          <w:b/>
          <w:sz w:val="24"/>
          <w:szCs w:val="24"/>
        </w:rPr>
        <w:t>neve, székhelye</w:t>
      </w:r>
      <w:r w:rsidRPr="0002488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 Város Önkormányzata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5435 Martfű, Szent István tér 1. 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24889">
        <w:rPr>
          <w:rFonts w:ascii="Times New Roman" w:hAnsi="Times New Roman"/>
          <w:b/>
          <w:sz w:val="24"/>
          <w:szCs w:val="24"/>
        </w:rPr>
        <w:t>. Az intézményvezető megbízásának rendje: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Képviselő-testülete a helyi önkormányzatokról szóló 1990. évi LV. tv. 10. § (1) bekezdés, a közalkalmazottak jogállásáról szóló 1992. évi XXXIII. tv. 23. </w:t>
      </w:r>
    </w:p>
    <w:p w:rsidR="006E319A" w:rsidRPr="004074C5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alapján. </w:t>
      </w:r>
      <w:r w:rsidRPr="004074C5">
        <w:rPr>
          <w:rFonts w:ascii="Times New Roman" w:hAnsi="Times New Roman"/>
          <w:sz w:val="24"/>
          <w:szCs w:val="24"/>
        </w:rPr>
        <w:t>A költségvetési szerv vezetőjét a képviselő-testület nevezi ki és menti fel határozott, 5 éves időtartamra. Az egyéb munkáltatói jogokat a polgármester gyakorolja.</w:t>
      </w:r>
    </w:p>
    <w:p w:rsidR="006E319A" w:rsidRPr="004074C5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9761D5">
        <w:rPr>
          <w:rFonts w:ascii="Times New Roman" w:hAnsi="Times New Roman"/>
          <w:b/>
          <w:sz w:val="24"/>
          <w:szCs w:val="24"/>
        </w:rPr>
        <w:t>. Foglalkoztatottakra vonatkozó, foglalkoztatási jogviszonyok: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Közalkalmazotti jogviszony </w:t>
      </w:r>
      <w:r w:rsidRPr="0075711A">
        <w:rPr>
          <w:rFonts w:ascii="Times New Roman" w:hAnsi="Times New Roman"/>
          <w:sz w:val="24"/>
          <w:szCs w:val="24"/>
        </w:rPr>
        <w:t xml:space="preserve">/1992. évi XXXIII. tv. a közalkalmazottak jogállásáról/ </w:t>
      </w:r>
    </w:p>
    <w:p w:rsidR="006E319A" w:rsidRDefault="006E319A" w:rsidP="006E3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egyéb foglalkoztatásra irányuló jogviszony /2012. évi I. tv. a Munka Törvénykönyvéről</w:t>
      </w:r>
      <w:r>
        <w:rPr>
          <w:rFonts w:ascii="Times New Roman" w:hAnsi="Times New Roman"/>
          <w:sz w:val="24"/>
          <w:szCs w:val="24"/>
        </w:rPr>
        <w:t>/</w:t>
      </w:r>
      <w:r w:rsidRPr="0075711A">
        <w:rPr>
          <w:rFonts w:ascii="Times New Roman" w:hAnsi="Times New Roman"/>
          <w:sz w:val="24"/>
          <w:szCs w:val="24"/>
        </w:rPr>
        <w:t xml:space="preserve">, </w:t>
      </w:r>
    </w:p>
    <w:p w:rsidR="006E319A" w:rsidRPr="0075711A" w:rsidRDefault="006E319A" w:rsidP="006E3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11A">
        <w:rPr>
          <w:rFonts w:ascii="Times New Roman" w:hAnsi="Times New Roman"/>
          <w:sz w:val="24"/>
          <w:szCs w:val="24"/>
        </w:rPr>
        <w:t>valamint az 1959. évi</w:t>
      </w:r>
      <w:r>
        <w:rPr>
          <w:rFonts w:ascii="Times New Roman" w:hAnsi="Times New Roman"/>
          <w:sz w:val="24"/>
          <w:szCs w:val="24"/>
        </w:rPr>
        <w:t xml:space="preserve"> IV. tv. a Polgári Törvénykönyvb</w:t>
      </w:r>
      <w:r w:rsidRPr="0075711A">
        <w:rPr>
          <w:rFonts w:ascii="Times New Roman" w:hAnsi="Times New Roman"/>
          <w:sz w:val="24"/>
          <w:szCs w:val="24"/>
        </w:rPr>
        <w:t>ől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F84">
        <w:rPr>
          <w:rFonts w:ascii="Times New Roman" w:hAnsi="Times New Roman"/>
          <w:sz w:val="24"/>
          <w:szCs w:val="24"/>
        </w:rPr>
        <w:t>az irányadó</w:t>
      </w:r>
      <w:r w:rsidRPr="0075711A">
        <w:rPr>
          <w:rFonts w:ascii="Times New Roman" w:hAnsi="Times New Roman"/>
          <w:sz w:val="24"/>
          <w:szCs w:val="24"/>
        </w:rPr>
        <w:t xml:space="preserve">. 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A feladat ellátást szolgáló vagyon: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CA">
        <w:rPr>
          <w:rFonts w:ascii="Times New Roman" w:hAnsi="Times New Roman"/>
          <w:sz w:val="24"/>
          <w:szCs w:val="24"/>
        </w:rPr>
        <w:tab/>
        <w:t xml:space="preserve">796/14. </w:t>
      </w:r>
      <w:proofErr w:type="spellStart"/>
      <w:r w:rsidRPr="003B1DCA">
        <w:rPr>
          <w:rFonts w:ascii="Times New Roman" w:hAnsi="Times New Roman"/>
          <w:sz w:val="24"/>
          <w:szCs w:val="24"/>
        </w:rPr>
        <w:t>hrsz-ú</w:t>
      </w:r>
      <w:proofErr w:type="spellEnd"/>
      <w:r w:rsidRPr="003B1DCA">
        <w:rPr>
          <w:rFonts w:ascii="Times New Roman" w:hAnsi="Times New Roman"/>
          <w:sz w:val="24"/>
          <w:szCs w:val="24"/>
        </w:rPr>
        <w:t xml:space="preserve"> ingatlan és a leltár szerinti állóeszközök.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Tulajdonosa: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 Város Önkormányzata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Kezelője: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 Városi Művelődési Központ és Könyvtár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pStyle w:val="Listaszerbekezds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251/2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és a leltár szerinti állóeszközök</w:t>
      </w:r>
    </w:p>
    <w:p w:rsidR="006E319A" w:rsidRDefault="006E319A" w:rsidP="006E319A">
      <w:pPr>
        <w:pStyle w:val="Listaszerbekezds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pStyle w:val="Listaszerbekezds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Tulajdonosa: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 Város Önkormányzata</w:t>
      </w:r>
    </w:p>
    <w:p w:rsidR="006E319A" w:rsidRDefault="006E319A" w:rsidP="006E319A">
      <w:pPr>
        <w:pStyle w:val="Listaszerbekezds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Kezelője: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 Városi Művelődési Központ és Könyvtár</w:t>
      </w:r>
    </w:p>
    <w:p w:rsidR="006E319A" w:rsidRDefault="006E319A" w:rsidP="006E319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D5B">
        <w:rPr>
          <w:rFonts w:ascii="Times New Roman" w:hAnsi="Times New Roman"/>
          <w:b/>
          <w:sz w:val="24"/>
          <w:szCs w:val="24"/>
        </w:rPr>
        <w:t>Záradék: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Pr="00893D5B" w:rsidRDefault="006E319A" w:rsidP="006E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alapító okirat a törzskönyvi nyilvántartásba történő bejegyzéssel lép hatályba, ezzel egyidejűleg a Martfű Városi Művelődési Központ és Könyvtár 2014. február 5. napján kelt 9/2014.(II.05.) Ö határozattal elfogadott egységes szerkezetű okirata hatályát veszti. 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alapító okiratot Martfű Város Önkormányzatának Képviselő-testülete </w:t>
      </w:r>
      <w:proofErr w:type="gramStart"/>
      <w:r>
        <w:rPr>
          <w:rFonts w:ascii="Times New Roman" w:hAnsi="Times New Roman"/>
          <w:sz w:val="24"/>
          <w:szCs w:val="24"/>
        </w:rPr>
        <w:t>a …</w:t>
      </w:r>
      <w:proofErr w:type="gramEnd"/>
      <w:r>
        <w:rPr>
          <w:rFonts w:ascii="Times New Roman" w:hAnsi="Times New Roman"/>
          <w:sz w:val="24"/>
          <w:szCs w:val="24"/>
        </w:rPr>
        <w:t xml:space="preserve">/2014. (II.27.) Ö. határozatával hagyta jóvá. 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2014. február 27.</w:t>
      </w: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Default="006E319A" w:rsidP="006E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19A" w:rsidRPr="001731C5" w:rsidRDefault="006E319A" w:rsidP="006E319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Kiss Edit</w:t>
      </w:r>
    </w:p>
    <w:p w:rsidR="006E319A" w:rsidRPr="001731C5" w:rsidRDefault="006E319A" w:rsidP="006E319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6E319A" w:rsidRDefault="006E319A" w:rsidP="006E319A"/>
    <w:p w:rsidR="00F522E5" w:rsidRDefault="00F522E5"/>
    <w:sectPr w:rsidR="00F522E5" w:rsidSect="003F3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42" w:rsidRDefault="00741C42" w:rsidP="0037791B">
      <w:pPr>
        <w:spacing w:after="0" w:line="240" w:lineRule="auto"/>
      </w:pPr>
      <w:r>
        <w:separator/>
      </w:r>
    </w:p>
  </w:endnote>
  <w:endnote w:type="continuationSeparator" w:id="0">
    <w:p w:rsidR="00741C42" w:rsidRDefault="00741C42" w:rsidP="0037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88" w:rsidRDefault="00741C4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88" w:rsidRDefault="0037791B">
    <w:pPr>
      <w:pStyle w:val="llb"/>
      <w:jc w:val="center"/>
    </w:pPr>
    <w:r>
      <w:fldChar w:fldCharType="begin"/>
    </w:r>
    <w:r w:rsidR="006E319A">
      <w:instrText xml:space="preserve"> PAGE   \* MERGEFORMAT </w:instrText>
    </w:r>
    <w:r>
      <w:fldChar w:fldCharType="separate"/>
    </w:r>
    <w:r w:rsidR="00C86234">
      <w:rPr>
        <w:noProof/>
      </w:rPr>
      <w:t>4</w:t>
    </w:r>
    <w:r>
      <w:fldChar w:fldCharType="end"/>
    </w:r>
  </w:p>
  <w:p w:rsidR="003F3288" w:rsidRDefault="00741C4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88" w:rsidRDefault="00741C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42" w:rsidRDefault="00741C42" w:rsidP="0037791B">
      <w:pPr>
        <w:spacing w:after="0" w:line="240" w:lineRule="auto"/>
      </w:pPr>
      <w:r>
        <w:separator/>
      </w:r>
    </w:p>
  </w:footnote>
  <w:footnote w:type="continuationSeparator" w:id="0">
    <w:p w:rsidR="00741C42" w:rsidRDefault="00741C42" w:rsidP="0037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88" w:rsidRDefault="00741C4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88" w:rsidRDefault="00741C4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88" w:rsidRDefault="00741C4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61A"/>
    <w:multiLevelType w:val="hybridMultilevel"/>
    <w:tmpl w:val="28440772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46235F00"/>
    <w:multiLevelType w:val="hybridMultilevel"/>
    <w:tmpl w:val="B6F8F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2B01"/>
    <w:multiLevelType w:val="hybridMultilevel"/>
    <w:tmpl w:val="C8307B7E"/>
    <w:lvl w:ilvl="0" w:tplc="D6D44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9A"/>
    <w:rsid w:val="0037791B"/>
    <w:rsid w:val="00516E75"/>
    <w:rsid w:val="006E319A"/>
    <w:rsid w:val="00741C42"/>
    <w:rsid w:val="008E446D"/>
    <w:rsid w:val="00C86234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19A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6E319A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E319A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E31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E319A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E31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6E319A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E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5601</Characters>
  <Application>Microsoft Office Word</Application>
  <DocSecurity>0</DocSecurity>
  <Lines>46</Lines>
  <Paragraphs>12</Paragraphs>
  <ScaleCrop>false</ScaleCrop>
  <Company>pmh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3</cp:revision>
  <cp:lastPrinted>2014-02-14T11:09:00Z</cp:lastPrinted>
  <dcterms:created xsi:type="dcterms:W3CDTF">2014-02-14T10:18:00Z</dcterms:created>
  <dcterms:modified xsi:type="dcterms:W3CDTF">2014-02-14T11:09:00Z</dcterms:modified>
</cp:coreProperties>
</file>