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F1" w:rsidRPr="004A3E38" w:rsidRDefault="008207F1" w:rsidP="008207F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8207F1" w:rsidRDefault="008207F1" w:rsidP="008207F1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8207F1" w:rsidRDefault="008207F1" w:rsidP="008207F1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8207F1" w:rsidRDefault="008207F1" w:rsidP="008207F1">
      <w:pPr>
        <w:rPr>
          <w:noProof/>
        </w:rPr>
      </w:pPr>
    </w:p>
    <w:p w:rsidR="008207F1" w:rsidRDefault="008207F1" w:rsidP="008207F1"/>
    <w:p w:rsidR="008207F1" w:rsidRDefault="008207F1" w:rsidP="008207F1">
      <w:pPr>
        <w:spacing w:line="360" w:lineRule="auto"/>
        <w:jc w:val="both"/>
      </w:pPr>
    </w:p>
    <w:p w:rsidR="008207F1" w:rsidRDefault="008207F1" w:rsidP="008207F1">
      <w:pPr>
        <w:spacing w:line="360" w:lineRule="auto"/>
        <w:jc w:val="both"/>
      </w:pPr>
    </w:p>
    <w:p w:rsidR="008207F1" w:rsidRDefault="008207F1" w:rsidP="008207F1">
      <w:pPr>
        <w:spacing w:line="360" w:lineRule="auto"/>
        <w:jc w:val="center"/>
        <w:rPr>
          <w:b/>
          <w:bCs/>
          <w:sz w:val="32"/>
          <w:szCs w:val="32"/>
        </w:rPr>
      </w:pPr>
    </w:p>
    <w:p w:rsidR="008207F1" w:rsidRDefault="008207F1" w:rsidP="008207F1">
      <w:pPr>
        <w:spacing w:line="360" w:lineRule="auto"/>
        <w:jc w:val="center"/>
        <w:rPr>
          <w:b/>
          <w:bCs/>
          <w:sz w:val="32"/>
          <w:szCs w:val="32"/>
        </w:rPr>
      </w:pPr>
      <w:r w:rsidRPr="00577F10">
        <w:rPr>
          <w:b/>
          <w:bCs/>
          <w:sz w:val="32"/>
          <w:szCs w:val="32"/>
        </w:rPr>
        <w:t xml:space="preserve">Előterjesztés </w:t>
      </w:r>
    </w:p>
    <w:p w:rsidR="008207F1" w:rsidRDefault="008207F1" w:rsidP="008207F1">
      <w:pPr>
        <w:spacing w:line="360" w:lineRule="auto"/>
        <w:jc w:val="center"/>
        <w:rPr>
          <w:b/>
          <w:bCs/>
          <w:sz w:val="32"/>
          <w:szCs w:val="32"/>
        </w:rPr>
      </w:pPr>
    </w:p>
    <w:p w:rsidR="008207F1" w:rsidRDefault="008207F1" w:rsidP="008207F1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t>a</w:t>
      </w:r>
      <w:proofErr w:type="gramEnd"/>
      <w:r>
        <w:t xml:space="preserve"> martfűi 086/31 és 086/32 hrsz-ú szántó megvásárlására</w:t>
      </w:r>
    </w:p>
    <w:p w:rsidR="008207F1" w:rsidRDefault="008207F1" w:rsidP="008207F1">
      <w:pPr>
        <w:spacing w:line="360" w:lineRule="auto"/>
        <w:jc w:val="center"/>
        <w:rPr>
          <w:sz w:val="28"/>
          <w:szCs w:val="28"/>
        </w:rPr>
      </w:pPr>
    </w:p>
    <w:p w:rsidR="008207F1" w:rsidRDefault="008207F1" w:rsidP="008207F1">
      <w:pPr>
        <w:spacing w:line="360" w:lineRule="auto"/>
        <w:jc w:val="center"/>
        <w:rPr>
          <w:sz w:val="28"/>
          <w:szCs w:val="28"/>
        </w:rPr>
      </w:pPr>
    </w:p>
    <w:p w:rsidR="008207F1" w:rsidRDefault="008207F1" w:rsidP="008207F1">
      <w:pPr>
        <w:spacing w:line="360" w:lineRule="auto"/>
        <w:jc w:val="center"/>
        <w:rPr>
          <w:sz w:val="28"/>
          <w:szCs w:val="28"/>
        </w:rPr>
      </w:pPr>
    </w:p>
    <w:p w:rsidR="008207F1" w:rsidRPr="00DC3296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207F1" w:rsidRPr="00DC3296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október 29-ei</w:t>
      </w:r>
      <w:r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Pr="00DC3296" w:rsidRDefault="008207F1" w:rsidP="008207F1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Előkészítette: </w:t>
      </w:r>
      <w:smartTag w:uri="urn:schemas-microsoft-com:office:smarttags" w:element="PersonName">
        <w:smartTagPr>
          <w:attr w:name="ProductID" w:val="Baloghné Juhász Erzsébet"/>
        </w:smartTagPr>
        <w:r>
          <w:rPr>
            <w:rFonts w:ascii="Times New Roman" w:hAnsi="Times New Roman" w:cs="Times New Roman"/>
            <w:sz w:val="24"/>
            <w:szCs w:val="24"/>
          </w:rPr>
          <w:t>Baloghné Juhász Erzsébet</w:t>
        </w:r>
      </w:smartTag>
      <w:r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8207F1" w:rsidRPr="00DC3296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8207F1" w:rsidRPr="00DC3296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8207F1" w:rsidRPr="00DC3296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8207F1" w:rsidRPr="00DC3296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8207F1" w:rsidRPr="00DC3296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8207F1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8207F1" w:rsidRDefault="008207F1" w:rsidP="008207F1">
      <w:r>
        <w:lastRenderedPageBreak/>
        <w:t>Tisztelt Képviselő- testület!</w:t>
      </w:r>
    </w:p>
    <w:p w:rsidR="00217ED3" w:rsidRDefault="00217ED3" w:rsidP="008207F1"/>
    <w:p w:rsidR="00217ED3" w:rsidRDefault="00217ED3" w:rsidP="00EC7383">
      <w:pPr>
        <w:jc w:val="both"/>
      </w:pPr>
      <w:r>
        <w:t xml:space="preserve">Pásztor Tamás levélben fordult hozzám, melyben felajánlja Önkormányzatunknak a tulajdonában lévő martfűi 086/31 és 086/32 </w:t>
      </w:r>
      <w:proofErr w:type="spellStart"/>
      <w:r>
        <w:t>hrsz</w:t>
      </w:r>
      <w:proofErr w:type="spellEnd"/>
      <w:r>
        <w:t xml:space="preserve"> alatt lévő, szántó művelési ágú ingatlanokat, 4.000.000,- Ft</w:t>
      </w:r>
      <w:r w:rsidR="00B66C3E">
        <w:t xml:space="preserve"> vételárért.</w:t>
      </w:r>
      <w:r>
        <w:t xml:space="preserve"> </w:t>
      </w:r>
      <w:r w:rsidR="009C03CC">
        <w:t>A levél</w:t>
      </w:r>
      <w:r w:rsidR="00EC7383">
        <w:t xml:space="preserve"> előterjesztésem mellékletét képezi.</w:t>
      </w:r>
    </w:p>
    <w:p w:rsidR="009C03CC" w:rsidRDefault="009C03CC" w:rsidP="00B60EB1">
      <w:pPr>
        <w:spacing w:before="120"/>
        <w:jc w:val="both"/>
        <w:rPr>
          <w:i/>
        </w:rPr>
      </w:pPr>
      <w:r>
        <w:t>A mező- és erdőgazdasági földek forgalmáról szóló 2013. évi CXXII. törvény 11. § (2) bekezdés c)</w:t>
      </w:r>
      <w:r w:rsidR="00254A18">
        <w:t xml:space="preserve"> pontja szerint </w:t>
      </w:r>
      <w:r w:rsidR="00254A18" w:rsidRPr="00254A18">
        <w:rPr>
          <w:i/>
        </w:rPr>
        <w:t>„A föld tulajdonjogát a föld fekvése szerint illetékes települési önkormányzat</w:t>
      </w:r>
      <w:r w:rsidRPr="00254A18">
        <w:rPr>
          <w:i/>
        </w:rPr>
        <w:t xml:space="preserve"> </w:t>
      </w:r>
      <w:r w:rsidR="00254A18" w:rsidRPr="00254A18">
        <w:rPr>
          <w:i/>
        </w:rPr>
        <w:t>közfoglalkoztatás és szociális földprogram és településfejlesztés céljára szerezheti meg.”</w:t>
      </w:r>
    </w:p>
    <w:p w:rsidR="00B60EB1" w:rsidRPr="00B60EB1" w:rsidRDefault="00B60EB1" w:rsidP="00B60EB1">
      <w:pPr>
        <w:jc w:val="both"/>
      </w:pPr>
      <w:r>
        <w:t>Az ingatlanok a 442-es közút és az ipari parkba vezető út kereszt</w:t>
      </w:r>
      <w:r w:rsidR="00CB1601">
        <w:t>eződése mellett helyezkednek el, megvásárlásuk</w:t>
      </w:r>
      <w:r w:rsidR="0097313D">
        <w:t xml:space="preserve"> hosszútávon</w:t>
      </w:r>
      <w:r w:rsidR="00CB1601">
        <w:t xml:space="preserve"> településfejlesztési célokat szolgálna.</w:t>
      </w:r>
      <w:r w:rsidR="0097313D">
        <w:t xml:space="preserve"> A terület térképe előterjesztésem melléklete.</w:t>
      </w:r>
    </w:p>
    <w:p w:rsidR="00254A18" w:rsidRDefault="004926F7" w:rsidP="00EC7383">
      <w:pPr>
        <w:jc w:val="both"/>
      </w:pPr>
      <w:r>
        <w:t>A tulajdonos levelében leírta, hogy édesapjával haszonkölcsön szerződést kötött.</w:t>
      </w:r>
    </w:p>
    <w:p w:rsidR="004926F7" w:rsidRDefault="004926F7" w:rsidP="00EC7383">
      <w:pPr>
        <w:jc w:val="both"/>
      </w:pPr>
      <w:r>
        <w:t>Fenti törvény 70. § (2) bekezdésében foglaltak szerint</w:t>
      </w:r>
      <w:r w:rsidRPr="004926F7">
        <w:rPr>
          <w:i/>
        </w:rPr>
        <w:t>, „E törvény hatályba lépésekor fennálló, határozatlan időre vagy határozott időtartamra kötött haszonkölcsön- szerződés 2014. december 31-vel megszűnik.”</w:t>
      </w:r>
    </w:p>
    <w:p w:rsidR="00B60EB1" w:rsidRDefault="004926F7" w:rsidP="00EC7383">
      <w:pPr>
        <w:jc w:val="both"/>
      </w:pPr>
      <w:r>
        <w:t>A</w:t>
      </w:r>
      <w:r w:rsidR="00B60EB1">
        <w:t xml:space="preserve"> Földhasználati lap szerint a haszonkölcsön bejegyzése 2011. 01.01, mely a törvény rendelkezésének megfelelően megszűnt.</w:t>
      </w:r>
      <w:r w:rsidR="0070143A">
        <w:t xml:space="preserve"> A tulajdoni lap szerint az ingatlanok per és </w:t>
      </w:r>
      <w:proofErr w:type="gramStart"/>
      <w:r w:rsidR="0070143A">
        <w:t>teher</w:t>
      </w:r>
      <w:r w:rsidR="00DC2B42">
        <w:t xml:space="preserve"> </w:t>
      </w:r>
      <w:r w:rsidR="0070143A">
        <w:t>mentesek</w:t>
      </w:r>
      <w:proofErr w:type="gramEnd"/>
      <w:r w:rsidR="0070143A">
        <w:t>.</w:t>
      </w:r>
    </w:p>
    <w:p w:rsidR="00EC7383" w:rsidRDefault="00EC7383" w:rsidP="00EC7383">
      <w:pPr>
        <w:jc w:val="both"/>
      </w:pPr>
    </w:p>
    <w:p w:rsidR="0097313D" w:rsidRPr="0097313D" w:rsidRDefault="0097313D" w:rsidP="0097313D">
      <w:pPr>
        <w:jc w:val="both"/>
        <w:rPr>
          <w:bCs/>
        </w:rPr>
      </w:pPr>
      <w:r w:rsidRPr="0097313D">
        <w:rPr>
          <w:bCs/>
        </w:rPr>
        <w:t xml:space="preserve">Kérem előterjesztésem megtárgyalását </w:t>
      </w:r>
      <w:bookmarkStart w:id="0" w:name="_GoBack"/>
      <w:bookmarkEnd w:id="0"/>
      <w:r w:rsidRPr="0097313D">
        <w:rPr>
          <w:bCs/>
        </w:rPr>
        <w:t>és az alábbi határozati javaslat elfogadását.</w:t>
      </w:r>
    </w:p>
    <w:p w:rsidR="0097313D" w:rsidRPr="0097313D" w:rsidRDefault="0097313D" w:rsidP="0097313D">
      <w:pPr>
        <w:jc w:val="both"/>
        <w:rPr>
          <w:bCs/>
        </w:rPr>
      </w:pPr>
    </w:p>
    <w:p w:rsidR="0097313D" w:rsidRPr="0097313D" w:rsidRDefault="0097313D" w:rsidP="0097313D">
      <w:pPr>
        <w:rPr>
          <w:rFonts w:ascii="Sylfaen" w:hAnsi="Sylfaen" w:cs="Sylfaen"/>
        </w:rPr>
      </w:pPr>
      <w:r w:rsidRPr="0097313D">
        <w:rPr>
          <w:rFonts w:ascii="Sylfaen" w:hAnsi="Sylfaen" w:cs="Sylfaen"/>
        </w:rPr>
        <w:t>Határozati javaslat:</w:t>
      </w:r>
    </w:p>
    <w:p w:rsidR="0097313D" w:rsidRDefault="0097313D" w:rsidP="0097313D">
      <w:pPr>
        <w:rPr>
          <w:rFonts w:ascii="Sylfaen" w:hAnsi="Sylfaen" w:cs="Sylfaen"/>
        </w:rPr>
      </w:pPr>
      <w:r w:rsidRPr="0097313D">
        <w:rPr>
          <w:rFonts w:ascii="Sylfaen" w:hAnsi="Sylfaen" w:cs="Sylfaen"/>
        </w:rPr>
        <w:t>…</w:t>
      </w:r>
      <w:proofErr w:type="gramStart"/>
      <w:r w:rsidRPr="0097313D">
        <w:rPr>
          <w:rFonts w:ascii="Sylfaen" w:hAnsi="Sylfaen" w:cs="Sylfaen"/>
        </w:rPr>
        <w:t>….</w:t>
      </w:r>
      <w:proofErr w:type="gramEnd"/>
      <w:r w:rsidRPr="0097313D">
        <w:rPr>
          <w:rFonts w:ascii="Sylfaen" w:hAnsi="Sylfaen" w:cs="Sylfaen"/>
        </w:rPr>
        <w:t xml:space="preserve"> /2015.(…….) határozat</w:t>
      </w:r>
    </w:p>
    <w:p w:rsidR="0097313D" w:rsidRDefault="0097313D" w:rsidP="0097313D">
      <w:pPr>
        <w:spacing w:line="360" w:lineRule="auto"/>
      </w:pPr>
      <w:r>
        <w:t>A martfűi 086/31 és 086/32 hrsz-ú szántó megvásárlásáról</w:t>
      </w:r>
    </w:p>
    <w:p w:rsidR="00BD5FFB" w:rsidRPr="00BD5FFB" w:rsidRDefault="00BD5FFB" w:rsidP="00BD5FFB">
      <w:pPr>
        <w:rPr>
          <w:b/>
          <w:bCs/>
          <w:sz w:val="32"/>
          <w:szCs w:val="32"/>
        </w:rPr>
      </w:pPr>
      <w:r w:rsidRPr="00BD5FFB">
        <w:rPr>
          <w:bCs/>
        </w:rPr>
        <w:t>Martfű Város Önkormányzata</w:t>
      </w:r>
      <w:r>
        <w:rPr>
          <w:bCs/>
        </w:rPr>
        <w:t xml:space="preserve"> Képviselő –testülete megtárgyalta a</w:t>
      </w:r>
      <w:r>
        <w:t xml:space="preserve"> martfűi 086/31 és 086/32 hrsz-ú szántó megvásárlására vonatkozó előterjesztést és az alábbiak szerint döntött:</w:t>
      </w:r>
    </w:p>
    <w:p w:rsidR="0097313D" w:rsidRDefault="0097313D" w:rsidP="00EC7383">
      <w:pPr>
        <w:jc w:val="both"/>
      </w:pPr>
    </w:p>
    <w:p w:rsidR="00BD5FFB" w:rsidRDefault="00BD5FFB" w:rsidP="00EC7383">
      <w:pPr>
        <w:jc w:val="both"/>
      </w:pPr>
      <w:r w:rsidRPr="00BD5FFB">
        <w:t>A Képviselő- testület</w:t>
      </w:r>
      <w:r>
        <w:t xml:space="preserve"> megvásárolja a martfűi 086/31 és 086/32 hrsz-ú szántó területeket településfejlesztés céljára.</w:t>
      </w:r>
    </w:p>
    <w:p w:rsidR="00BD5FFB" w:rsidRDefault="00BD5FFB" w:rsidP="00EC7383">
      <w:pPr>
        <w:jc w:val="both"/>
      </w:pPr>
      <w:r>
        <w:t xml:space="preserve">A </w:t>
      </w:r>
      <w:r w:rsidRPr="00BD5FFB">
        <w:t>Képviselő- testület</w:t>
      </w:r>
      <w:r>
        <w:t xml:space="preserve"> az ingatlanok vételárát – 4.000.000,</w:t>
      </w:r>
      <w:r w:rsidR="00090426">
        <w:t xml:space="preserve"> </w:t>
      </w:r>
      <w:proofErr w:type="spellStart"/>
      <w:r w:rsidR="00090426">
        <w:t>-ot</w:t>
      </w:r>
      <w:proofErr w:type="spellEnd"/>
      <w:r w:rsidR="00090426">
        <w:t xml:space="preserve">, a 2015. évi költségvetése </w:t>
      </w:r>
      <w:r>
        <w:t>általános tartalékkeret</w:t>
      </w:r>
      <w:r w:rsidR="00090426">
        <w:t>ének</w:t>
      </w:r>
      <w:r>
        <w:t xml:space="preserve"> terhére biztosítja.</w:t>
      </w:r>
    </w:p>
    <w:p w:rsidR="00BD5FFB" w:rsidRPr="00BD5FFB" w:rsidRDefault="00BD5FFB" w:rsidP="0070143A">
      <w:pPr>
        <w:jc w:val="both"/>
      </w:pPr>
      <w:r w:rsidRPr="00BD5FFB">
        <w:t>A Képviselő- testület felhatalmazza a polgármestert az adás-vételi szerződés aláírására, valamint a tulajdonjog bejegyzés iránti kérelemnek a Szolnoki Körzeti Földhivatalhoz való benyújtására.</w:t>
      </w:r>
    </w:p>
    <w:p w:rsidR="00BD5FFB" w:rsidRPr="00BD5FFB" w:rsidRDefault="00BD5FFB" w:rsidP="0070143A">
      <w:pPr>
        <w:spacing w:line="276" w:lineRule="auto"/>
        <w:jc w:val="both"/>
      </w:pPr>
      <w:r w:rsidRPr="00BD5FFB">
        <w:t>Erről értesülnek:</w:t>
      </w:r>
    </w:p>
    <w:p w:rsidR="00BD5FFB" w:rsidRPr="00BD5FFB" w:rsidRDefault="00BD5FFB" w:rsidP="00BD5FFB">
      <w:pPr>
        <w:jc w:val="both"/>
      </w:pPr>
      <w:r w:rsidRPr="00BD5FFB">
        <w:t>1. Jász-Nagykun-Szolnok Megyei Kormányhivatal</w:t>
      </w:r>
    </w:p>
    <w:p w:rsidR="00BD5FFB" w:rsidRPr="00BD5FFB" w:rsidRDefault="00BD5FFB" w:rsidP="00BD5FFB">
      <w:pPr>
        <w:jc w:val="both"/>
      </w:pPr>
      <w:r w:rsidRPr="00BD5FFB">
        <w:t>2. Valamennyi képviselő helyben</w:t>
      </w:r>
    </w:p>
    <w:p w:rsidR="00BD5FFB" w:rsidRPr="00BD5FFB" w:rsidRDefault="00BD5FFB" w:rsidP="00BD5FFB">
      <w:pPr>
        <w:jc w:val="both"/>
      </w:pPr>
      <w:r w:rsidRPr="00BD5FFB">
        <w:t xml:space="preserve">3. </w:t>
      </w:r>
      <w:r w:rsidR="00090426">
        <w:t>Pásztor Tamás 5435 Martfű, Kassák L. út 22.</w:t>
      </w:r>
    </w:p>
    <w:p w:rsidR="00BD5FFB" w:rsidRPr="00BD5FFB" w:rsidRDefault="00BD5FFB" w:rsidP="00BD5FFB">
      <w:pPr>
        <w:jc w:val="both"/>
      </w:pPr>
      <w:r w:rsidRPr="00BD5FFB">
        <w:t xml:space="preserve">4. Pénzügyi és Adóügyi Iroda </w:t>
      </w:r>
    </w:p>
    <w:p w:rsidR="00BD5FFB" w:rsidRPr="00BD5FFB" w:rsidRDefault="00BD5FFB" w:rsidP="00BD5FFB">
      <w:pPr>
        <w:jc w:val="both"/>
      </w:pPr>
      <w:r w:rsidRPr="00BD5FFB">
        <w:t>5. Városfejlesztési és Üzemeltetési Iroda</w:t>
      </w:r>
    </w:p>
    <w:p w:rsidR="00BD5FFB" w:rsidRPr="00BD5FFB" w:rsidRDefault="00BD5FFB" w:rsidP="00BD5FFB">
      <w:pPr>
        <w:jc w:val="both"/>
      </w:pPr>
      <w:r w:rsidRPr="00BD5FFB">
        <w:t>6. Irattár</w:t>
      </w:r>
    </w:p>
    <w:p w:rsidR="00090426" w:rsidRPr="00090426" w:rsidRDefault="00090426" w:rsidP="00090426">
      <w:pPr>
        <w:jc w:val="both"/>
      </w:pPr>
      <w:r>
        <w:t>Martfű, 2015. október 20.</w:t>
      </w:r>
    </w:p>
    <w:p w:rsidR="00090426" w:rsidRPr="00090426" w:rsidRDefault="00090426" w:rsidP="00090426">
      <w:pPr>
        <w:jc w:val="both"/>
      </w:pPr>
    </w:p>
    <w:p w:rsidR="00090426" w:rsidRPr="00090426" w:rsidRDefault="00090426" w:rsidP="00090426">
      <w:pPr>
        <w:jc w:val="both"/>
      </w:pPr>
      <w:r>
        <w:t xml:space="preserve"> </w:t>
      </w:r>
      <w:r w:rsidRPr="00090426">
        <w:t xml:space="preserve">                                                                                                  Dr. Papp Antal</w:t>
      </w:r>
    </w:p>
    <w:p w:rsidR="00090426" w:rsidRPr="00090426" w:rsidRDefault="00090426" w:rsidP="00090426">
      <w:pPr>
        <w:jc w:val="both"/>
      </w:pPr>
      <w:r w:rsidRPr="00090426">
        <w:t xml:space="preserve">                                                                                                      </w:t>
      </w:r>
      <w:proofErr w:type="gramStart"/>
      <w:r w:rsidRPr="00090426">
        <w:t>polgármester</w:t>
      </w:r>
      <w:proofErr w:type="gramEnd"/>
    </w:p>
    <w:p w:rsidR="00090426" w:rsidRPr="00090426" w:rsidRDefault="00090426" w:rsidP="00090426">
      <w:pPr>
        <w:jc w:val="both"/>
      </w:pPr>
    </w:p>
    <w:p w:rsidR="00090426" w:rsidRPr="00090426" w:rsidRDefault="00090426" w:rsidP="00090426">
      <w:pPr>
        <w:jc w:val="both"/>
      </w:pPr>
      <w:r w:rsidRPr="00090426">
        <w:t>Látta: Szász Éva</w:t>
      </w:r>
      <w:r>
        <w:t xml:space="preserve"> jegyző</w:t>
      </w:r>
      <w:r w:rsidRPr="00090426">
        <w:t xml:space="preserve"> </w:t>
      </w:r>
    </w:p>
    <w:p w:rsidR="001E47E0" w:rsidRDefault="001E47E0"/>
    <w:sectPr w:rsidR="001E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317"/>
    <w:multiLevelType w:val="hybridMultilevel"/>
    <w:tmpl w:val="52F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0"/>
    <w:rsid w:val="00090426"/>
    <w:rsid w:val="001E47E0"/>
    <w:rsid w:val="00217ED3"/>
    <w:rsid w:val="00254A18"/>
    <w:rsid w:val="004926F7"/>
    <w:rsid w:val="0070143A"/>
    <w:rsid w:val="007D5430"/>
    <w:rsid w:val="008207F1"/>
    <w:rsid w:val="0097313D"/>
    <w:rsid w:val="009C03CC"/>
    <w:rsid w:val="00B60EB1"/>
    <w:rsid w:val="00B66C3E"/>
    <w:rsid w:val="00BD5FFB"/>
    <w:rsid w:val="00CB1601"/>
    <w:rsid w:val="00DC2B42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BBE8-543C-4406-AE22-6D59CA9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207F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8207F1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8207F1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8207F1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BD5F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04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42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11</cp:revision>
  <cp:lastPrinted>2015-10-20T10:52:00Z</cp:lastPrinted>
  <dcterms:created xsi:type="dcterms:W3CDTF">2015-10-19T14:14:00Z</dcterms:created>
  <dcterms:modified xsi:type="dcterms:W3CDTF">2015-10-20T13:32:00Z</dcterms:modified>
</cp:coreProperties>
</file>