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46" w:rsidRPr="00377F69" w:rsidRDefault="00AB5846" w:rsidP="00AB584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7F69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69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AB5846" w:rsidRPr="00377F69" w:rsidRDefault="00AB5846" w:rsidP="00AB5846">
      <w:pPr>
        <w:jc w:val="center"/>
        <w:rPr>
          <w:noProof/>
          <w:sz w:val="22"/>
          <w:szCs w:val="22"/>
        </w:rPr>
      </w:pPr>
      <w:r w:rsidRPr="00377F69">
        <w:rPr>
          <w:noProof/>
          <w:sz w:val="22"/>
          <w:szCs w:val="22"/>
        </w:rPr>
        <w:t>5435 Martfű, Szent István tér 1.</w:t>
      </w:r>
    </w:p>
    <w:p w:rsidR="00AB5846" w:rsidRPr="00377F69" w:rsidRDefault="00AB5846" w:rsidP="00AB5846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377F69">
        <w:rPr>
          <w:noProof/>
          <w:sz w:val="22"/>
          <w:szCs w:val="22"/>
        </w:rPr>
        <w:t xml:space="preserve">Tel: 56/450-222; Fax: 56/450-853, E-mail: </w:t>
      </w:r>
      <w:hyperlink r:id="rId8" w:history="1">
        <w:r w:rsidRPr="00377F69">
          <w:rPr>
            <w:rStyle w:val="Hiperhivatkozs"/>
            <w:noProof/>
            <w:sz w:val="22"/>
            <w:szCs w:val="22"/>
          </w:rPr>
          <w:t>titkarsag@ph.martfu.hu</w:t>
        </w:r>
      </w:hyperlink>
    </w:p>
    <w:p w:rsidR="00AB5846" w:rsidRPr="00377F69" w:rsidRDefault="00AB5846" w:rsidP="00AB5846">
      <w:pPr>
        <w:jc w:val="center"/>
        <w:rPr>
          <w:noProof/>
        </w:rPr>
      </w:pPr>
    </w:p>
    <w:p w:rsidR="00AB5846" w:rsidRDefault="00AB5846" w:rsidP="00AB5846">
      <w:pPr>
        <w:jc w:val="center"/>
      </w:pPr>
    </w:p>
    <w:p w:rsidR="00AB5846" w:rsidRDefault="00AB5846" w:rsidP="00AB5846">
      <w:pPr>
        <w:jc w:val="center"/>
      </w:pPr>
    </w:p>
    <w:p w:rsidR="00AB5846" w:rsidRDefault="00AB5846" w:rsidP="00AB5846">
      <w:pPr>
        <w:jc w:val="center"/>
      </w:pPr>
    </w:p>
    <w:p w:rsidR="00AB5846" w:rsidRDefault="00AB5846" w:rsidP="00AB5846">
      <w:pPr>
        <w:jc w:val="center"/>
        <w:rPr>
          <w:bCs/>
        </w:rPr>
      </w:pPr>
    </w:p>
    <w:p w:rsidR="00AB5846" w:rsidRPr="001B1076" w:rsidRDefault="00AB5846" w:rsidP="00AB5846">
      <w:pPr>
        <w:jc w:val="center"/>
        <w:rPr>
          <w:bCs/>
        </w:rPr>
      </w:pPr>
    </w:p>
    <w:p w:rsidR="00AB5846" w:rsidRDefault="00AB5846" w:rsidP="00AB5846">
      <w:pPr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>Előterjesztés</w:t>
      </w:r>
    </w:p>
    <w:p w:rsidR="00AB5846" w:rsidRPr="001B1076" w:rsidRDefault="00AB5846" w:rsidP="00AB5846">
      <w:pPr>
        <w:jc w:val="center"/>
        <w:rPr>
          <w:bCs/>
        </w:rPr>
      </w:pPr>
    </w:p>
    <w:p w:rsidR="00AB5846" w:rsidRDefault="00AB5846" w:rsidP="00AB5846">
      <w:pPr>
        <w:jc w:val="center"/>
        <w:rPr>
          <w:bCs/>
        </w:rPr>
      </w:pPr>
    </w:p>
    <w:p w:rsidR="00AB5846" w:rsidRPr="001B1076" w:rsidRDefault="00AB5846" w:rsidP="00AB5846">
      <w:pPr>
        <w:jc w:val="center"/>
        <w:rPr>
          <w:bCs/>
        </w:rPr>
      </w:pPr>
    </w:p>
    <w:p w:rsidR="00AB5846" w:rsidRDefault="00FF0185" w:rsidP="00AB5846">
      <w:pPr>
        <w:jc w:val="center"/>
      </w:pPr>
      <w:r>
        <w:t>Martfű</w:t>
      </w:r>
      <w:r w:rsidR="00AB5846">
        <w:t xml:space="preserve"> </w:t>
      </w:r>
      <w:r w:rsidR="00AB5846" w:rsidRPr="001B1076">
        <w:t>Településképi Arculati Kézikönyv</w:t>
      </w:r>
      <w:r>
        <w:t>ének</w:t>
      </w:r>
      <w:r w:rsidR="00AB5846">
        <w:t xml:space="preserve"> elfogadására</w:t>
      </w:r>
    </w:p>
    <w:p w:rsidR="00AB5846" w:rsidRPr="00377F69" w:rsidRDefault="00AB5846" w:rsidP="00AB5846">
      <w:pPr>
        <w:jc w:val="center"/>
        <w:rPr>
          <w:bCs/>
          <w:szCs w:val="32"/>
        </w:rPr>
      </w:pPr>
    </w:p>
    <w:p w:rsidR="00AB5846" w:rsidRDefault="00AB5846" w:rsidP="00AB5846">
      <w:pPr>
        <w:jc w:val="center"/>
        <w:rPr>
          <w:sz w:val="28"/>
          <w:szCs w:val="28"/>
        </w:rPr>
      </w:pPr>
    </w:p>
    <w:p w:rsidR="00AB5846" w:rsidRDefault="00AB5846" w:rsidP="00AB5846">
      <w:pPr>
        <w:jc w:val="center"/>
        <w:rPr>
          <w:sz w:val="28"/>
          <w:szCs w:val="28"/>
        </w:rPr>
      </w:pPr>
    </w:p>
    <w:p w:rsidR="00AB5846" w:rsidRDefault="00AB5846" w:rsidP="00AB5846">
      <w:pPr>
        <w:jc w:val="center"/>
        <w:rPr>
          <w:sz w:val="28"/>
          <w:szCs w:val="28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Martfű Város Önkor</w:t>
      </w:r>
      <w:r>
        <w:rPr>
          <w:rFonts w:ascii="Times New Roman" w:hAnsi="Times New Roman" w:cs="Times New Roman"/>
          <w:sz w:val="24"/>
          <w:szCs w:val="24"/>
        </w:rPr>
        <w:t>mányzata Képviselő-testületének</w:t>
      </w: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február 22-ei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AB5846" w:rsidRPr="00DC329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ab/>
        <w:t>Honti Gyula Martfű város főépítésze</w:t>
      </w:r>
    </w:p>
    <w:p w:rsidR="00AB5846" w:rsidRDefault="00B3623C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Baloghné Juhász Erzsébet irodavezető</w:t>
      </w:r>
    </w:p>
    <w:p w:rsidR="00B3623C" w:rsidRDefault="00B3623C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5846" w:rsidRPr="00DC329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AB5846" w:rsidRPr="00DC329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5846" w:rsidRPr="00DC329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AB5846" w:rsidRPr="00DC329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AB584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5846" w:rsidRDefault="00AB5846" w:rsidP="00AB5846">
      <w:pPr>
        <w:pStyle w:val="Nincstrkz1"/>
        <w:rPr>
          <w:rFonts w:ascii="Times New Roman" w:hAnsi="Times New Roman" w:cs="Times New Roman"/>
          <w:sz w:val="24"/>
          <w:szCs w:val="24"/>
        </w:rPr>
        <w:sectPr w:rsidR="00AB5846" w:rsidSect="00377F69">
          <w:headerReference w:type="default" r:id="rId9"/>
          <w:footerReference w:type="default" r:id="rId10"/>
          <w:pgSz w:w="11906" w:h="16838" w:code="9"/>
          <w:pgMar w:top="1418" w:right="1418" w:bottom="1418" w:left="1418" w:header="284" w:footer="284" w:gutter="0"/>
          <w:cols w:space="708"/>
          <w:docGrid w:linePitch="360"/>
        </w:sectPr>
      </w:pPr>
    </w:p>
    <w:p w:rsidR="00AB5846" w:rsidRDefault="00AB5846" w:rsidP="00AB5846">
      <w:pPr>
        <w:rPr>
          <w:b/>
          <w:lang w:eastAsia="en-US"/>
        </w:rPr>
      </w:pPr>
      <w:r w:rsidRPr="001B1076">
        <w:rPr>
          <w:b/>
          <w:lang w:eastAsia="en-US"/>
        </w:rPr>
        <w:lastRenderedPageBreak/>
        <w:t>Tisztelt Képviselő-testület!</w:t>
      </w:r>
    </w:p>
    <w:p w:rsidR="00AB5846" w:rsidRDefault="00AB5846" w:rsidP="00AB5846">
      <w:pPr>
        <w:rPr>
          <w:b/>
          <w:lang w:eastAsia="en-US"/>
        </w:rPr>
      </w:pPr>
    </w:p>
    <w:p w:rsidR="00A40D2E" w:rsidRDefault="00A40D2E" w:rsidP="00A40D2E">
      <w:pPr>
        <w:spacing w:after="120"/>
        <w:jc w:val="both"/>
        <w:rPr>
          <w:lang w:eastAsia="en-US"/>
        </w:rPr>
      </w:pPr>
      <w:r w:rsidRPr="001B1076">
        <w:rPr>
          <w:lang w:eastAsia="en-US"/>
        </w:rPr>
        <w:t>Az építésjogi szabályozási környezet módosítása során 2016. évben megjelent a településkép védelméről szóló 2016. évi LXXIV. törvény</w:t>
      </w:r>
      <w:r>
        <w:rPr>
          <w:lang w:eastAsia="en-US"/>
        </w:rPr>
        <w:t xml:space="preserve"> (továbbiakban</w:t>
      </w:r>
      <w:proofErr w:type="gramStart"/>
      <w:r>
        <w:rPr>
          <w:lang w:eastAsia="en-US"/>
        </w:rPr>
        <w:t>:Tv</w:t>
      </w:r>
      <w:proofErr w:type="gramEnd"/>
      <w:r>
        <w:rPr>
          <w:lang w:eastAsia="en-US"/>
        </w:rPr>
        <w:t>.)</w:t>
      </w:r>
      <w:r w:rsidRPr="001B1076">
        <w:rPr>
          <w:lang w:eastAsia="en-US"/>
        </w:rPr>
        <w:t>, valamint a törvény végrehajtási rendeleteként a módosított, a településfejlesztési koncepcióról, az integrált településfejlesztési stratégiáról és a településrendezési eszközökről, valamint egyes településrendezési sajátos jogintézményekről szóló 314/2012. (IX.</w:t>
      </w:r>
      <w:r>
        <w:rPr>
          <w:lang w:eastAsia="en-US"/>
        </w:rPr>
        <w:t xml:space="preserve"> </w:t>
      </w:r>
      <w:r w:rsidRPr="001B1076">
        <w:rPr>
          <w:lang w:eastAsia="en-US"/>
        </w:rPr>
        <w:t xml:space="preserve">8.) </w:t>
      </w:r>
      <w:r>
        <w:rPr>
          <w:lang w:eastAsia="en-US"/>
        </w:rPr>
        <w:t>Kormányrendelet (továbbia</w:t>
      </w:r>
      <w:r w:rsidR="00A21FD4">
        <w:rPr>
          <w:lang w:eastAsia="en-US"/>
        </w:rPr>
        <w:t>kban: K</w:t>
      </w:r>
      <w:r>
        <w:rPr>
          <w:lang w:eastAsia="en-US"/>
        </w:rPr>
        <w:t>orm. r.</w:t>
      </w:r>
      <w:r w:rsidRPr="001B1076">
        <w:rPr>
          <w:lang w:eastAsia="en-US"/>
        </w:rPr>
        <w:t>).</w:t>
      </w:r>
    </w:p>
    <w:p w:rsidR="00A40D2E" w:rsidRDefault="00A40D2E" w:rsidP="00A40D2E">
      <w:pPr>
        <w:spacing w:after="120"/>
        <w:jc w:val="both"/>
        <w:rPr>
          <w:lang w:eastAsia="en-US"/>
        </w:rPr>
      </w:pPr>
      <w:r>
        <w:rPr>
          <w:lang w:eastAsia="en-US"/>
        </w:rPr>
        <w:t>A</w:t>
      </w:r>
      <w:r w:rsidRPr="001B1076">
        <w:rPr>
          <w:lang w:eastAsia="en-US"/>
        </w:rPr>
        <w:t xml:space="preserve"> </w:t>
      </w:r>
      <w:r>
        <w:rPr>
          <w:lang w:eastAsia="en-US"/>
        </w:rPr>
        <w:t xml:space="preserve">Tv. </w:t>
      </w:r>
      <w:proofErr w:type="gramStart"/>
      <w:r>
        <w:rPr>
          <w:lang w:eastAsia="en-US"/>
        </w:rPr>
        <w:t>értelmében</w:t>
      </w:r>
      <w:proofErr w:type="gramEnd"/>
      <w:r>
        <w:rPr>
          <w:lang w:eastAsia="en-US"/>
        </w:rPr>
        <w:t xml:space="preserve"> minden településnek el kell készíteni a teljes közigazgatási területére a Településképi Arculati Kézikönyvet (továbbiakban: TAK), valamint a településkép védelmére vonatkozó helyi rendeletet (továbbiakban: R).</w:t>
      </w:r>
    </w:p>
    <w:p w:rsidR="00A21FD4" w:rsidRDefault="00A21FD4" w:rsidP="00A40D2E">
      <w:pPr>
        <w:spacing w:after="120"/>
        <w:jc w:val="both"/>
        <w:rPr>
          <w:lang w:eastAsia="en-US"/>
        </w:rPr>
      </w:pPr>
      <w:r>
        <w:rPr>
          <w:lang w:eastAsia="en-US"/>
        </w:rPr>
        <w:t>A Korm. r. szabályozza a TAK elfogadásának rendjét, partnerségi egyeztetés mellett.</w:t>
      </w:r>
    </w:p>
    <w:p w:rsidR="00C50734" w:rsidRDefault="00A21FD4" w:rsidP="00A40D2E">
      <w:pPr>
        <w:spacing w:after="120"/>
        <w:jc w:val="both"/>
        <w:rPr>
          <w:lang w:eastAsia="en-US"/>
        </w:rPr>
      </w:pPr>
      <w:r>
        <w:rPr>
          <w:lang w:eastAsia="en-US"/>
        </w:rPr>
        <w:t>Az</w:t>
      </w:r>
      <w:r w:rsidR="00C50734">
        <w:rPr>
          <w:lang w:eastAsia="en-US"/>
        </w:rPr>
        <w:t xml:space="preserve"> </w:t>
      </w:r>
      <w:proofErr w:type="gramStart"/>
      <w:r w:rsidR="00C50734">
        <w:rPr>
          <w:lang w:eastAsia="en-US"/>
        </w:rPr>
        <w:t>elkészült</w:t>
      </w:r>
      <w:r>
        <w:rPr>
          <w:lang w:eastAsia="en-US"/>
        </w:rPr>
        <w:t xml:space="preserve">  TAK</w:t>
      </w:r>
      <w:proofErr w:type="gramEnd"/>
      <w:r w:rsidR="00C50734">
        <w:rPr>
          <w:lang w:eastAsia="en-US"/>
        </w:rPr>
        <w:t xml:space="preserve"> tervezete 2017. december 29-én került feltöltésre a Lechner Tudásközpont egyeztető felületére. A</w:t>
      </w:r>
      <w:r>
        <w:rPr>
          <w:lang w:eastAsia="en-US"/>
        </w:rPr>
        <w:t xml:space="preserve"> Korm. </w:t>
      </w:r>
      <w:proofErr w:type="spellStart"/>
      <w:r>
        <w:rPr>
          <w:lang w:eastAsia="en-US"/>
        </w:rPr>
        <w:t>r.</w:t>
      </w:r>
      <w:r w:rsidR="00C50734">
        <w:rPr>
          <w:lang w:eastAsia="en-US"/>
        </w:rPr>
        <w:t>-ben</w:t>
      </w:r>
      <w:proofErr w:type="spellEnd"/>
      <w:r w:rsidR="00C50734">
        <w:rPr>
          <w:lang w:eastAsia="en-US"/>
        </w:rPr>
        <w:t xml:space="preserve"> foglaltak alapján véleményezésében a Magyar Építész Kamara, a Nemzeti Média és Hírközlési Hatóság, a kulturális örökség védelméért felelős miniszter és az illetékes nemzeti park igazgatóság vesz részt.</w:t>
      </w:r>
    </w:p>
    <w:p w:rsidR="00C50734" w:rsidRDefault="00C50734" w:rsidP="00A40D2E">
      <w:pPr>
        <w:spacing w:after="120"/>
        <w:jc w:val="both"/>
        <w:rPr>
          <w:lang w:eastAsia="en-US"/>
        </w:rPr>
      </w:pPr>
      <w:r>
        <w:rPr>
          <w:lang w:eastAsia="en-US"/>
        </w:rPr>
        <w:t>A tervezetet a Magyar Építész Kamara, a Nemzeti Média és Hírközlési Hatóság véleményezte. A véleményeket előterjesztésemhez mellékelem.</w:t>
      </w:r>
    </w:p>
    <w:p w:rsidR="00A21654" w:rsidRDefault="00A21654" w:rsidP="00A21654">
      <w:pPr>
        <w:spacing w:after="120"/>
        <w:jc w:val="both"/>
        <w:rPr>
          <w:lang w:eastAsia="en-US"/>
        </w:rPr>
      </w:pPr>
      <w:r>
        <w:rPr>
          <w:lang w:eastAsia="en-US"/>
        </w:rPr>
        <w:t xml:space="preserve">A TAK tervezetét </w:t>
      </w:r>
      <w:proofErr w:type="gramStart"/>
      <w:r>
        <w:rPr>
          <w:lang w:eastAsia="en-US"/>
        </w:rPr>
        <w:t xml:space="preserve">a </w:t>
      </w:r>
      <w:r w:rsidR="00C50734">
        <w:rPr>
          <w:lang w:eastAsia="en-US"/>
        </w:rPr>
        <w:t xml:space="preserve"> </w:t>
      </w:r>
      <w:r>
        <w:rPr>
          <w:lang w:eastAsia="en-US"/>
        </w:rPr>
        <w:t>Magyar</w:t>
      </w:r>
      <w:proofErr w:type="gramEnd"/>
      <w:r>
        <w:rPr>
          <w:lang w:eastAsia="en-US"/>
        </w:rPr>
        <w:t xml:space="preserve"> Építész Kamara által megfogalmazott észrevételeknek megfelelően átdolgoztuk, mely előterjesztésem melléklete. </w:t>
      </w:r>
    </w:p>
    <w:p w:rsidR="00A21654" w:rsidRDefault="00A21654" w:rsidP="00A21654">
      <w:pPr>
        <w:spacing w:after="120"/>
        <w:jc w:val="both"/>
        <w:rPr>
          <w:lang w:eastAsia="en-US"/>
        </w:rPr>
      </w:pPr>
      <w:r>
        <w:rPr>
          <w:lang w:eastAsia="en-US"/>
        </w:rPr>
        <w:t>A TAK tervezete 2018. január 25-én partnerségi egyeztetésre került.</w:t>
      </w:r>
    </w:p>
    <w:p w:rsidR="00A21654" w:rsidRDefault="00A21654" w:rsidP="00A21654">
      <w:pPr>
        <w:spacing w:after="120"/>
        <w:jc w:val="both"/>
        <w:rPr>
          <w:lang w:eastAsia="en-US"/>
        </w:rPr>
      </w:pPr>
      <w:r>
        <w:rPr>
          <w:lang w:eastAsia="en-US"/>
        </w:rPr>
        <w:t xml:space="preserve">A Korm. r. értelmében a képviselő- testületnek a TAK elfogadásáról határozattal kell döntenie a R. </w:t>
      </w:r>
      <w:proofErr w:type="gramStart"/>
      <w:r>
        <w:rPr>
          <w:lang w:eastAsia="en-US"/>
        </w:rPr>
        <w:t>elfogadása</w:t>
      </w:r>
      <w:proofErr w:type="gramEnd"/>
      <w:r>
        <w:rPr>
          <w:lang w:eastAsia="en-US"/>
        </w:rPr>
        <w:t xml:space="preserve"> előtt.</w:t>
      </w:r>
    </w:p>
    <w:p w:rsidR="006D7FBB" w:rsidRPr="001B1076" w:rsidRDefault="006D7FBB" w:rsidP="006D7FBB">
      <w:pPr>
        <w:spacing w:after="240"/>
      </w:pPr>
      <w:r>
        <w:t>Kérem előterjesztésem megvitatását és az alábbi határozati javaslat elfogadását.</w:t>
      </w:r>
    </w:p>
    <w:p w:rsidR="006D7FBB" w:rsidRDefault="006D7FBB" w:rsidP="006D7FBB">
      <w:r>
        <w:t>Határozati javaslat:</w:t>
      </w:r>
    </w:p>
    <w:p w:rsidR="006D7FBB" w:rsidRDefault="006D7FBB" w:rsidP="006D7FBB">
      <w:pPr>
        <w:jc w:val="both"/>
      </w:pPr>
    </w:p>
    <w:p w:rsidR="006D7FBB" w:rsidRDefault="006D7FBB" w:rsidP="00157E5A">
      <w:pPr>
        <w:jc w:val="both"/>
      </w:pPr>
      <w:r>
        <w:t>Martfű Város Önkormányzat Képviselő-testületének</w:t>
      </w:r>
    </w:p>
    <w:p w:rsidR="006D7FBB" w:rsidRDefault="006D7FBB" w:rsidP="00157E5A">
      <w:pPr>
        <w:jc w:val="both"/>
      </w:pPr>
      <w:r>
        <w:t>.../2018.(</w:t>
      </w:r>
      <w:proofErr w:type="gramStart"/>
      <w:r>
        <w:t>…….</w:t>
      </w:r>
      <w:proofErr w:type="gramEnd"/>
      <w:r>
        <w:t>)határozata</w:t>
      </w:r>
    </w:p>
    <w:p w:rsidR="00157E5A" w:rsidRDefault="00157E5A" w:rsidP="00157E5A">
      <w:pPr>
        <w:jc w:val="both"/>
      </w:pPr>
    </w:p>
    <w:p w:rsidR="006D7FBB" w:rsidRDefault="00FF0185" w:rsidP="006D7FBB">
      <w:r>
        <w:t xml:space="preserve">Martfű </w:t>
      </w:r>
      <w:r w:rsidR="006D7FBB" w:rsidRPr="001B1076">
        <w:t>Településképi Arculati Kézikönyv</w:t>
      </w:r>
      <w:r>
        <w:t>ének</w:t>
      </w:r>
      <w:r w:rsidR="006D7FBB">
        <w:t xml:space="preserve"> elfogadásáról</w:t>
      </w:r>
    </w:p>
    <w:p w:rsidR="006D7FBB" w:rsidRDefault="006D7FBB" w:rsidP="006D7FBB">
      <w:pPr>
        <w:jc w:val="both"/>
      </w:pPr>
    </w:p>
    <w:p w:rsidR="00FF0185" w:rsidRDefault="006D7FBB" w:rsidP="00FF0185">
      <w:pPr>
        <w:spacing w:after="120"/>
        <w:jc w:val="both"/>
      </w:pPr>
      <w:r>
        <w:t>Martfű Város Önkormányzatának K</w:t>
      </w:r>
      <w:r w:rsidRPr="001B1076">
        <w:t>épviselő-testület</w:t>
      </w:r>
      <w:r>
        <w:t>e</w:t>
      </w:r>
      <w:r w:rsidRPr="001B1076">
        <w:t xml:space="preserve"> megtárgyalta</w:t>
      </w:r>
      <w:r w:rsidR="00FF0185">
        <w:t xml:space="preserve"> Martfű </w:t>
      </w:r>
      <w:r>
        <w:t>Településképi Arculati Kézikönyv</w:t>
      </w:r>
      <w:r w:rsidR="00FF0185">
        <w:t>ének</w:t>
      </w:r>
      <w:r>
        <w:t xml:space="preserve"> elfogadására vonatkozó </w:t>
      </w:r>
      <w:r w:rsidR="00FF0185">
        <w:t>előterjesztést és az alábbiak szerint döntött:</w:t>
      </w:r>
    </w:p>
    <w:p w:rsidR="00FF0185" w:rsidRDefault="00FF0185" w:rsidP="00FF0185">
      <w:pPr>
        <w:spacing w:after="120"/>
        <w:jc w:val="both"/>
      </w:pPr>
      <w:r>
        <w:t>Martfű Város Önkormányzatának K</w:t>
      </w:r>
      <w:r w:rsidRPr="001B1076">
        <w:t>épviselő-testület</w:t>
      </w:r>
      <w:r>
        <w:t>e elfogadja Martfű Településképi Arculati Kézikönyvét, e határozat melléklete szerint.</w:t>
      </w:r>
    </w:p>
    <w:p w:rsidR="006D7FBB" w:rsidRDefault="006D7FBB" w:rsidP="006D7FBB">
      <w:pPr>
        <w:jc w:val="both"/>
      </w:pPr>
      <w:r w:rsidRPr="001B1076">
        <w:t xml:space="preserve"> </w:t>
      </w:r>
      <w:r>
        <w:t>Értesülnek:</w:t>
      </w:r>
    </w:p>
    <w:p w:rsidR="006D7FBB" w:rsidRDefault="006D7FBB" w:rsidP="006D7FBB">
      <w:pPr>
        <w:jc w:val="both"/>
      </w:pPr>
      <w:r>
        <w:t xml:space="preserve">1. </w:t>
      </w:r>
      <w:r w:rsidRPr="009D491E">
        <w:t>Jász-Nagyku</w:t>
      </w:r>
      <w:r>
        <w:t>n-Szolnok Megyei Kormányhivatal</w:t>
      </w:r>
    </w:p>
    <w:p w:rsidR="006D7FBB" w:rsidRDefault="006D7FBB" w:rsidP="006D7FBB">
      <w:pPr>
        <w:jc w:val="both"/>
      </w:pPr>
      <w:r>
        <w:t xml:space="preserve">2. </w:t>
      </w:r>
      <w:r w:rsidRPr="009D491E">
        <w:t xml:space="preserve">Valamennyi képviselő helyben. </w:t>
      </w:r>
    </w:p>
    <w:p w:rsidR="006D7FBB" w:rsidRDefault="006D7FBB" w:rsidP="006D7FBB">
      <w:pPr>
        <w:jc w:val="both"/>
      </w:pPr>
      <w:r>
        <w:t>4. Polgármesteri Hivatal Pénzügyi és Adóügyi Iroda</w:t>
      </w:r>
    </w:p>
    <w:p w:rsidR="006D7FBB" w:rsidRDefault="006D7FBB" w:rsidP="006D7FBB">
      <w:pPr>
        <w:jc w:val="both"/>
      </w:pPr>
      <w:r>
        <w:t>5. Polgármesteri Hivatal Műszaki Iroda</w:t>
      </w:r>
    </w:p>
    <w:p w:rsidR="006D7FBB" w:rsidRDefault="006D7FBB" w:rsidP="006D7FBB">
      <w:pPr>
        <w:jc w:val="both"/>
      </w:pPr>
    </w:p>
    <w:p w:rsidR="006D7FBB" w:rsidRDefault="006D7FBB" w:rsidP="006D7FBB">
      <w:pPr>
        <w:jc w:val="both"/>
      </w:pPr>
      <w:r>
        <w:t>Martfű, 2018. február 12.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48"/>
      </w:tblGrid>
      <w:tr w:rsidR="006D7FBB" w:rsidTr="00157E5A">
        <w:trPr>
          <w:jc w:val="center"/>
        </w:trPr>
        <w:tc>
          <w:tcPr>
            <w:tcW w:w="4524" w:type="dxa"/>
            <w:shd w:val="clear" w:color="auto" w:fill="auto"/>
          </w:tcPr>
          <w:p w:rsidR="006D7FBB" w:rsidRDefault="006D7FBB" w:rsidP="0061223D">
            <w:pPr>
              <w:jc w:val="center"/>
            </w:pPr>
          </w:p>
        </w:tc>
        <w:tc>
          <w:tcPr>
            <w:tcW w:w="4548" w:type="dxa"/>
            <w:shd w:val="clear" w:color="auto" w:fill="auto"/>
          </w:tcPr>
          <w:p w:rsidR="006D7FBB" w:rsidRPr="001B1076" w:rsidRDefault="006D7FBB" w:rsidP="0061223D">
            <w:pPr>
              <w:jc w:val="center"/>
            </w:pPr>
            <w:r w:rsidRPr="001B1076">
              <w:t>Dr. Papp Antal</w:t>
            </w:r>
          </w:p>
          <w:p w:rsidR="006D7FBB" w:rsidRDefault="006D7FBB" w:rsidP="0061223D">
            <w:pPr>
              <w:jc w:val="center"/>
            </w:pPr>
            <w:r w:rsidRPr="001B1076">
              <w:t>polgármester</w:t>
            </w:r>
          </w:p>
        </w:tc>
      </w:tr>
    </w:tbl>
    <w:p w:rsidR="004D193A" w:rsidRDefault="006D7FBB" w:rsidP="00157E5A">
      <w:pPr>
        <w:jc w:val="both"/>
      </w:pPr>
      <w:r>
        <w:t>Látta: Szász Éva jegyző</w:t>
      </w:r>
      <w:bookmarkStart w:id="0" w:name="_GoBack"/>
      <w:bookmarkEnd w:id="0"/>
    </w:p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F0" w:rsidRDefault="004759F0">
      <w:r>
        <w:separator/>
      </w:r>
    </w:p>
  </w:endnote>
  <w:endnote w:type="continuationSeparator" w:id="0">
    <w:p w:rsidR="004759F0" w:rsidRDefault="004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69" w:rsidRPr="00377F69" w:rsidRDefault="00A21654" w:rsidP="00377F69">
    <w:pPr>
      <w:pStyle w:val="llb"/>
      <w:tabs>
        <w:tab w:val="clear" w:pos="4536"/>
        <w:tab w:val="clear" w:pos="9072"/>
      </w:tabs>
      <w:jc w:val="center"/>
      <w:rPr>
        <w:sz w:val="18"/>
        <w:szCs w:val="18"/>
      </w:rPr>
    </w:pPr>
    <w:r w:rsidRPr="00377F69">
      <w:rPr>
        <w:sz w:val="18"/>
        <w:szCs w:val="18"/>
      </w:rPr>
      <w:t xml:space="preserve">oldal </w:t>
    </w:r>
    <w:r w:rsidRPr="00377F69">
      <w:rPr>
        <w:bCs/>
        <w:sz w:val="18"/>
        <w:szCs w:val="18"/>
      </w:rPr>
      <w:fldChar w:fldCharType="begin"/>
    </w:r>
    <w:r w:rsidRPr="00377F69">
      <w:rPr>
        <w:bCs/>
        <w:sz w:val="18"/>
        <w:szCs w:val="18"/>
      </w:rPr>
      <w:instrText>PAGE</w:instrText>
    </w:r>
    <w:r w:rsidRPr="00377F69">
      <w:rPr>
        <w:bCs/>
        <w:sz w:val="18"/>
        <w:szCs w:val="18"/>
      </w:rPr>
      <w:fldChar w:fldCharType="separate"/>
    </w:r>
    <w:r w:rsidR="00157E5A">
      <w:rPr>
        <w:bCs/>
        <w:noProof/>
        <w:sz w:val="18"/>
        <w:szCs w:val="18"/>
      </w:rPr>
      <w:t>1</w:t>
    </w:r>
    <w:r w:rsidRPr="00377F69">
      <w:rPr>
        <w:bCs/>
        <w:sz w:val="18"/>
        <w:szCs w:val="18"/>
      </w:rPr>
      <w:fldChar w:fldCharType="end"/>
    </w:r>
    <w:r w:rsidRPr="00377F69">
      <w:rPr>
        <w:sz w:val="18"/>
        <w:szCs w:val="18"/>
      </w:rPr>
      <w:t xml:space="preserve"> / </w:t>
    </w:r>
    <w:r w:rsidRPr="00377F69">
      <w:rPr>
        <w:bCs/>
        <w:sz w:val="18"/>
        <w:szCs w:val="18"/>
      </w:rPr>
      <w:fldChar w:fldCharType="begin"/>
    </w:r>
    <w:r w:rsidRPr="00377F69">
      <w:rPr>
        <w:bCs/>
        <w:sz w:val="18"/>
        <w:szCs w:val="18"/>
      </w:rPr>
      <w:instrText>NUMPAGES</w:instrText>
    </w:r>
    <w:r w:rsidRPr="00377F69">
      <w:rPr>
        <w:bCs/>
        <w:sz w:val="18"/>
        <w:szCs w:val="18"/>
      </w:rPr>
      <w:fldChar w:fldCharType="separate"/>
    </w:r>
    <w:r w:rsidR="00157E5A">
      <w:rPr>
        <w:bCs/>
        <w:noProof/>
        <w:sz w:val="18"/>
        <w:szCs w:val="18"/>
      </w:rPr>
      <w:t>2</w:t>
    </w:r>
    <w:r w:rsidRPr="00377F6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F0" w:rsidRDefault="004759F0">
      <w:r>
        <w:separator/>
      </w:r>
    </w:p>
  </w:footnote>
  <w:footnote w:type="continuationSeparator" w:id="0">
    <w:p w:rsidR="004759F0" w:rsidRDefault="0047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69" w:rsidRPr="00377F69" w:rsidRDefault="004759F0" w:rsidP="00377F69">
    <w:pPr>
      <w:pStyle w:val="lfej"/>
      <w:tabs>
        <w:tab w:val="clear" w:pos="4536"/>
        <w:tab w:val="clear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07A"/>
    <w:multiLevelType w:val="hybridMultilevel"/>
    <w:tmpl w:val="0CF0B4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A"/>
    <w:rsid w:val="00157E5A"/>
    <w:rsid w:val="004759F0"/>
    <w:rsid w:val="004D193A"/>
    <w:rsid w:val="005D082B"/>
    <w:rsid w:val="006D7FBB"/>
    <w:rsid w:val="009638BA"/>
    <w:rsid w:val="00A21654"/>
    <w:rsid w:val="00A21FD4"/>
    <w:rsid w:val="00A40D2E"/>
    <w:rsid w:val="00AB5846"/>
    <w:rsid w:val="00B3623C"/>
    <w:rsid w:val="00C50734"/>
    <w:rsid w:val="00D96DBB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04D2-0A64-42B4-BD37-6A7600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8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B584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AB5846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AB5846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AB5846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rsid w:val="00AB58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AB58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AB58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AB58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7E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E5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7</cp:revision>
  <cp:lastPrinted>2018-02-14T16:51:00Z</cp:lastPrinted>
  <dcterms:created xsi:type="dcterms:W3CDTF">2018-02-08T13:24:00Z</dcterms:created>
  <dcterms:modified xsi:type="dcterms:W3CDTF">2018-02-14T16:51:00Z</dcterms:modified>
</cp:coreProperties>
</file>