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10" w:rsidRDefault="00D927AE" w:rsidP="00187C10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95250" distR="9525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3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C10" w:rsidRPr="00187C10">
        <w:rPr>
          <w:b/>
          <w:bCs/>
          <w:sz w:val="28"/>
          <w:szCs w:val="28"/>
        </w:rPr>
        <w:t xml:space="preserve">Martfű Város </w:t>
      </w:r>
      <w:r w:rsidR="00187C10">
        <w:rPr>
          <w:b/>
          <w:bCs/>
          <w:sz w:val="28"/>
          <w:szCs w:val="28"/>
        </w:rPr>
        <w:t>Önkormányzata Képviselő-testületének</w:t>
      </w:r>
    </w:p>
    <w:p w:rsidR="00187C10" w:rsidRPr="00187C10" w:rsidRDefault="00187C10" w:rsidP="00187C10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Oktatási, Művelődési, Sport, Civil és Egyházi Kapcsolatok Bizottságától</w:t>
      </w:r>
    </w:p>
    <w:p w:rsidR="00187C10" w:rsidRDefault="00187C10" w:rsidP="00187C10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t>5435 Martfű, Szent István tér 1. Tel: 56/450-222; Fax: 56/450-853</w:t>
      </w:r>
    </w:p>
    <w:p w:rsidR="00187C10" w:rsidRDefault="00187C10" w:rsidP="00187C10">
      <w:pPr>
        <w:pBdr>
          <w:bottom w:val="single" w:sz="12" w:space="1" w:color="auto"/>
        </w:pBdr>
        <w:jc w:val="center"/>
        <w:rPr>
          <w:noProof/>
        </w:rPr>
      </w:pPr>
      <w:r>
        <w:rPr>
          <w:noProof/>
        </w:rPr>
        <w:t xml:space="preserve">E-mail: </w:t>
      </w:r>
      <w:hyperlink r:id="rId8" w:history="1">
        <w:r>
          <w:rPr>
            <w:rStyle w:val="Hiperhivatkozs"/>
            <w:noProof/>
          </w:rPr>
          <w:t>titkarsag@ph.martfu.hu</w:t>
        </w:r>
      </w:hyperlink>
    </w:p>
    <w:p w:rsidR="00187C10" w:rsidRDefault="00187C10" w:rsidP="00187C10">
      <w:pPr>
        <w:jc w:val="center"/>
        <w:rPr>
          <w:noProof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Pr="000E5CEB" w:rsidRDefault="00187C10" w:rsidP="00187C10">
      <w:pPr>
        <w:pStyle w:val="Nincstrkz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5CEB">
        <w:rPr>
          <w:rFonts w:ascii="Times New Roman" w:hAnsi="Times New Roman" w:cs="Times New Roman"/>
          <w:b/>
          <w:bCs/>
          <w:sz w:val="32"/>
          <w:szCs w:val="32"/>
        </w:rPr>
        <w:t>Előterjesztés</w:t>
      </w: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Pr="00187C10" w:rsidRDefault="00187C10" w:rsidP="00187C10">
      <w:pPr>
        <w:pStyle w:val="Nincstrkz"/>
        <w:jc w:val="center"/>
        <w:rPr>
          <w:rFonts w:ascii="Times New Roman" w:hAnsi="Times New Roman" w:cs="Times New Roman"/>
          <w:b/>
        </w:rPr>
      </w:pPr>
      <w:r w:rsidRPr="00187C10">
        <w:rPr>
          <w:rFonts w:ascii="Times New Roman" w:hAnsi="Times New Roman" w:cs="Times New Roman"/>
          <w:b/>
        </w:rPr>
        <w:t>az önkormányzat által adományozható elismerések alapításáról és adomány</w:t>
      </w:r>
      <w:r w:rsidR="00B20266">
        <w:rPr>
          <w:rFonts w:ascii="Times New Roman" w:hAnsi="Times New Roman" w:cs="Times New Roman"/>
          <w:b/>
        </w:rPr>
        <w:t>ozásának rendjéről</w:t>
      </w:r>
      <w:r w:rsidR="00193289">
        <w:rPr>
          <w:rFonts w:ascii="Times New Roman" w:hAnsi="Times New Roman" w:cs="Times New Roman"/>
          <w:b/>
        </w:rPr>
        <w:t xml:space="preserve"> szóló  23/2015. (XI.27.) önkormányzati rendelet módosítására</w:t>
      </w: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187C10" w:rsidRDefault="00193289" w:rsidP="00187C1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február 22</w:t>
      </w:r>
      <w:r w:rsidR="00187C10">
        <w:rPr>
          <w:rFonts w:ascii="Times New Roman" w:hAnsi="Times New Roman" w:cs="Times New Roman"/>
          <w:sz w:val="24"/>
          <w:szCs w:val="24"/>
        </w:rPr>
        <w:t>-i ülésére</w:t>
      </w: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Előkészítette: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Oktatási, Művelődési, Sport, Civil és Egyházi Kapcsolatok Bizottsága</w:t>
      </w:r>
      <w:bookmarkEnd w:id="0"/>
    </w:p>
    <w:p w:rsidR="00187C10" w:rsidRDefault="00187C10" w:rsidP="00187C1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  <w:r w:rsidR="00584712">
        <w:rPr>
          <w:rFonts w:ascii="Times New Roman" w:hAnsi="Times New Roman" w:cs="Times New Roman"/>
          <w:sz w:val="24"/>
          <w:szCs w:val="24"/>
        </w:rPr>
        <w:t>,</w:t>
      </w:r>
    </w:p>
    <w:p w:rsidR="00584712" w:rsidRDefault="00584712" w:rsidP="00187C1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Oktatási, Művelődési, Sport, Civil és Egyházi Kapcsolatok Bizottsága</w:t>
      </w:r>
    </w:p>
    <w:p w:rsidR="00187C10" w:rsidRDefault="00187C10" w:rsidP="00187C1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C10" w:rsidRDefault="00187C10" w:rsidP="00187C1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minősített többség </w:t>
      </w:r>
    </w:p>
    <w:p w:rsidR="00187C10" w:rsidRDefault="00187C10" w:rsidP="00187C1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C93" w:rsidRDefault="00187C10" w:rsidP="001B6C9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1B6C93" w:rsidRPr="001B6C93" w:rsidRDefault="001B6C93" w:rsidP="001B6C9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C10" w:rsidRDefault="00666191" w:rsidP="00187C10">
      <w:pPr>
        <w:jc w:val="center"/>
        <w:rPr>
          <w:b/>
          <w:szCs w:val="32"/>
        </w:rPr>
      </w:pPr>
      <w:r>
        <w:rPr>
          <w:b/>
          <w:szCs w:val="32"/>
        </w:rPr>
        <w:lastRenderedPageBreak/>
        <w:t>Általános i</w:t>
      </w:r>
      <w:r w:rsidR="00187C10">
        <w:rPr>
          <w:b/>
          <w:szCs w:val="32"/>
        </w:rPr>
        <w:t>ndok</w:t>
      </w:r>
      <w:r>
        <w:rPr>
          <w:b/>
          <w:szCs w:val="32"/>
        </w:rPr>
        <w:t>o</w:t>
      </w:r>
      <w:r w:rsidR="00187C10">
        <w:rPr>
          <w:b/>
          <w:szCs w:val="32"/>
        </w:rPr>
        <w:t>lás</w:t>
      </w:r>
    </w:p>
    <w:p w:rsidR="00187C10" w:rsidRDefault="00187C10" w:rsidP="00187C10">
      <w:pPr>
        <w:jc w:val="center"/>
        <w:rPr>
          <w:b/>
          <w:szCs w:val="32"/>
        </w:rPr>
      </w:pPr>
    </w:p>
    <w:p w:rsidR="00187C10" w:rsidRPr="00187C10" w:rsidRDefault="00187C10" w:rsidP="00187C1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87C10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az önkormányzat által adományozható elismerések alapításáról és adományozásának rendjéről szóló </w:t>
      </w:r>
    </w:p>
    <w:p w:rsidR="00187C10" w:rsidRPr="00187C10" w:rsidRDefault="00193289" w:rsidP="00187C1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23/2015.(XI.27.) önkormányzati rendelet módosításához</w:t>
      </w:r>
    </w:p>
    <w:p w:rsidR="00B0300E" w:rsidRDefault="00B0300E"/>
    <w:p w:rsidR="00187C10" w:rsidRDefault="00187C10"/>
    <w:p w:rsidR="00187C10" w:rsidRDefault="00666191" w:rsidP="00666191">
      <w:pPr>
        <w:jc w:val="both"/>
      </w:pPr>
      <w:r>
        <w:t>Martfű Város Önkormányzatának</w:t>
      </w:r>
      <w:r w:rsidR="00193289">
        <w:t xml:space="preserve"> Képviselő-testülete 2015. november 27-i</w:t>
      </w:r>
      <w:r>
        <w:t xml:space="preserve"> ülésén </w:t>
      </w:r>
      <w:r w:rsidR="00193289">
        <w:t xml:space="preserve">alkotta meg </w:t>
      </w:r>
      <w:r>
        <w:t>az önkormányzat által adományozható elismerések alapításáról és adományozásának rendjéről szóló 40/2011.(XII</w:t>
      </w:r>
      <w:r w:rsidR="00193289">
        <w:t xml:space="preserve">.16.) önkormányzati rendelet átfogó felülvizsgálatának eredményeként az </w:t>
      </w:r>
      <w:r>
        <w:t xml:space="preserve">Oktatási, Művelődési, Sport, Civil és Egyházi Kapcsolatok Bizottsága </w:t>
      </w:r>
      <w:r w:rsidR="00193289">
        <w:t>javaslata alapján a jelenleg hatályos rendeletét.</w:t>
      </w:r>
    </w:p>
    <w:p w:rsidR="001B6C93" w:rsidRDefault="00193289" w:rsidP="00666191">
      <w:pPr>
        <w:jc w:val="both"/>
      </w:pPr>
      <w:r>
        <w:t xml:space="preserve">Az elmúlt évek tapasztalatai alapján szükségessé vált </w:t>
      </w:r>
      <w:r w:rsidR="00522EF3">
        <w:t>a rendelet által s</w:t>
      </w:r>
      <w:r w:rsidR="00090D55">
        <w:t>zabályozott elismerések</w:t>
      </w:r>
      <w:r w:rsidR="00A31D50">
        <w:t xml:space="preserve"> átadásának időpontjaira, valamint ehhez kapcsolódóan a javaslatok benyújtásának </w:t>
      </w:r>
      <w:r w:rsidR="003C1377">
        <w:t xml:space="preserve">egységesített </w:t>
      </w:r>
      <w:r w:rsidR="00A31D50">
        <w:t>határidejére</w:t>
      </w:r>
      <w:r w:rsidR="00522EF3">
        <w:t xml:space="preserve"> </w:t>
      </w:r>
      <w:r w:rsidR="00A31D50">
        <w:t xml:space="preserve">vonatkozóan a </w:t>
      </w:r>
      <w:r w:rsidR="00522EF3">
        <w:t xml:space="preserve">szabályozás </w:t>
      </w:r>
      <w:r>
        <w:t>módosítása</w:t>
      </w:r>
      <w:r w:rsidR="00522EF3">
        <w:t>.</w:t>
      </w:r>
    </w:p>
    <w:p w:rsidR="001B6C93" w:rsidRDefault="001B6C93" w:rsidP="00666191">
      <w:pPr>
        <w:jc w:val="both"/>
      </w:pPr>
    </w:p>
    <w:p w:rsidR="00666191" w:rsidRDefault="00666191"/>
    <w:p w:rsidR="00666191" w:rsidRPr="00666191" w:rsidRDefault="00666191" w:rsidP="00666191">
      <w:pPr>
        <w:jc w:val="center"/>
        <w:rPr>
          <w:b/>
        </w:rPr>
      </w:pPr>
      <w:r w:rsidRPr="00666191">
        <w:rPr>
          <w:b/>
        </w:rPr>
        <w:t xml:space="preserve">Részletes indokolás </w:t>
      </w:r>
    </w:p>
    <w:p w:rsidR="00187C10" w:rsidRDefault="00187C10"/>
    <w:p w:rsidR="00187C10" w:rsidRDefault="009A4E0F" w:rsidP="00C57FB2">
      <w:pPr>
        <w:jc w:val="both"/>
      </w:pPr>
      <w:r>
        <w:rPr>
          <w:u w:val="single"/>
        </w:rPr>
        <w:t>1.</w:t>
      </w:r>
      <w:r w:rsidR="00AA0F21">
        <w:rPr>
          <w:u w:val="single"/>
        </w:rPr>
        <w:t>§</w:t>
      </w:r>
      <w:proofErr w:type="spellStart"/>
      <w:r>
        <w:rPr>
          <w:u w:val="single"/>
        </w:rPr>
        <w:t>-</w:t>
      </w:r>
      <w:r w:rsidR="00666191" w:rsidRPr="00666191">
        <w:rPr>
          <w:u w:val="single"/>
        </w:rPr>
        <w:t>hoz</w:t>
      </w:r>
      <w:proofErr w:type="spellEnd"/>
      <w:r w:rsidR="00666191">
        <w:rPr>
          <w:u w:val="single"/>
        </w:rPr>
        <w:t>:</w:t>
      </w:r>
      <w:r w:rsidR="002A3790">
        <w:t xml:space="preserve"> </w:t>
      </w:r>
      <w:r w:rsidR="00AA0F21">
        <w:t>A közös szabályokba beépítve e</w:t>
      </w:r>
      <w:r w:rsidR="000707DD">
        <w:t xml:space="preserve">gységesen </w:t>
      </w:r>
      <w:r w:rsidR="002A3790">
        <w:t>szabályozza a</w:t>
      </w:r>
      <w:r w:rsidR="00282516">
        <w:t xml:space="preserve">z elismerések </w:t>
      </w:r>
      <w:r w:rsidR="000707DD">
        <w:t xml:space="preserve">adományozására </w:t>
      </w:r>
      <w:r w:rsidR="00043A05">
        <w:t xml:space="preserve">vonatkozó </w:t>
      </w:r>
      <w:r w:rsidR="000707DD">
        <w:t xml:space="preserve">javaslatok benyújtásának </w:t>
      </w:r>
      <w:r w:rsidR="00043A05">
        <w:t xml:space="preserve">új </w:t>
      </w:r>
      <w:r w:rsidR="00C57FB2">
        <w:t>határidejét és átadásának új időpontját.</w:t>
      </w:r>
      <w:r>
        <w:t xml:space="preserve"> </w:t>
      </w:r>
    </w:p>
    <w:p w:rsidR="00C57FB2" w:rsidRDefault="00C57FB2" w:rsidP="00C57FB2">
      <w:pPr>
        <w:jc w:val="both"/>
      </w:pPr>
    </w:p>
    <w:p w:rsidR="00187C10" w:rsidRDefault="00C57FB2">
      <w:r>
        <w:rPr>
          <w:u w:val="single"/>
        </w:rPr>
        <w:t>2</w:t>
      </w:r>
      <w:r w:rsidR="009A4E0F">
        <w:rPr>
          <w:u w:val="single"/>
        </w:rPr>
        <w:t>.§</w:t>
      </w:r>
      <w:proofErr w:type="spellStart"/>
      <w:r w:rsidR="009A4E0F">
        <w:rPr>
          <w:u w:val="single"/>
        </w:rPr>
        <w:t>-</w:t>
      </w:r>
      <w:r w:rsidR="00666191" w:rsidRPr="00666191">
        <w:rPr>
          <w:u w:val="single"/>
        </w:rPr>
        <w:t>hoz</w:t>
      </w:r>
      <w:proofErr w:type="spellEnd"/>
      <w:r w:rsidR="000707DD">
        <w:rPr>
          <w:u w:val="single"/>
        </w:rPr>
        <w:t>:</w:t>
      </w:r>
      <w:r w:rsidR="000707DD">
        <w:t xml:space="preserve"> </w:t>
      </w:r>
      <w:r w:rsidR="00AA0F21">
        <w:t xml:space="preserve">Hatályon kívül helyezi </w:t>
      </w:r>
      <w:r w:rsidR="00282516">
        <w:t xml:space="preserve">az elismerések </w:t>
      </w:r>
      <w:r w:rsidR="00AA0F21">
        <w:t>adományozására szóló javaslatok benyújtásán</w:t>
      </w:r>
      <w:r w:rsidR="00043A05">
        <w:t xml:space="preserve">ak </w:t>
      </w:r>
      <w:r>
        <w:t>határidejére</w:t>
      </w:r>
      <w:r w:rsidR="00043A05">
        <w:t xml:space="preserve"> és</w:t>
      </w:r>
      <w:r w:rsidR="0087386C">
        <w:t xml:space="preserve"> az elismerések</w:t>
      </w:r>
      <w:r w:rsidR="00043A05">
        <w:t xml:space="preserve"> </w:t>
      </w:r>
      <w:r w:rsidR="00AA0F21">
        <w:t xml:space="preserve">átadásának időpontjára vonatkozó </w:t>
      </w:r>
      <w:r w:rsidR="00043A05">
        <w:t xml:space="preserve">korábbi </w:t>
      </w:r>
      <w:r w:rsidR="00AA0F21">
        <w:t>rendelkezéseket.</w:t>
      </w:r>
    </w:p>
    <w:p w:rsidR="000707DD" w:rsidRDefault="000707DD"/>
    <w:p w:rsidR="000707DD" w:rsidRPr="000707DD" w:rsidRDefault="00C57FB2">
      <w:r>
        <w:rPr>
          <w:u w:val="single"/>
        </w:rPr>
        <w:t>3</w:t>
      </w:r>
      <w:r w:rsidR="000707DD" w:rsidRPr="000707DD">
        <w:rPr>
          <w:u w:val="single"/>
        </w:rPr>
        <w:t>. §</w:t>
      </w:r>
      <w:proofErr w:type="spellStart"/>
      <w:r w:rsidR="000707DD" w:rsidRPr="000707DD">
        <w:rPr>
          <w:u w:val="single"/>
        </w:rPr>
        <w:t>-hoz</w:t>
      </w:r>
      <w:proofErr w:type="spellEnd"/>
      <w:r w:rsidR="000707DD" w:rsidRPr="000707DD">
        <w:rPr>
          <w:u w:val="single"/>
        </w:rPr>
        <w:t>:</w:t>
      </w:r>
      <w:r w:rsidR="000707DD">
        <w:t xml:space="preserve"> A rendelet módosítás</w:t>
      </w:r>
      <w:r w:rsidR="001B6C93">
        <w:t>a hatályba léptetésének</w:t>
      </w:r>
      <w:r w:rsidR="000707DD">
        <w:t xml:space="preserve"> időpontját szabályozza.</w:t>
      </w:r>
    </w:p>
    <w:p w:rsidR="00C105BD" w:rsidRDefault="00C105BD"/>
    <w:p w:rsidR="00187C10" w:rsidRDefault="00187C10"/>
    <w:p w:rsidR="00187C10" w:rsidRDefault="000B229E" w:rsidP="000B229E">
      <w:pPr>
        <w:jc w:val="center"/>
        <w:rPr>
          <w:b/>
        </w:rPr>
      </w:pPr>
      <w:r>
        <w:rPr>
          <w:b/>
        </w:rPr>
        <w:t>Előzetes h</w:t>
      </w:r>
      <w:r w:rsidR="00266CAA">
        <w:rPr>
          <w:b/>
        </w:rPr>
        <w:t>atásvizsgálat</w:t>
      </w:r>
    </w:p>
    <w:p w:rsidR="00F40FB2" w:rsidRDefault="00F40FB2" w:rsidP="000B229E">
      <w:pPr>
        <w:jc w:val="center"/>
        <w:rPr>
          <w:b/>
        </w:rPr>
      </w:pPr>
    </w:p>
    <w:p w:rsidR="00F40FB2" w:rsidRPr="00187C10" w:rsidRDefault="00F40FB2" w:rsidP="00F40FB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87C10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az önkormányzat által adományozható elismerések alapításáról és adományozásának rendjéről szóló </w:t>
      </w:r>
    </w:p>
    <w:p w:rsidR="00F40FB2" w:rsidRPr="00187C10" w:rsidRDefault="00522EF3" w:rsidP="00F40FB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23/2015.(XI.27</w:t>
      </w:r>
      <w:r w:rsidR="00F40FB2" w:rsidRPr="00187C10">
        <w:rPr>
          <w:rFonts w:ascii="Times New Roman" w:hAnsi="Times New Roman" w:cs="Times New Roman"/>
          <w:sz w:val="24"/>
          <w:szCs w:val="24"/>
        </w:rPr>
        <w:t xml:space="preserve">.) önkormányzati </w:t>
      </w:r>
      <w:r>
        <w:rPr>
          <w:rFonts w:ascii="Times New Roman" w:hAnsi="Times New Roman" w:cs="Times New Roman"/>
          <w:sz w:val="24"/>
          <w:szCs w:val="24"/>
        </w:rPr>
        <w:t>rendelet módosításához</w:t>
      </w:r>
    </w:p>
    <w:p w:rsidR="00F40FB2" w:rsidRPr="000B229E" w:rsidRDefault="00F40FB2" w:rsidP="000B229E">
      <w:pPr>
        <w:jc w:val="center"/>
        <w:rPr>
          <w:b/>
        </w:rPr>
      </w:pPr>
    </w:p>
    <w:p w:rsidR="000B229E" w:rsidRDefault="000B229E"/>
    <w:p w:rsidR="00187C10" w:rsidRPr="000B229E" w:rsidRDefault="000B229E" w:rsidP="00C105BD">
      <w:pPr>
        <w:pStyle w:val="Listaszerbekezds"/>
        <w:numPr>
          <w:ilvl w:val="0"/>
          <w:numId w:val="1"/>
        </w:numPr>
        <w:jc w:val="both"/>
        <w:rPr>
          <w:u w:val="single"/>
        </w:rPr>
      </w:pPr>
      <w:r w:rsidRPr="000B229E">
        <w:rPr>
          <w:u w:val="single"/>
        </w:rPr>
        <w:t>Társadalmi, gazdasági és költségvetési hatások:</w:t>
      </w:r>
    </w:p>
    <w:p w:rsidR="000B229E" w:rsidRDefault="000B229E" w:rsidP="00C105BD">
      <w:pPr>
        <w:pStyle w:val="Listaszerbekezds"/>
        <w:jc w:val="both"/>
      </w:pPr>
    </w:p>
    <w:p w:rsidR="000B229E" w:rsidRDefault="000B229E" w:rsidP="00C105BD">
      <w:pPr>
        <w:pStyle w:val="Listaszerbekezds"/>
        <w:jc w:val="both"/>
      </w:pPr>
      <w:r>
        <w:t xml:space="preserve">Martfű Város Önkormányzatának Képviselő-testülete számára </w:t>
      </w:r>
      <w:r w:rsidR="003272AE">
        <w:t>fontos</w:t>
      </w:r>
      <w:r>
        <w:t>, hogy a helyi közösség szolgálatában kiemelkedő érdemeket szerzett személyeket és szervezeteket</w:t>
      </w:r>
      <w:r w:rsidR="00522EF3">
        <w:t xml:space="preserve"> a</w:t>
      </w:r>
      <w:r w:rsidR="00043A05">
        <w:t xml:space="preserve"> nemzeti ünnepünk alkalmából rendezett,</w:t>
      </w:r>
      <w:r w:rsidR="00522EF3">
        <w:t xml:space="preserve"> kiemelkedő jelentőségű városi ünnepség</w:t>
      </w:r>
      <w:r w:rsidR="00D31C0B">
        <w:t xml:space="preserve"> (minden év augusztus 20-a)</w:t>
      </w:r>
      <w:r w:rsidR="00522EF3">
        <w:t xml:space="preserve"> alkalmával</w:t>
      </w:r>
      <w:r w:rsidR="00A52E65">
        <w:t xml:space="preserve"> részesíthesse</w:t>
      </w:r>
      <w:r>
        <w:t xml:space="preserve"> méltó elismerésben, </w:t>
      </w:r>
      <w:r w:rsidR="003272AE">
        <w:t xml:space="preserve">így a </w:t>
      </w:r>
      <w:r>
        <w:t>személyüket és elért eredményeiket megfelelőképpen értékelve állíthassa példaként az utókor elé.</w:t>
      </w:r>
    </w:p>
    <w:p w:rsidR="00C105BD" w:rsidRDefault="003272AE" w:rsidP="00C105BD">
      <w:pPr>
        <w:pStyle w:val="Listaszerbekezds"/>
        <w:jc w:val="both"/>
      </w:pPr>
      <w:r>
        <w:t xml:space="preserve">Újabb költségvetési hatás a rendelet módosításának következményeként </w:t>
      </w:r>
      <w:r w:rsidR="000B229E">
        <w:t xml:space="preserve">az elismerésekhez tartozó pénzösszegek költségvetési rendeletben történő tervezésének kötelezettsége, a fedezet biztosítása </w:t>
      </w:r>
      <w:r>
        <w:t>tekintetében nem jelentkezik</w:t>
      </w:r>
      <w:r w:rsidR="00C105BD">
        <w:t xml:space="preserve">. Megtakarítást jelent azonban </w:t>
      </w:r>
      <w:r>
        <w:t>a kitüntetések átadásának a</w:t>
      </w:r>
      <w:r w:rsidR="0039709B">
        <w:t xml:space="preserve"> nemzeti ünnepünk alkalmából rendezett</w:t>
      </w:r>
      <w:r>
        <w:t xml:space="preserve"> kiemelt jelentőségű városi ünnepségre (minden év augusztus 20-</w:t>
      </w:r>
      <w:r w:rsidR="00C105BD">
        <w:t>ára</w:t>
      </w:r>
      <w:r>
        <w:t xml:space="preserve">) történő koncentrálása </w:t>
      </w:r>
      <w:r w:rsidR="00C105BD">
        <w:t xml:space="preserve">amiatt, hogy az </w:t>
      </w:r>
      <w:r>
        <w:t>egyes városi ünnepségek (</w:t>
      </w:r>
      <w:r w:rsidR="00C105BD">
        <w:t xml:space="preserve">Magyar Kultúra Napja, </w:t>
      </w:r>
      <w:r>
        <w:t xml:space="preserve">Köztisztviselők </w:t>
      </w:r>
      <w:r w:rsidR="00043A05">
        <w:t xml:space="preserve">és </w:t>
      </w:r>
      <w:r w:rsidR="00043A05">
        <w:lastRenderedPageBreak/>
        <w:t>Semmelweis Nap</w:t>
      </w:r>
      <w:r>
        <w:t xml:space="preserve">, Pedagógus Nap, Sportdíj átadó gála) kiemelt városi ünnepségként történő </w:t>
      </w:r>
      <w:r w:rsidR="00C105BD">
        <w:t xml:space="preserve">megszüntetésével az </w:t>
      </w:r>
      <w:r w:rsidR="00090D55">
        <w:t xml:space="preserve">erre fordított költségvetési keret az </w:t>
      </w:r>
      <w:r w:rsidR="00C105BD">
        <w:t>ünnepi műsorok, a vendéglátás,</w:t>
      </w:r>
      <w:r w:rsidR="00090D55">
        <w:t xml:space="preserve"> az egyéb</w:t>
      </w:r>
      <w:r w:rsidR="00C105BD">
        <w:t xml:space="preserve"> szervezési költségek </w:t>
      </w:r>
      <w:r w:rsidR="00090D55">
        <w:t xml:space="preserve">tekintetében </w:t>
      </w:r>
      <w:r w:rsidR="00311B12">
        <w:t>csökkenthető</w:t>
      </w:r>
      <w:r w:rsidR="00090D55">
        <w:t xml:space="preserve"> </w:t>
      </w:r>
      <w:r w:rsidR="00D31C0B">
        <w:t>a jövőben.</w:t>
      </w:r>
    </w:p>
    <w:p w:rsidR="000B229E" w:rsidRDefault="00C105BD" w:rsidP="00C105BD">
      <w:pPr>
        <w:pStyle w:val="Listaszerbekezds"/>
        <w:jc w:val="both"/>
      </w:pPr>
      <w:r>
        <w:t xml:space="preserve"> </w:t>
      </w:r>
    </w:p>
    <w:p w:rsidR="000B229E" w:rsidRDefault="000B229E" w:rsidP="00C105BD">
      <w:pPr>
        <w:pStyle w:val="Listaszerbekezds"/>
        <w:numPr>
          <w:ilvl w:val="0"/>
          <w:numId w:val="1"/>
        </w:numPr>
        <w:jc w:val="both"/>
        <w:rPr>
          <w:u w:val="single"/>
        </w:rPr>
      </w:pPr>
      <w:r w:rsidRPr="000B229E">
        <w:rPr>
          <w:u w:val="single"/>
        </w:rPr>
        <w:t>Környezeti és egészségügyi következmények:</w:t>
      </w:r>
    </w:p>
    <w:p w:rsidR="000B229E" w:rsidRDefault="000B229E" w:rsidP="00C105BD">
      <w:pPr>
        <w:pStyle w:val="Listaszerbekezds"/>
        <w:jc w:val="both"/>
        <w:rPr>
          <w:u w:val="single"/>
        </w:rPr>
      </w:pPr>
    </w:p>
    <w:p w:rsidR="000B229E" w:rsidRDefault="000B229E" w:rsidP="00C105BD">
      <w:pPr>
        <w:pStyle w:val="Listaszerbekezds"/>
        <w:jc w:val="both"/>
      </w:pPr>
      <w:r>
        <w:t>Környezeti és egészségügyi következmények nincsenek.</w:t>
      </w:r>
    </w:p>
    <w:p w:rsidR="000B229E" w:rsidRDefault="000B229E" w:rsidP="00C105BD">
      <w:pPr>
        <w:jc w:val="both"/>
      </w:pPr>
    </w:p>
    <w:p w:rsidR="000B229E" w:rsidRDefault="000B229E" w:rsidP="00C105BD">
      <w:pPr>
        <w:pStyle w:val="Listaszerbekezds"/>
        <w:numPr>
          <w:ilvl w:val="0"/>
          <w:numId w:val="1"/>
        </w:numPr>
        <w:jc w:val="both"/>
        <w:rPr>
          <w:u w:val="single"/>
        </w:rPr>
      </w:pPr>
      <w:r w:rsidRPr="000B229E">
        <w:rPr>
          <w:u w:val="single"/>
        </w:rPr>
        <w:t>Adminisztratív terheket befolyásoló hatások:</w:t>
      </w:r>
    </w:p>
    <w:p w:rsidR="000B229E" w:rsidRPr="000B229E" w:rsidRDefault="000B229E" w:rsidP="00C105BD">
      <w:pPr>
        <w:jc w:val="both"/>
        <w:rPr>
          <w:u w:val="single"/>
        </w:rPr>
      </w:pPr>
    </w:p>
    <w:p w:rsidR="00627564" w:rsidRDefault="00522EF3" w:rsidP="00C105BD">
      <w:pPr>
        <w:pStyle w:val="Listaszerbekezds"/>
        <w:jc w:val="both"/>
      </w:pPr>
      <w:r>
        <w:t>A rendelet módosításáva</w:t>
      </w:r>
      <w:r w:rsidR="000B229E">
        <w:t>l</w:t>
      </w:r>
      <w:r w:rsidR="00090D55">
        <w:t xml:space="preserve"> </w:t>
      </w:r>
      <w:r w:rsidR="0039709B">
        <w:t>az adminisztrációs teher csökken.</w:t>
      </w:r>
    </w:p>
    <w:p w:rsidR="000B229E" w:rsidRDefault="000B229E" w:rsidP="00C105BD">
      <w:pPr>
        <w:pStyle w:val="Listaszerbekezds"/>
        <w:jc w:val="both"/>
      </w:pPr>
    </w:p>
    <w:p w:rsidR="000B229E" w:rsidRDefault="00522EF3" w:rsidP="00C105BD">
      <w:pPr>
        <w:pStyle w:val="Listaszerbekezds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A rendelet módosításának</w:t>
      </w:r>
      <w:r w:rsidR="000B229E" w:rsidRPr="000B229E">
        <w:rPr>
          <w:u w:val="single"/>
        </w:rPr>
        <w:t xml:space="preserve"> szükségessége, elmaradásának várható következményei:</w:t>
      </w:r>
    </w:p>
    <w:p w:rsidR="00627564" w:rsidRDefault="00627564" w:rsidP="00C105BD">
      <w:pPr>
        <w:pStyle w:val="Listaszerbekezds"/>
        <w:jc w:val="both"/>
        <w:rPr>
          <w:u w:val="single"/>
        </w:rPr>
      </w:pPr>
    </w:p>
    <w:p w:rsidR="00627564" w:rsidRDefault="00522EF3" w:rsidP="00C105BD">
      <w:pPr>
        <w:pStyle w:val="Listaszerbekezds"/>
        <w:jc w:val="both"/>
      </w:pPr>
      <w:r>
        <w:t xml:space="preserve">A rendelet módosítása </w:t>
      </w:r>
      <w:r w:rsidR="00627564">
        <w:t>jogszabályi rendelkezések alapján nem köte</w:t>
      </w:r>
      <w:r w:rsidR="00311B12">
        <w:t>lező. E</w:t>
      </w:r>
      <w:r w:rsidR="00627564">
        <w:t>lmaradása esetén nem</w:t>
      </w:r>
      <w:r w:rsidR="00090D55">
        <w:t xml:space="preserve"> biztosítható</w:t>
      </w:r>
      <w:r w:rsidR="00311B12">
        <w:t xml:space="preserve"> az egyes ágazati elismerések átadásának </w:t>
      </w:r>
      <w:r w:rsidR="00043A05">
        <w:t xml:space="preserve">nemzeti ünnepünk alkalmából rendezett, </w:t>
      </w:r>
      <w:r w:rsidR="00311B12">
        <w:t>kiemelt</w:t>
      </w:r>
      <w:r w:rsidR="00A05AC5">
        <w:t xml:space="preserve"> jelentőségű</w:t>
      </w:r>
      <w:r w:rsidR="00311B12">
        <w:t xml:space="preserve"> városi ünnepre (minden év augusztus 20-ra) történő koncentrálása nélkül a kitüntetésben részesültek és elért eredményeik </w:t>
      </w:r>
      <w:r w:rsidR="00A05AC5">
        <w:t>leg</w:t>
      </w:r>
      <w:r w:rsidR="0099463A">
        <w:t>megfelelő</w:t>
      </w:r>
      <w:r w:rsidR="00A05AC5">
        <w:t>bb</w:t>
      </w:r>
      <w:r w:rsidR="0099463A">
        <w:t xml:space="preserve"> </w:t>
      </w:r>
      <w:r w:rsidR="00311B12">
        <w:t>értékelése, példaként állítása az utókor elé. Ezen kívül pedig a szükséges</w:t>
      </w:r>
      <w:r w:rsidR="00627564">
        <w:t xml:space="preserve"> </w:t>
      </w:r>
      <w:r w:rsidR="00090D55">
        <w:t>költségvetési megtakarítás</w:t>
      </w:r>
      <w:r w:rsidR="00311B12">
        <w:t xml:space="preserve"> sem lenne biztosított a</w:t>
      </w:r>
      <w:r w:rsidR="00D31C0B">
        <w:t xml:space="preserve"> rendelet módosítása</w:t>
      </w:r>
      <w:r w:rsidR="00311B12">
        <w:t xml:space="preserve"> nélkül. </w:t>
      </w:r>
    </w:p>
    <w:p w:rsidR="00311B12" w:rsidRDefault="00311B12" w:rsidP="00C105BD">
      <w:pPr>
        <w:pStyle w:val="Listaszerbekezds"/>
        <w:jc w:val="both"/>
      </w:pPr>
    </w:p>
    <w:p w:rsidR="00627564" w:rsidRPr="00627564" w:rsidRDefault="00627564" w:rsidP="00C105BD">
      <w:pPr>
        <w:pStyle w:val="Listaszerbekezds"/>
        <w:numPr>
          <w:ilvl w:val="0"/>
          <w:numId w:val="1"/>
        </w:numPr>
        <w:jc w:val="both"/>
        <w:rPr>
          <w:u w:val="single"/>
        </w:rPr>
      </w:pPr>
      <w:r w:rsidRPr="00627564">
        <w:rPr>
          <w:u w:val="single"/>
        </w:rPr>
        <w:t>A rendelet alkalmazásához szükséges személyi, szervezeti, tárgyi és pénzügyi feltételek:</w:t>
      </w:r>
    </w:p>
    <w:p w:rsidR="00627564" w:rsidRDefault="00627564" w:rsidP="00C105BD">
      <w:pPr>
        <w:pStyle w:val="Listaszerbekezds"/>
        <w:jc w:val="both"/>
      </w:pPr>
    </w:p>
    <w:p w:rsidR="00627564" w:rsidRPr="00627564" w:rsidRDefault="00627564" w:rsidP="00C105BD">
      <w:pPr>
        <w:pStyle w:val="Listaszerbekezds"/>
        <w:jc w:val="both"/>
      </w:pPr>
      <w:r>
        <w:t>A személyi, szervezeti, tárgyi és pénzügyi feltételek adottak.</w:t>
      </w:r>
    </w:p>
    <w:p w:rsidR="00187C10" w:rsidRDefault="00187C10" w:rsidP="00C105BD">
      <w:pPr>
        <w:jc w:val="both"/>
      </w:pPr>
    </w:p>
    <w:p w:rsidR="000707DD" w:rsidRDefault="000707DD" w:rsidP="00C105BD">
      <w:pPr>
        <w:jc w:val="both"/>
      </w:pPr>
    </w:p>
    <w:p w:rsidR="000707DD" w:rsidRDefault="000707DD" w:rsidP="00C105BD">
      <w:pPr>
        <w:jc w:val="both"/>
      </w:pPr>
    </w:p>
    <w:p w:rsidR="00187C10" w:rsidRDefault="00522EF3" w:rsidP="00C105BD">
      <w:pPr>
        <w:jc w:val="both"/>
      </w:pPr>
      <w:r>
        <w:t>Martfű, 2018</w:t>
      </w:r>
      <w:r w:rsidR="00F40FB2">
        <w:t xml:space="preserve">. </w:t>
      </w:r>
      <w:r w:rsidR="00AA0F21">
        <w:t>február 13</w:t>
      </w:r>
      <w:r>
        <w:t>.</w:t>
      </w:r>
    </w:p>
    <w:p w:rsidR="00F40FB2" w:rsidRDefault="00F40FB2" w:rsidP="00C105BD">
      <w:pPr>
        <w:jc w:val="both"/>
      </w:pPr>
    </w:p>
    <w:p w:rsidR="00F40FB2" w:rsidRDefault="00F40FB2" w:rsidP="00C105BD">
      <w:pPr>
        <w:jc w:val="both"/>
      </w:pPr>
      <w:r>
        <w:t xml:space="preserve">                                                                          </w:t>
      </w:r>
      <w:r w:rsidR="00311B12">
        <w:t xml:space="preserve">                              </w:t>
      </w:r>
      <w:r>
        <w:t>Rágyanszky István</w:t>
      </w:r>
    </w:p>
    <w:p w:rsidR="00187C10" w:rsidRDefault="00F40FB2">
      <w:r>
        <w:t xml:space="preserve">                                                                           </w:t>
      </w:r>
      <w:r w:rsidR="00311B12">
        <w:t xml:space="preserve">                             </w:t>
      </w:r>
      <w:r w:rsidR="000338A3">
        <w:t xml:space="preserve">       bizottsági </w:t>
      </w:r>
      <w:r>
        <w:t>elnök</w:t>
      </w:r>
    </w:p>
    <w:p w:rsidR="00187C10" w:rsidRDefault="00187C10"/>
    <w:p w:rsidR="00187C10" w:rsidRDefault="00187C10"/>
    <w:p w:rsidR="00187C10" w:rsidRDefault="00187C10"/>
    <w:p w:rsidR="000707DD" w:rsidRDefault="000338A3">
      <w:r>
        <w:t>Látta: Dr. Papp Antal</w:t>
      </w:r>
    </w:p>
    <w:p w:rsidR="000338A3" w:rsidRDefault="000338A3">
      <w:r>
        <w:t xml:space="preserve">       polgármester</w:t>
      </w:r>
    </w:p>
    <w:p w:rsidR="000338A3" w:rsidRDefault="000338A3"/>
    <w:p w:rsidR="000338A3" w:rsidRDefault="000338A3">
      <w:r>
        <w:t xml:space="preserve">Látta: Szász Éva </w:t>
      </w:r>
    </w:p>
    <w:p w:rsidR="000338A3" w:rsidRDefault="000338A3">
      <w:r>
        <w:t xml:space="preserve">        jegyző </w:t>
      </w:r>
    </w:p>
    <w:p w:rsidR="000707DD" w:rsidRDefault="000707DD"/>
    <w:p w:rsidR="000707DD" w:rsidRDefault="000707DD"/>
    <w:p w:rsidR="000707DD" w:rsidRDefault="000707DD"/>
    <w:p w:rsidR="000707DD" w:rsidRDefault="000707DD"/>
    <w:p w:rsidR="000707DD" w:rsidRDefault="000707DD"/>
    <w:p w:rsidR="000707DD" w:rsidRDefault="000707DD"/>
    <w:p w:rsidR="000707DD" w:rsidRDefault="000707DD"/>
    <w:p w:rsidR="000707DD" w:rsidRDefault="000707DD"/>
    <w:p w:rsidR="000707DD" w:rsidRDefault="000707DD"/>
    <w:p w:rsidR="00282516" w:rsidRDefault="00282516"/>
    <w:p w:rsidR="00187C10" w:rsidRPr="008E067B" w:rsidRDefault="00187C10" w:rsidP="00825C1F">
      <w:pPr>
        <w:jc w:val="center"/>
        <w:rPr>
          <w:b/>
        </w:rPr>
      </w:pPr>
      <w:r w:rsidRPr="008E067B">
        <w:rPr>
          <w:b/>
        </w:rPr>
        <w:lastRenderedPageBreak/>
        <w:t>MARTFŰ VÁROS ÖNKORMÁNYZATA</w:t>
      </w:r>
    </w:p>
    <w:p w:rsidR="00187C10" w:rsidRPr="008E067B" w:rsidRDefault="00187C10" w:rsidP="00187C10">
      <w:pPr>
        <w:jc w:val="center"/>
        <w:rPr>
          <w:b/>
        </w:rPr>
      </w:pPr>
      <w:r w:rsidRPr="008E067B">
        <w:rPr>
          <w:b/>
        </w:rPr>
        <w:t>KÉPVISELŐ-TESTÜLETÉNEK</w:t>
      </w:r>
    </w:p>
    <w:p w:rsidR="00187C10" w:rsidRPr="008E067B" w:rsidRDefault="00187C10" w:rsidP="00187C10">
      <w:pPr>
        <w:jc w:val="center"/>
        <w:rPr>
          <w:b/>
        </w:rPr>
      </w:pPr>
    </w:p>
    <w:p w:rsidR="00187C10" w:rsidRPr="008E067B" w:rsidRDefault="00D31C0B" w:rsidP="00187C10">
      <w:pPr>
        <w:jc w:val="center"/>
        <w:rPr>
          <w:b/>
        </w:rPr>
      </w:pPr>
      <w:r>
        <w:rPr>
          <w:b/>
        </w:rPr>
        <w:t>____/2018</w:t>
      </w:r>
      <w:r w:rsidR="00187C10" w:rsidRPr="008E067B">
        <w:rPr>
          <w:b/>
        </w:rPr>
        <w:t>.(___.___.) önkormányzati rendelete</w:t>
      </w:r>
    </w:p>
    <w:p w:rsidR="00187C10" w:rsidRPr="008E067B" w:rsidRDefault="00187C10" w:rsidP="00187C10">
      <w:pPr>
        <w:jc w:val="center"/>
        <w:rPr>
          <w:b/>
        </w:rPr>
      </w:pPr>
    </w:p>
    <w:p w:rsidR="00187C10" w:rsidRDefault="000F4E68" w:rsidP="00187C10">
      <w:pPr>
        <w:jc w:val="center"/>
      </w:pPr>
      <w:r w:rsidRPr="008E067B">
        <w:t>az Ö</w:t>
      </w:r>
      <w:r w:rsidR="00187C10" w:rsidRPr="008E067B">
        <w:t>nkormányzat által adományozható elismerések alapításáról és ad</w:t>
      </w:r>
      <w:r w:rsidR="003D07D8" w:rsidRPr="008E067B">
        <w:t>ományozásának rendjéről</w:t>
      </w:r>
      <w:r w:rsidR="00D31C0B">
        <w:t xml:space="preserve"> szóló 23/2015. (XI.27.) önkormányzati rendeletének módosításáról</w:t>
      </w:r>
    </w:p>
    <w:p w:rsidR="00703846" w:rsidRPr="008E067B" w:rsidRDefault="00703846" w:rsidP="00187C10">
      <w:pPr>
        <w:jc w:val="center"/>
      </w:pPr>
    </w:p>
    <w:p w:rsidR="00187C10" w:rsidRPr="008E067B" w:rsidRDefault="00187C10"/>
    <w:p w:rsidR="00187C10" w:rsidRDefault="000D2037" w:rsidP="00C979E4">
      <w:pPr>
        <w:ind w:left="284"/>
        <w:jc w:val="both"/>
      </w:pPr>
      <w:r w:rsidRPr="008E067B">
        <w:t xml:space="preserve">Martfű Város Önkormányzatának Képviselő-testülete </w:t>
      </w:r>
      <w:r w:rsidR="00C60071">
        <w:t>az A</w:t>
      </w:r>
      <w:r w:rsidR="00EB79B1" w:rsidRPr="008E067B">
        <w:t>laptörvény 32. cikk (1) bekezdés i</w:t>
      </w:r>
      <w:r w:rsidR="00C60071">
        <w:t>.</w:t>
      </w:r>
      <w:r w:rsidR="00EB79B1" w:rsidRPr="008E067B">
        <w:t>) pontjában meghatározott feladatkörében eljárva</w:t>
      </w:r>
      <w:r w:rsidR="0039709B">
        <w:t xml:space="preserve"> </w:t>
      </w:r>
      <w:r w:rsidR="0039709B" w:rsidRPr="008E067B">
        <w:t>a Magyarország címerének és zászlajának használatáról, valamint állami kitüntetéseiről szóló 2011. évi CCII. törvény 24. § (9) bekezdésében ka</w:t>
      </w:r>
      <w:r w:rsidR="0039709B">
        <w:t xml:space="preserve">pott felhatalmazás alapján, </w:t>
      </w:r>
      <w:r w:rsidR="00F573DB" w:rsidRPr="008E067B">
        <w:t xml:space="preserve">az </w:t>
      </w:r>
      <w:r w:rsidR="00C60071">
        <w:t>Ö</w:t>
      </w:r>
      <w:r w:rsidR="003D07D8" w:rsidRPr="008E067B">
        <w:t xml:space="preserve">nkormányzat által adományozható elismerések alapításáról és adományozásának rendjéről </w:t>
      </w:r>
      <w:r w:rsidR="00D31C0B">
        <w:t>szóló 23/2015. (XI.27.) önkormányzati rendelet</w:t>
      </w:r>
      <w:r w:rsidR="00300C0D">
        <w:t>ét az alábbiak szerint módosítja:</w:t>
      </w:r>
    </w:p>
    <w:p w:rsidR="006C0BAE" w:rsidRDefault="006C0BAE" w:rsidP="00C979E4">
      <w:pPr>
        <w:ind w:left="284"/>
        <w:jc w:val="both"/>
      </w:pPr>
    </w:p>
    <w:p w:rsidR="00C57FB2" w:rsidRDefault="0039709B" w:rsidP="002F2C03">
      <w:pPr>
        <w:pStyle w:val="Listaszerbekezds"/>
        <w:numPr>
          <w:ilvl w:val="0"/>
          <w:numId w:val="16"/>
        </w:numPr>
        <w:jc w:val="both"/>
      </w:pPr>
      <w:r>
        <w:t>§ Martfű Város Önko</w:t>
      </w:r>
      <w:r w:rsidR="00AA0F21">
        <w:t>rmányzata Képviselő-testületének</w:t>
      </w:r>
      <w:r w:rsidR="00C57FB2">
        <w:t xml:space="preserve"> az Ö</w:t>
      </w:r>
      <w:r>
        <w:t>nkormányzat által adományozható elismerések alapításáról és adományozásának rendjéről szóló 23/2015. (XI</w:t>
      </w:r>
      <w:r w:rsidR="00AA0F21">
        <w:t>.27.) önkormányzati rendelete</w:t>
      </w:r>
      <w:r>
        <w:t xml:space="preserve"> (továbbiakban: </w:t>
      </w:r>
      <w:r w:rsidR="006C0BAE">
        <w:t>rendelet</w:t>
      </w:r>
      <w:r>
        <w:t>) 17. §</w:t>
      </w:r>
      <w:proofErr w:type="spellStart"/>
      <w:r>
        <w:t>-a</w:t>
      </w:r>
      <w:proofErr w:type="spellEnd"/>
      <w:r>
        <w:t xml:space="preserve"> az aláb</w:t>
      </w:r>
      <w:r w:rsidR="00C57FB2">
        <w:t xml:space="preserve">bi bekezdésekkel egészül ki: </w:t>
      </w:r>
    </w:p>
    <w:p w:rsidR="00282516" w:rsidRDefault="00282516" w:rsidP="00282516">
      <w:pPr>
        <w:pStyle w:val="Listaszerbekezds"/>
        <w:jc w:val="both"/>
      </w:pPr>
    </w:p>
    <w:p w:rsidR="0039709B" w:rsidRDefault="0039709B" w:rsidP="00C57FB2">
      <w:pPr>
        <w:pStyle w:val="Listaszerbekezds"/>
        <w:numPr>
          <w:ilvl w:val="0"/>
          <w:numId w:val="17"/>
        </w:numPr>
        <w:jc w:val="both"/>
      </w:pPr>
      <w:r>
        <w:t>A</w:t>
      </w:r>
      <w:r w:rsidR="00282516">
        <w:t xml:space="preserve">z 1. § és az 5. § (1), 7. § (1), 9. § (1), 11. § (1), 13. § (1) bekezdés szerinti elismerések </w:t>
      </w:r>
      <w:r>
        <w:t>adományozására vonatkozó kezdeményezést minden év május 31-ig a p</w:t>
      </w:r>
      <w:r w:rsidR="00C57FB2">
        <w:t>olgármesterhez kell benyújtani.</w:t>
      </w:r>
    </w:p>
    <w:p w:rsidR="002F2C03" w:rsidRDefault="002F2C03" w:rsidP="002F2C03">
      <w:pPr>
        <w:pStyle w:val="Listaszerbekezds"/>
        <w:jc w:val="both"/>
      </w:pPr>
    </w:p>
    <w:p w:rsidR="002F2C03" w:rsidRDefault="00282516" w:rsidP="00C57FB2">
      <w:pPr>
        <w:pStyle w:val="Listaszerbekezds"/>
        <w:numPr>
          <w:ilvl w:val="0"/>
          <w:numId w:val="17"/>
        </w:numPr>
      </w:pPr>
      <w:r>
        <w:t xml:space="preserve"> A (4) bekezdésben felsorolt elismeréseket </w:t>
      </w:r>
      <w:r w:rsidR="00043A05">
        <w:t>a polgármester adja át</w:t>
      </w:r>
      <w:r w:rsidR="002F2C03">
        <w:t xml:space="preserve"> </w:t>
      </w:r>
      <w:r>
        <w:t xml:space="preserve">a </w:t>
      </w:r>
      <w:r w:rsidR="002F2C03">
        <w:t>nemzeti ünnepünk, augusztus 20-a alkalmáb</w:t>
      </w:r>
      <w:r w:rsidR="00C57FB2">
        <w:t>ól rendezett városi ünnepségen.</w:t>
      </w:r>
    </w:p>
    <w:p w:rsidR="002F2C03" w:rsidRDefault="002F2C03" w:rsidP="002F2C03">
      <w:pPr>
        <w:pStyle w:val="Listaszerbekezds"/>
      </w:pPr>
    </w:p>
    <w:p w:rsidR="002F2C03" w:rsidRDefault="002F2C03" w:rsidP="002F2C03">
      <w:pPr>
        <w:pStyle w:val="Listaszerbekezds"/>
      </w:pPr>
    </w:p>
    <w:p w:rsidR="00A05AC5" w:rsidRDefault="002F2C03" w:rsidP="00C57FB2">
      <w:pPr>
        <w:pStyle w:val="Listaszerbekezds"/>
        <w:numPr>
          <w:ilvl w:val="0"/>
          <w:numId w:val="16"/>
        </w:numPr>
        <w:jc w:val="both"/>
      </w:pPr>
      <w:r>
        <w:t xml:space="preserve">§ A rendelet </w:t>
      </w:r>
      <w:r w:rsidR="00D70C97">
        <w:t xml:space="preserve">3. § (4), </w:t>
      </w:r>
      <w:r w:rsidR="00282516">
        <w:t xml:space="preserve">3. § (5), </w:t>
      </w:r>
      <w:proofErr w:type="spellStart"/>
      <w:r w:rsidR="00D70C97">
        <w:t>5</w:t>
      </w:r>
      <w:proofErr w:type="spellEnd"/>
      <w:r w:rsidR="00D70C97">
        <w:t>. § (7), 8. § (2), 8. §</w:t>
      </w:r>
      <w:r w:rsidR="00AA0F21">
        <w:t xml:space="preserve"> </w:t>
      </w:r>
      <w:r w:rsidR="00D70C97">
        <w:t>(4), 10. § (2), 10. § (4), 12. § (2), 12. § (4), 12. § (5), 14. § (2), 14. § (4) bekezdése hatályát veszti.</w:t>
      </w:r>
    </w:p>
    <w:p w:rsidR="00F347A6" w:rsidRDefault="00F347A6" w:rsidP="00D70C97"/>
    <w:p w:rsidR="00F347A6" w:rsidRDefault="00F347A6" w:rsidP="00F347A6">
      <w:pPr>
        <w:pStyle w:val="Listaszerbekezds"/>
        <w:ind w:left="644"/>
      </w:pPr>
    </w:p>
    <w:p w:rsidR="00187C10" w:rsidRPr="008E067B" w:rsidRDefault="006C0BAE" w:rsidP="00C57FB2">
      <w:pPr>
        <w:pStyle w:val="Listaszerbekezds"/>
        <w:numPr>
          <w:ilvl w:val="0"/>
          <w:numId w:val="16"/>
        </w:numPr>
        <w:jc w:val="both"/>
      </w:pPr>
      <w:r>
        <w:t>§</w:t>
      </w:r>
      <w:r w:rsidR="00187C10" w:rsidRPr="006C0BAE">
        <w:rPr>
          <w:b/>
        </w:rPr>
        <w:t xml:space="preserve"> </w:t>
      </w:r>
      <w:r w:rsidR="00187C10" w:rsidRPr="008E067B">
        <w:t>E rendelet</w:t>
      </w:r>
      <w:r w:rsidR="00920102" w:rsidRPr="008E067B">
        <w:t xml:space="preserve"> a kihirdetés</w:t>
      </w:r>
      <w:r w:rsidR="00AA0F21">
        <w:t>é</w:t>
      </w:r>
      <w:r w:rsidR="00920102" w:rsidRPr="008E067B">
        <w:t>t k</w:t>
      </w:r>
      <w:r w:rsidR="00300C0D">
        <w:t>övető napon lép hatályba és a hatályba lépését követő napon hatályát veszti.</w:t>
      </w:r>
    </w:p>
    <w:p w:rsidR="00187C10" w:rsidRDefault="00187C10" w:rsidP="00187C10">
      <w:pPr>
        <w:jc w:val="both"/>
      </w:pPr>
    </w:p>
    <w:p w:rsidR="000338A3" w:rsidRDefault="000338A3" w:rsidP="00187C10">
      <w:pPr>
        <w:jc w:val="both"/>
      </w:pPr>
    </w:p>
    <w:p w:rsidR="000338A3" w:rsidRPr="008E067B" w:rsidRDefault="000338A3" w:rsidP="00187C10">
      <w:pPr>
        <w:jc w:val="both"/>
      </w:pPr>
    </w:p>
    <w:p w:rsidR="00187C10" w:rsidRPr="008E067B" w:rsidRDefault="00187C10" w:rsidP="00187C10">
      <w:pPr>
        <w:jc w:val="both"/>
      </w:pPr>
    </w:p>
    <w:p w:rsidR="00187C10" w:rsidRPr="008E067B" w:rsidRDefault="00187C10" w:rsidP="00187C10">
      <w:pPr>
        <w:tabs>
          <w:tab w:val="center" w:pos="2552"/>
          <w:tab w:val="center" w:pos="6804"/>
        </w:tabs>
        <w:jc w:val="both"/>
        <w:rPr>
          <w:bCs/>
        </w:rPr>
      </w:pPr>
      <w:r w:rsidRPr="008E067B">
        <w:tab/>
      </w:r>
      <w:r w:rsidRPr="008E067B">
        <w:rPr>
          <w:bCs/>
        </w:rPr>
        <w:t>Dr. Papp Antal</w:t>
      </w:r>
      <w:r w:rsidRPr="008E067B">
        <w:rPr>
          <w:bCs/>
        </w:rPr>
        <w:tab/>
        <w:t>Szász Éva</w:t>
      </w:r>
    </w:p>
    <w:p w:rsidR="00187C10" w:rsidRPr="009D3784" w:rsidRDefault="00187C10" w:rsidP="00187C10">
      <w:pPr>
        <w:tabs>
          <w:tab w:val="center" w:pos="2552"/>
          <w:tab w:val="center" w:pos="6804"/>
        </w:tabs>
        <w:jc w:val="both"/>
        <w:rPr>
          <w:bCs/>
        </w:rPr>
      </w:pPr>
      <w:r w:rsidRPr="008E067B">
        <w:rPr>
          <w:bCs/>
        </w:rPr>
        <w:tab/>
        <w:t>polgármester</w:t>
      </w:r>
      <w:r w:rsidRPr="008E067B">
        <w:rPr>
          <w:bCs/>
        </w:rPr>
        <w:tab/>
        <w:t>jegyző</w:t>
      </w:r>
    </w:p>
    <w:p w:rsidR="00187C10" w:rsidRDefault="00187C10"/>
    <w:p w:rsidR="00627564" w:rsidRDefault="00627564"/>
    <w:p w:rsidR="00627564" w:rsidRDefault="00627564"/>
    <w:p w:rsidR="00627564" w:rsidRDefault="00627564"/>
    <w:p w:rsidR="00627564" w:rsidRDefault="00627564"/>
    <w:sectPr w:rsidR="00627564" w:rsidSect="0092010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F7" w:rsidRDefault="009540F7" w:rsidP="00920102">
      <w:r>
        <w:separator/>
      </w:r>
    </w:p>
  </w:endnote>
  <w:endnote w:type="continuationSeparator" w:id="0">
    <w:p w:rsidR="009540F7" w:rsidRDefault="009540F7" w:rsidP="0092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50" w:rsidRDefault="0034081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38A3">
      <w:rPr>
        <w:noProof/>
      </w:rPr>
      <w:t>4</w:t>
    </w:r>
    <w:r>
      <w:rPr>
        <w:noProof/>
      </w:rPr>
      <w:fldChar w:fldCharType="end"/>
    </w:r>
  </w:p>
  <w:p w:rsidR="00626B50" w:rsidRDefault="00626B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F7" w:rsidRDefault="009540F7" w:rsidP="00920102">
      <w:r>
        <w:separator/>
      </w:r>
    </w:p>
  </w:footnote>
  <w:footnote w:type="continuationSeparator" w:id="0">
    <w:p w:rsidR="009540F7" w:rsidRDefault="009540F7" w:rsidP="0092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9DA"/>
    <w:multiLevelType w:val="hybridMultilevel"/>
    <w:tmpl w:val="7E1214E0"/>
    <w:lvl w:ilvl="0" w:tplc="679EB9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07CA7"/>
    <w:multiLevelType w:val="hybridMultilevel"/>
    <w:tmpl w:val="4F76E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5921"/>
    <w:multiLevelType w:val="hybridMultilevel"/>
    <w:tmpl w:val="5910240A"/>
    <w:lvl w:ilvl="0" w:tplc="0A36384E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6" w:hanging="360"/>
      </w:pPr>
    </w:lvl>
    <w:lvl w:ilvl="2" w:tplc="040E001B" w:tentative="1">
      <w:start w:val="1"/>
      <w:numFmt w:val="lowerRoman"/>
      <w:lvlText w:val="%3."/>
      <w:lvlJc w:val="right"/>
      <w:pPr>
        <w:ind w:left="2716" w:hanging="180"/>
      </w:pPr>
    </w:lvl>
    <w:lvl w:ilvl="3" w:tplc="040E000F" w:tentative="1">
      <w:start w:val="1"/>
      <w:numFmt w:val="decimal"/>
      <w:lvlText w:val="%4."/>
      <w:lvlJc w:val="left"/>
      <w:pPr>
        <w:ind w:left="3436" w:hanging="360"/>
      </w:pPr>
    </w:lvl>
    <w:lvl w:ilvl="4" w:tplc="040E0019" w:tentative="1">
      <w:start w:val="1"/>
      <w:numFmt w:val="lowerLetter"/>
      <w:lvlText w:val="%5."/>
      <w:lvlJc w:val="left"/>
      <w:pPr>
        <w:ind w:left="4156" w:hanging="360"/>
      </w:pPr>
    </w:lvl>
    <w:lvl w:ilvl="5" w:tplc="040E001B" w:tentative="1">
      <w:start w:val="1"/>
      <w:numFmt w:val="lowerRoman"/>
      <w:lvlText w:val="%6."/>
      <w:lvlJc w:val="right"/>
      <w:pPr>
        <w:ind w:left="4876" w:hanging="180"/>
      </w:pPr>
    </w:lvl>
    <w:lvl w:ilvl="6" w:tplc="040E000F" w:tentative="1">
      <w:start w:val="1"/>
      <w:numFmt w:val="decimal"/>
      <w:lvlText w:val="%7."/>
      <w:lvlJc w:val="left"/>
      <w:pPr>
        <w:ind w:left="5596" w:hanging="360"/>
      </w:pPr>
    </w:lvl>
    <w:lvl w:ilvl="7" w:tplc="040E0019" w:tentative="1">
      <w:start w:val="1"/>
      <w:numFmt w:val="lowerLetter"/>
      <w:lvlText w:val="%8."/>
      <w:lvlJc w:val="left"/>
      <w:pPr>
        <w:ind w:left="6316" w:hanging="360"/>
      </w:pPr>
    </w:lvl>
    <w:lvl w:ilvl="8" w:tplc="040E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9A3A5F"/>
    <w:multiLevelType w:val="hybridMultilevel"/>
    <w:tmpl w:val="2FAAEDF2"/>
    <w:lvl w:ilvl="0" w:tplc="0B041BAE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1F8A1821"/>
    <w:multiLevelType w:val="hybridMultilevel"/>
    <w:tmpl w:val="350C6A14"/>
    <w:lvl w:ilvl="0" w:tplc="F2344D56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53080"/>
    <w:multiLevelType w:val="hybridMultilevel"/>
    <w:tmpl w:val="F0AEC8B2"/>
    <w:lvl w:ilvl="0" w:tplc="EA16CF8E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29665B6F"/>
    <w:multiLevelType w:val="hybridMultilevel"/>
    <w:tmpl w:val="E6587A1C"/>
    <w:lvl w:ilvl="0" w:tplc="27B002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779F"/>
    <w:multiLevelType w:val="hybridMultilevel"/>
    <w:tmpl w:val="2DA0CAFE"/>
    <w:lvl w:ilvl="0" w:tplc="EC6818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684B53"/>
    <w:multiLevelType w:val="hybridMultilevel"/>
    <w:tmpl w:val="8166AEEA"/>
    <w:lvl w:ilvl="0" w:tplc="1F903C8E">
      <w:start w:val="1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1F27BF"/>
    <w:multiLevelType w:val="hybridMultilevel"/>
    <w:tmpl w:val="C33C5E64"/>
    <w:lvl w:ilvl="0" w:tplc="2E6A2834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4AE151C4"/>
    <w:multiLevelType w:val="hybridMultilevel"/>
    <w:tmpl w:val="547CA956"/>
    <w:lvl w:ilvl="0" w:tplc="8F7AB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6E3C"/>
    <w:multiLevelType w:val="hybridMultilevel"/>
    <w:tmpl w:val="B3F418FC"/>
    <w:lvl w:ilvl="0" w:tplc="23BEAB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233185F"/>
    <w:multiLevelType w:val="hybridMultilevel"/>
    <w:tmpl w:val="189C893E"/>
    <w:lvl w:ilvl="0" w:tplc="726E73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64084AB2"/>
    <w:multiLevelType w:val="hybridMultilevel"/>
    <w:tmpl w:val="B6960660"/>
    <w:lvl w:ilvl="0" w:tplc="27B002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84BED"/>
    <w:multiLevelType w:val="hybridMultilevel"/>
    <w:tmpl w:val="EA7885B6"/>
    <w:lvl w:ilvl="0" w:tplc="27B002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82927"/>
    <w:multiLevelType w:val="hybridMultilevel"/>
    <w:tmpl w:val="74CAD958"/>
    <w:lvl w:ilvl="0" w:tplc="F9D061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5981D26"/>
    <w:multiLevelType w:val="hybridMultilevel"/>
    <w:tmpl w:val="03645B96"/>
    <w:lvl w:ilvl="0" w:tplc="27B002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7610EDF"/>
    <w:multiLevelType w:val="hybridMultilevel"/>
    <w:tmpl w:val="8D2A0C62"/>
    <w:lvl w:ilvl="0" w:tplc="9DB6D6E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6"/>
  </w:num>
  <w:num w:numId="9">
    <w:abstractNumId w:val="14"/>
  </w:num>
  <w:num w:numId="10">
    <w:abstractNumId w:val="6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4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10"/>
    <w:rsid w:val="00002D73"/>
    <w:rsid w:val="00014163"/>
    <w:rsid w:val="000338A3"/>
    <w:rsid w:val="00043A05"/>
    <w:rsid w:val="00045CC7"/>
    <w:rsid w:val="000707DD"/>
    <w:rsid w:val="00083E0E"/>
    <w:rsid w:val="0008709F"/>
    <w:rsid w:val="00090D55"/>
    <w:rsid w:val="000B229E"/>
    <w:rsid w:val="000C3649"/>
    <w:rsid w:val="000D2037"/>
    <w:rsid w:val="000E4A66"/>
    <w:rsid w:val="000E54E2"/>
    <w:rsid w:val="000F4E68"/>
    <w:rsid w:val="0011470D"/>
    <w:rsid w:val="00146ACF"/>
    <w:rsid w:val="00187C10"/>
    <w:rsid w:val="00193289"/>
    <w:rsid w:val="00197432"/>
    <w:rsid w:val="001A6C4A"/>
    <w:rsid w:val="001B6C93"/>
    <w:rsid w:val="001C6F67"/>
    <w:rsid w:val="00212680"/>
    <w:rsid w:val="00220ABD"/>
    <w:rsid w:val="00223986"/>
    <w:rsid w:val="002646F9"/>
    <w:rsid w:val="00266CAA"/>
    <w:rsid w:val="00270D93"/>
    <w:rsid w:val="00282516"/>
    <w:rsid w:val="00284BFF"/>
    <w:rsid w:val="0028636D"/>
    <w:rsid w:val="002A3790"/>
    <w:rsid w:val="002B4E2B"/>
    <w:rsid w:val="002F2C03"/>
    <w:rsid w:val="002F603D"/>
    <w:rsid w:val="00300597"/>
    <w:rsid w:val="00300C0D"/>
    <w:rsid w:val="00311B12"/>
    <w:rsid w:val="00311B6B"/>
    <w:rsid w:val="00322861"/>
    <w:rsid w:val="003272AE"/>
    <w:rsid w:val="00340814"/>
    <w:rsid w:val="00360BF2"/>
    <w:rsid w:val="00374F4A"/>
    <w:rsid w:val="00396EDE"/>
    <w:rsid w:val="0039709B"/>
    <w:rsid w:val="003B3D3A"/>
    <w:rsid w:val="003C1377"/>
    <w:rsid w:val="003D07D8"/>
    <w:rsid w:val="003D622B"/>
    <w:rsid w:val="003E1DC3"/>
    <w:rsid w:val="00475E2B"/>
    <w:rsid w:val="004A1D38"/>
    <w:rsid w:val="004B04FA"/>
    <w:rsid w:val="004D52DF"/>
    <w:rsid w:val="00500945"/>
    <w:rsid w:val="00522EF3"/>
    <w:rsid w:val="00563649"/>
    <w:rsid w:val="00577F17"/>
    <w:rsid w:val="00584712"/>
    <w:rsid w:val="0059655D"/>
    <w:rsid w:val="005B07D6"/>
    <w:rsid w:val="005D3635"/>
    <w:rsid w:val="006245DE"/>
    <w:rsid w:val="00626B50"/>
    <w:rsid w:val="00627564"/>
    <w:rsid w:val="006441B2"/>
    <w:rsid w:val="00666191"/>
    <w:rsid w:val="006879EB"/>
    <w:rsid w:val="00693A26"/>
    <w:rsid w:val="00695C3B"/>
    <w:rsid w:val="006971CC"/>
    <w:rsid w:val="006C0AB1"/>
    <w:rsid w:val="006C0BAE"/>
    <w:rsid w:val="006F4676"/>
    <w:rsid w:val="00703846"/>
    <w:rsid w:val="00740CBD"/>
    <w:rsid w:val="0075355A"/>
    <w:rsid w:val="007A54D5"/>
    <w:rsid w:val="00825C1F"/>
    <w:rsid w:val="00830F82"/>
    <w:rsid w:val="0084160F"/>
    <w:rsid w:val="0087386C"/>
    <w:rsid w:val="008819D8"/>
    <w:rsid w:val="008C54CD"/>
    <w:rsid w:val="008E067B"/>
    <w:rsid w:val="00911474"/>
    <w:rsid w:val="00914D1E"/>
    <w:rsid w:val="00920102"/>
    <w:rsid w:val="00920DCE"/>
    <w:rsid w:val="00923FFD"/>
    <w:rsid w:val="009510B7"/>
    <w:rsid w:val="009540F7"/>
    <w:rsid w:val="0099463A"/>
    <w:rsid w:val="009A4E0F"/>
    <w:rsid w:val="009A790A"/>
    <w:rsid w:val="009C37E9"/>
    <w:rsid w:val="009E1E52"/>
    <w:rsid w:val="009E3765"/>
    <w:rsid w:val="009F78F2"/>
    <w:rsid w:val="00A05AC5"/>
    <w:rsid w:val="00A31D50"/>
    <w:rsid w:val="00A52E65"/>
    <w:rsid w:val="00A567D4"/>
    <w:rsid w:val="00A86148"/>
    <w:rsid w:val="00AA0F21"/>
    <w:rsid w:val="00B0300E"/>
    <w:rsid w:val="00B11F29"/>
    <w:rsid w:val="00B20266"/>
    <w:rsid w:val="00B320B2"/>
    <w:rsid w:val="00B41D9A"/>
    <w:rsid w:val="00B7208F"/>
    <w:rsid w:val="00B92642"/>
    <w:rsid w:val="00BC3BEE"/>
    <w:rsid w:val="00C105BD"/>
    <w:rsid w:val="00C16193"/>
    <w:rsid w:val="00C2448C"/>
    <w:rsid w:val="00C5479C"/>
    <w:rsid w:val="00C57FB2"/>
    <w:rsid w:val="00C60071"/>
    <w:rsid w:val="00C73D83"/>
    <w:rsid w:val="00C979E4"/>
    <w:rsid w:val="00CC130F"/>
    <w:rsid w:val="00CF4102"/>
    <w:rsid w:val="00D026BF"/>
    <w:rsid w:val="00D31C0B"/>
    <w:rsid w:val="00D70C97"/>
    <w:rsid w:val="00D757B7"/>
    <w:rsid w:val="00D927AE"/>
    <w:rsid w:val="00D94CA8"/>
    <w:rsid w:val="00DA0051"/>
    <w:rsid w:val="00DC5F16"/>
    <w:rsid w:val="00DC6339"/>
    <w:rsid w:val="00DC74C6"/>
    <w:rsid w:val="00EB79B1"/>
    <w:rsid w:val="00EC2CF9"/>
    <w:rsid w:val="00EC7F78"/>
    <w:rsid w:val="00F347A6"/>
    <w:rsid w:val="00F40FB2"/>
    <w:rsid w:val="00F41F5B"/>
    <w:rsid w:val="00F573DB"/>
    <w:rsid w:val="00F84246"/>
    <w:rsid w:val="00F9503F"/>
    <w:rsid w:val="00FA5D6B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F19E5-62CA-4FC1-966F-7C703B7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C1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87C10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187C1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187C10"/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187C10"/>
    <w:rPr>
      <w:rFonts w:cs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9201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20102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201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0102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863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38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8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827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6525</CharactersWithSpaces>
  <SharedDoc>false</SharedDoc>
  <HLinks>
    <vt:vector size="6" baseType="variant">
      <vt:variant>
        <vt:i4>4128846</vt:i4>
      </vt:variant>
      <vt:variant>
        <vt:i4>0</vt:i4>
      </vt:variant>
      <vt:variant>
        <vt:i4>0</vt:i4>
      </vt:variant>
      <vt:variant>
        <vt:i4>5</vt:i4>
      </vt:variant>
      <vt:variant>
        <vt:lpwstr>mailto:titkarsag@szolnex.martfu.hu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ktakacs</dc:creator>
  <cp:keywords/>
  <dc:description/>
  <cp:lastModifiedBy>Körmendi Andrásné</cp:lastModifiedBy>
  <cp:revision>25</cp:revision>
  <cp:lastPrinted>2018-02-14T17:05:00Z</cp:lastPrinted>
  <dcterms:created xsi:type="dcterms:W3CDTF">2018-01-17T08:40:00Z</dcterms:created>
  <dcterms:modified xsi:type="dcterms:W3CDTF">2018-02-14T17:05:00Z</dcterms:modified>
</cp:coreProperties>
</file>