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EC" w:rsidRPr="00514FEF" w:rsidRDefault="0027601F" w:rsidP="00CD30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4320EC">
        <w:rPr>
          <w:rFonts w:ascii="Times New Roman" w:eastAsia="Calibri" w:hAnsi="Times New Roman" w:cs="Times New Roman"/>
          <w:sz w:val="24"/>
          <w:szCs w:val="24"/>
        </w:rPr>
        <w:t>2. változat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51FDB" w:rsidRPr="00AB048B" w:rsidRDefault="00351FDB" w:rsidP="00351F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8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351FDB" w:rsidRPr="00351FDB" w:rsidRDefault="00351FDB" w:rsidP="00351F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1FDB" w:rsidRPr="00351FDB" w:rsidRDefault="00351FDB" w:rsidP="0035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51F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351F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temetőkről és a temetkezés rendjéről szóló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51F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27/2013. (XII. 6.) </w:t>
      </w:r>
      <w:proofErr w:type="gramStart"/>
      <w:r w:rsidRPr="00351F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 rendelet</w:t>
      </w:r>
      <w:proofErr w:type="gramEnd"/>
    </w:p>
    <w:p w:rsidR="00351FDB" w:rsidRDefault="00351FDB" w:rsidP="0035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51F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módosításáról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</w:t>
      </w:r>
    </w:p>
    <w:p w:rsidR="00351FDB" w:rsidRDefault="00351FDB" w:rsidP="0035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1FDB" w:rsidRDefault="004320EC" w:rsidP="00351FD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…./2018</w:t>
      </w:r>
      <w:r w:rsidR="00351FDB">
        <w:rPr>
          <w:rFonts w:ascii="Times New Roman" w:hAnsi="Times New Roman" w:cs="Times New Roman"/>
          <w:b/>
          <w:sz w:val="24"/>
          <w:szCs w:val="24"/>
        </w:rPr>
        <w:t>.(</w:t>
      </w:r>
      <w:proofErr w:type="gramStart"/>
      <w:r w:rsidR="00351FDB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="00351FDB"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351FDB" w:rsidRDefault="00351FDB" w:rsidP="00351FD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43C" w:rsidRDefault="009D643C" w:rsidP="009D6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8E" w:rsidRDefault="00B8368E" w:rsidP="00B83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9E1" w:rsidRDefault="00B109BF" w:rsidP="00B83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martfűi </w:t>
      </w:r>
      <w:r w:rsidR="00D01E75">
        <w:rPr>
          <w:rFonts w:ascii="Times New Roman" w:hAnsi="Times New Roman" w:cs="Times New Roman"/>
          <w:sz w:val="24"/>
          <w:szCs w:val="24"/>
        </w:rPr>
        <w:t xml:space="preserve">köztemetők üzemeltetésére vonatkozó kegyeleti közszolgáltatási szerződés </w:t>
      </w:r>
      <w:proofErr w:type="gramStart"/>
      <w:r w:rsidR="00D01E7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Pietas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Kft. és a martfűi önkormányzat között </w:t>
      </w:r>
      <w:r w:rsidR="00D01E75">
        <w:rPr>
          <w:rFonts w:ascii="Times New Roman" w:hAnsi="Times New Roman" w:cs="Times New Roman"/>
          <w:sz w:val="24"/>
          <w:szCs w:val="24"/>
        </w:rPr>
        <w:t>közös meg</w:t>
      </w:r>
      <w:r w:rsidR="0027601F">
        <w:rPr>
          <w:rFonts w:ascii="Times New Roman" w:hAnsi="Times New Roman" w:cs="Times New Roman"/>
          <w:sz w:val="24"/>
          <w:szCs w:val="24"/>
        </w:rPr>
        <w:t>egyezés alapján 2018. október 30. napjával</w:t>
      </w:r>
      <w:r w:rsidR="00D01E75">
        <w:rPr>
          <w:rFonts w:ascii="Times New Roman" w:hAnsi="Times New Roman" w:cs="Times New Roman"/>
          <w:sz w:val="24"/>
          <w:szCs w:val="24"/>
        </w:rPr>
        <w:t xml:space="preserve"> megszűnik. Az önkormányzat a martfűi köztemetők üzemeltetését 20</w:t>
      </w:r>
      <w:r w:rsidR="0027601F">
        <w:rPr>
          <w:rFonts w:ascii="Times New Roman" w:hAnsi="Times New Roman" w:cs="Times New Roman"/>
          <w:sz w:val="24"/>
          <w:szCs w:val="24"/>
        </w:rPr>
        <w:t>18. október</w:t>
      </w:r>
      <w:r w:rsidR="00D01E75">
        <w:rPr>
          <w:rFonts w:ascii="Times New Roman" w:hAnsi="Times New Roman" w:cs="Times New Roman"/>
          <w:sz w:val="24"/>
          <w:szCs w:val="24"/>
        </w:rPr>
        <w:t xml:space="preserve"> </w:t>
      </w:r>
      <w:r w:rsidR="0027601F">
        <w:rPr>
          <w:rFonts w:ascii="Times New Roman" w:hAnsi="Times New Roman" w:cs="Times New Roman"/>
          <w:sz w:val="24"/>
          <w:szCs w:val="24"/>
        </w:rPr>
        <w:t>3</w:t>
      </w:r>
      <w:r w:rsidR="00D01E75">
        <w:rPr>
          <w:rFonts w:ascii="Times New Roman" w:hAnsi="Times New Roman" w:cs="Times New Roman"/>
          <w:sz w:val="24"/>
          <w:szCs w:val="24"/>
        </w:rPr>
        <w:t>1-től maga látja el.</w:t>
      </w:r>
    </w:p>
    <w:p w:rsidR="00D01E75" w:rsidRDefault="00D01E75" w:rsidP="00B83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üzemeltető személyében történő változás szükségessé teszi a 27/2013. (XII. 6.) önkormányzati rendelet módosítását.</w:t>
      </w:r>
    </w:p>
    <w:p w:rsidR="00D01E75" w:rsidRDefault="00D01E75" w:rsidP="00B83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E75" w:rsidRDefault="00D01E75" w:rsidP="00B83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8E" w:rsidRDefault="00B8368E" w:rsidP="00B8368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§-</w:t>
      </w:r>
      <w:r w:rsidR="003E3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hoz</w:t>
      </w:r>
    </w:p>
    <w:p w:rsidR="00B8368E" w:rsidRDefault="00B8368E" w:rsidP="00B83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8E7" w:rsidRDefault="00CA68E7" w:rsidP="00B83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köztemetők üzemeltetésének feladatait a tulajdonos önkormányzat vállalja magára.</w:t>
      </w:r>
    </w:p>
    <w:p w:rsidR="009464DA" w:rsidRDefault="00B8368E" w:rsidP="00946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üzemeltető által biztosított szolgáltatások köréből </w:t>
      </w:r>
      <w:proofErr w:type="gramStart"/>
      <w:r>
        <w:rPr>
          <w:rFonts w:ascii="Times New Roman" w:hAnsi="Times New Roman" w:cs="Times New Roman"/>
          <w:sz w:val="24"/>
          <w:szCs w:val="24"/>
        </w:rPr>
        <w:t>kikerül  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urnaelhelyezéssel, sírba helyezéssel, vis</w:t>
      </w:r>
      <w:r w:rsidR="009464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zahantolással</w:t>
      </w:r>
      <w:r w:rsidR="009464DA">
        <w:rPr>
          <w:rFonts w:ascii="Times New Roman" w:hAnsi="Times New Roman" w:cs="Times New Roman"/>
          <w:sz w:val="24"/>
          <w:szCs w:val="24"/>
        </w:rPr>
        <w:t xml:space="preserve"> kapcsolatos feladat, így a temetések teljes lebonyolítását a hozzátartozók által megbízott temetkezési szolgáltató végzi.</w:t>
      </w:r>
      <w:r w:rsidR="00887121">
        <w:rPr>
          <w:rFonts w:ascii="Times New Roman" w:hAnsi="Times New Roman" w:cs="Times New Roman"/>
          <w:sz w:val="24"/>
          <w:szCs w:val="24"/>
        </w:rPr>
        <w:t xml:space="preserve"> Ezzel elkerülhető, hogy a szertartáson két temetkezési szolgáltató is közreműködjön és a szertartás egy - egy részét más- más szolgáltató végezze.</w:t>
      </w:r>
    </w:p>
    <w:p w:rsidR="00E34665" w:rsidRDefault="0027601F" w:rsidP="00E3466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3. – 4. </w:t>
      </w:r>
      <w:r w:rsidR="00E34665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="00E346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ok</w:t>
      </w:r>
      <w:r w:rsidR="00E34665">
        <w:rPr>
          <w:rFonts w:ascii="Times New Roman" w:hAnsi="Times New Roman" w:cs="Times New Roman"/>
          <w:sz w:val="24"/>
          <w:szCs w:val="24"/>
        </w:rPr>
        <w:t>hoz</w:t>
      </w:r>
      <w:proofErr w:type="spellEnd"/>
    </w:p>
    <w:p w:rsidR="00CA68E7" w:rsidRPr="00CA68E7" w:rsidRDefault="00CA68E7" w:rsidP="00CA6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Hatályon kívül helyezésre kerülnek a jelzett szövegrészek, mert az önkormányzat maga látja el az üzemeltetői fela</w:t>
      </w:r>
      <w:r w:rsidR="0027601F">
        <w:rPr>
          <w:rFonts w:ascii="Times New Roman" w:hAnsi="Times New Roman" w:cs="Times New Roman"/>
          <w:sz w:val="24"/>
          <w:szCs w:val="24"/>
        </w:rPr>
        <w:t xml:space="preserve">datokat, nem </w:t>
      </w:r>
      <w:proofErr w:type="gramStart"/>
      <w:r w:rsidR="0027601F">
        <w:rPr>
          <w:rFonts w:ascii="Times New Roman" w:hAnsi="Times New Roman" w:cs="Times New Roman"/>
          <w:sz w:val="24"/>
          <w:szCs w:val="24"/>
        </w:rPr>
        <w:t>végez</w:t>
      </w:r>
      <w:proofErr w:type="gramEnd"/>
      <w:r w:rsidR="0027601F">
        <w:rPr>
          <w:rFonts w:ascii="Times New Roman" w:hAnsi="Times New Roman" w:cs="Times New Roman"/>
          <w:sz w:val="24"/>
          <w:szCs w:val="24"/>
        </w:rPr>
        <w:t xml:space="preserve"> és nem rendelkezik temetkezési szolgáltatási jogosultsággal.</w:t>
      </w:r>
    </w:p>
    <w:p w:rsidR="00CA68E7" w:rsidRDefault="006E1528" w:rsidP="00CA6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 §- hoz</w:t>
      </w:r>
    </w:p>
    <w:p w:rsidR="006E1528" w:rsidRDefault="006E1528" w:rsidP="00CA6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önkormányzat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üzemeltető, biztosítja a temetkezési szolgáltatók számára nyújtott szolgáltatásokat, a díjak ellenében.</w:t>
      </w:r>
    </w:p>
    <w:p w:rsidR="006E1528" w:rsidRDefault="006E1528" w:rsidP="00CA6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 §- hoz</w:t>
      </w:r>
    </w:p>
    <w:p w:rsidR="00E34665" w:rsidRPr="00E34665" w:rsidRDefault="00E34665" w:rsidP="00E34665">
      <w:pPr>
        <w:jc w:val="both"/>
        <w:rPr>
          <w:rFonts w:ascii="Times New Roman" w:hAnsi="Times New Roman" w:cs="Times New Roman"/>
          <w:sz w:val="24"/>
          <w:szCs w:val="24"/>
        </w:rPr>
      </w:pPr>
      <w:r w:rsidRPr="00E34665">
        <w:rPr>
          <w:rFonts w:ascii="Times New Roman" w:hAnsi="Times New Roman" w:cs="Times New Roman"/>
          <w:sz w:val="24"/>
          <w:szCs w:val="24"/>
        </w:rPr>
        <w:t>A hatályba léptető rendelkezéseket tartalmazza.</w:t>
      </w:r>
    </w:p>
    <w:p w:rsidR="00AC21FC" w:rsidRDefault="00AC21FC" w:rsidP="006E1528">
      <w:pPr>
        <w:rPr>
          <w:rFonts w:ascii="Times New Roman" w:hAnsi="Times New Roman" w:cs="Times New Roman"/>
          <w:sz w:val="24"/>
          <w:szCs w:val="24"/>
        </w:rPr>
      </w:pPr>
    </w:p>
    <w:p w:rsidR="0027601F" w:rsidRDefault="0027601F" w:rsidP="006E1528">
      <w:pPr>
        <w:rPr>
          <w:rFonts w:ascii="Times New Roman" w:hAnsi="Times New Roman" w:cs="Times New Roman"/>
          <w:sz w:val="24"/>
          <w:szCs w:val="24"/>
        </w:rPr>
      </w:pPr>
    </w:p>
    <w:p w:rsidR="0027601F" w:rsidRDefault="0027601F" w:rsidP="006E1528">
      <w:pPr>
        <w:rPr>
          <w:rFonts w:ascii="Times New Roman" w:hAnsi="Times New Roman" w:cs="Times New Roman"/>
          <w:sz w:val="24"/>
          <w:szCs w:val="24"/>
        </w:rPr>
      </w:pPr>
    </w:p>
    <w:p w:rsidR="0027601F" w:rsidRDefault="0027601F" w:rsidP="006E1528">
      <w:pPr>
        <w:rPr>
          <w:rFonts w:ascii="Times New Roman" w:hAnsi="Times New Roman" w:cs="Times New Roman"/>
          <w:sz w:val="24"/>
          <w:szCs w:val="24"/>
        </w:rPr>
      </w:pPr>
    </w:p>
    <w:p w:rsidR="0027601F" w:rsidRDefault="0027601F" w:rsidP="006E1528">
      <w:pPr>
        <w:rPr>
          <w:rFonts w:ascii="Times New Roman" w:hAnsi="Times New Roman" w:cs="Times New Roman"/>
          <w:sz w:val="24"/>
          <w:szCs w:val="24"/>
        </w:rPr>
      </w:pPr>
    </w:p>
    <w:p w:rsidR="00AC21FC" w:rsidRDefault="00AC21FC" w:rsidP="00351F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FDB" w:rsidRDefault="00351FDB" w:rsidP="00351F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Hatásvizsgálat</w:t>
      </w:r>
    </w:p>
    <w:p w:rsidR="00351FDB" w:rsidRDefault="00351FDB" w:rsidP="00351F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FDB" w:rsidRPr="00351FDB" w:rsidRDefault="00351FDB" w:rsidP="0035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51F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351F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temetőkről és a temetkezés rendjéről szóló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51F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27/2013. (XII. 6.) </w:t>
      </w:r>
      <w:proofErr w:type="gramStart"/>
      <w:r w:rsidRPr="00351F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 rendelet</w:t>
      </w:r>
      <w:proofErr w:type="gramEnd"/>
    </w:p>
    <w:p w:rsidR="00351FDB" w:rsidRDefault="00351FDB" w:rsidP="0035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51F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módosításáról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</w:t>
      </w:r>
    </w:p>
    <w:p w:rsidR="00351FDB" w:rsidRDefault="00351FDB" w:rsidP="0035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1FDB" w:rsidRDefault="004320EC" w:rsidP="00351FD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…./2018</w:t>
      </w:r>
      <w:r w:rsidR="00351FDB">
        <w:rPr>
          <w:rFonts w:ascii="Times New Roman" w:hAnsi="Times New Roman" w:cs="Times New Roman"/>
          <w:b/>
          <w:sz w:val="24"/>
          <w:szCs w:val="24"/>
        </w:rPr>
        <w:t>.(</w:t>
      </w:r>
      <w:proofErr w:type="gramStart"/>
      <w:r w:rsidR="00351FDB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="00351FDB"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E0400C" w:rsidRDefault="00E0400C" w:rsidP="00351FDB">
      <w:pPr>
        <w:jc w:val="both"/>
        <w:rPr>
          <w:u w:val="single"/>
        </w:rPr>
      </w:pPr>
    </w:p>
    <w:p w:rsidR="00351FDB" w:rsidRPr="00DB2214" w:rsidRDefault="00351FDB" w:rsidP="00351FD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14">
        <w:rPr>
          <w:rFonts w:ascii="Times New Roman" w:hAnsi="Times New Roman" w:cs="Times New Roman"/>
          <w:sz w:val="24"/>
          <w:szCs w:val="24"/>
        </w:rPr>
        <w:t xml:space="preserve">Társadalmi-gazdasági hatása: </w:t>
      </w:r>
      <w:r w:rsidR="00DB2214">
        <w:rPr>
          <w:rFonts w:ascii="Times New Roman" w:hAnsi="Times New Roman" w:cs="Times New Roman"/>
          <w:sz w:val="24"/>
          <w:szCs w:val="24"/>
        </w:rPr>
        <w:t>A temetkezési szolgáltatás</w:t>
      </w:r>
      <w:r w:rsidR="00A47D87">
        <w:rPr>
          <w:rFonts w:ascii="Times New Roman" w:hAnsi="Times New Roman" w:cs="Times New Roman"/>
          <w:sz w:val="24"/>
          <w:szCs w:val="24"/>
        </w:rPr>
        <w:t xml:space="preserve"> méltóságának megőrzése.</w:t>
      </w:r>
      <w:r w:rsidR="00DB22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FDB" w:rsidRPr="00DB2214" w:rsidRDefault="00351FDB" w:rsidP="00CA68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2214">
        <w:rPr>
          <w:rFonts w:ascii="Times New Roman" w:hAnsi="Times New Roman" w:cs="Times New Roman"/>
          <w:sz w:val="24"/>
          <w:szCs w:val="24"/>
        </w:rPr>
        <w:t>Költségvetési hatása</w:t>
      </w:r>
      <w:proofErr w:type="gramStart"/>
      <w:r w:rsidRPr="00DB2214">
        <w:rPr>
          <w:rFonts w:ascii="Times New Roman" w:hAnsi="Times New Roman" w:cs="Times New Roman"/>
          <w:sz w:val="24"/>
          <w:szCs w:val="24"/>
        </w:rPr>
        <w:t xml:space="preserve">: </w:t>
      </w:r>
      <w:r w:rsidR="00E0400C" w:rsidRPr="00DB2214">
        <w:rPr>
          <w:rFonts w:ascii="Times New Roman" w:hAnsi="Times New Roman" w:cs="Times New Roman"/>
          <w:sz w:val="24"/>
          <w:szCs w:val="24"/>
        </w:rPr>
        <w:t xml:space="preserve"> </w:t>
      </w:r>
      <w:r w:rsidR="003A2912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3A2912">
        <w:rPr>
          <w:rFonts w:ascii="Times New Roman" w:hAnsi="Times New Roman" w:cs="Times New Roman"/>
          <w:sz w:val="24"/>
          <w:szCs w:val="24"/>
        </w:rPr>
        <w:t xml:space="preserve"> üzemeltetés során beszedett díjak felhasználása az üzemeltetési feladatok ellátására fordul vissza.</w:t>
      </w:r>
    </w:p>
    <w:p w:rsidR="00DB2214" w:rsidRDefault="00351FDB" w:rsidP="00351FD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14">
        <w:rPr>
          <w:rFonts w:ascii="Times New Roman" w:hAnsi="Times New Roman" w:cs="Times New Roman"/>
          <w:sz w:val="24"/>
          <w:szCs w:val="24"/>
        </w:rPr>
        <w:t xml:space="preserve">Környezeti, egészségi következményei: </w:t>
      </w:r>
      <w:r w:rsidR="006E1528">
        <w:rPr>
          <w:rFonts w:ascii="Times New Roman" w:hAnsi="Times New Roman" w:cs="Times New Roman"/>
          <w:sz w:val="24"/>
          <w:szCs w:val="24"/>
        </w:rPr>
        <w:t>nincs</w:t>
      </w:r>
    </w:p>
    <w:p w:rsidR="003A2912" w:rsidRDefault="00351FDB" w:rsidP="00351FD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14">
        <w:rPr>
          <w:rFonts w:ascii="Times New Roman" w:hAnsi="Times New Roman" w:cs="Times New Roman"/>
          <w:sz w:val="24"/>
          <w:szCs w:val="24"/>
        </w:rPr>
        <w:t xml:space="preserve">Adminisztratív terheket befolyásoló hatása: </w:t>
      </w:r>
      <w:r w:rsidR="00CA68E7">
        <w:rPr>
          <w:rFonts w:ascii="Times New Roman" w:hAnsi="Times New Roman" w:cs="Times New Roman"/>
          <w:sz w:val="24"/>
          <w:szCs w:val="24"/>
        </w:rPr>
        <w:t>számlázás tekintetében</w:t>
      </w:r>
      <w:r w:rsidR="0027601F">
        <w:rPr>
          <w:rFonts w:ascii="Times New Roman" w:hAnsi="Times New Roman" w:cs="Times New Roman"/>
          <w:sz w:val="24"/>
          <w:szCs w:val="24"/>
        </w:rPr>
        <w:t xml:space="preserve"> az adminisztratív terhek</w:t>
      </w:r>
      <w:r w:rsidR="00CA68E7">
        <w:rPr>
          <w:rFonts w:ascii="Times New Roman" w:hAnsi="Times New Roman" w:cs="Times New Roman"/>
          <w:sz w:val="24"/>
          <w:szCs w:val="24"/>
        </w:rPr>
        <w:t xml:space="preserve"> növekedés</w:t>
      </w:r>
      <w:r w:rsidR="0027601F">
        <w:rPr>
          <w:rFonts w:ascii="Times New Roman" w:hAnsi="Times New Roman" w:cs="Times New Roman"/>
          <w:sz w:val="24"/>
          <w:szCs w:val="24"/>
        </w:rPr>
        <w:t>é</w:t>
      </w:r>
      <w:r w:rsidR="00CA68E7">
        <w:rPr>
          <w:rFonts w:ascii="Times New Roman" w:hAnsi="Times New Roman" w:cs="Times New Roman"/>
          <w:sz w:val="24"/>
          <w:szCs w:val="24"/>
        </w:rPr>
        <w:t>re lehet számítani</w:t>
      </w:r>
    </w:p>
    <w:p w:rsidR="006E1528" w:rsidRDefault="00351FDB" w:rsidP="00351FD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14">
        <w:rPr>
          <w:rFonts w:ascii="Times New Roman" w:hAnsi="Times New Roman" w:cs="Times New Roman"/>
          <w:sz w:val="24"/>
          <w:szCs w:val="24"/>
        </w:rPr>
        <w:t>A rendelet módosításának szükségessége</w:t>
      </w:r>
      <w:r w:rsidR="006E1528">
        <w:rPr>
          <w:rFonts w:ascii="Times New Roman" w:hAnsi="Times New Roman" w:cs="Times New Roman"/>
          <w:sz w:val="24"/>
          <w:szCs w:val="24"/>
        </w:rPr>
        <w:t xml:space="preserve">: az üzemeltető </w:t>
      </w:r>
      <w:proofErr w:type="spellStart"/>
      <w:r w:rsidR="006E1528">
        <w:rPr>
          <w:rFonts w:ascii="Times New Roman" w:hAnsi="Times New Roman" w:cs="Times New Roman"/>
          <w:sz w:val="24"/>
          <w:szCs w:val="24"/>
        </w:rPr>
        <w:t>személyébentörtént</w:t>
      </w:r>
      <w:proofErr w:type="spellEnd"/>
      <w:r w:rsidR="006E1528">
        <w:rPr>
          <w:rFonts w:ascii="Times New Roman" w:hAnsi="Times New Roman" w:cs="Times New Roman"/>
          <w:sz w:val="24"/>
          <w:szCs w:val="24"/>
        </w:rPr>
        <w:t xml:space="preserve"> változás</w:t>
      </w:r>
    </w:p>
    <w:p w:rsidR="00351FDB" w:rsidRPr="00DB2214" w:rsidRDefault="00351FDB" w:rsidP="00351FD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14">
        <w:rPr>
          <w:rFonts w:ascii="Times New Roman" w:hAnsi="Times New Roman" w:cs="Times New Roman"/>
          <w:sz w:val="24"/>
          <w:szCs w:val="24"/>
        </w:rPr>
        <w:t>A rendelet alkalmazásához szükséges személyi, szervezeti, tárgyi és pénzügyi feltételek</w:t>
      </w:r>
      <w:r w:rsidR="00CA68E7">
        <w:rPr>
          <w:rFonts w:ascii="Times New Roman" w:hAnsi="Times New Roman" w:cs="Times New Roman"/>
          <w:sz w:val="24"/>
          <w:szCs w:val="24"/>
        </w:rPr>
        <w:t xml:space="preserve">: </w:t>
      </w:r>
      <w:r w:rsidR="0027601F">
        <w:rPr>
          <w:rFonts w:ascii="Times New Roman" w:hAnsi="Times New Roman" w:cs="Times New Roman"/>
          <w:sz w:val="24"/>
          <w:szCs w:val="24"/>
        </w:rPr>
        <w:t>rendelkezésre állnak</w:t>
      </w:r>
    </w:p>
    <w:p w:rsidR="00351FDB" w:rsidRPr="00351FDB" w:rsidRDefault="00351FDB" w:rsidP="00351FD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FDB" w:rsidRDefault="00D01E75" w:rsidP="004D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Martfű, 2018. október 18.</w:t>
      </w:r>
    </w:p>
    <w:p w:rsidR="004D265D" w:rsidRDefault="004D265D" w:rsidP="004D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265D" w:rsidRDefault="004D265D" w:rsidP="004D2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Dr. Papp Antal </w:t>
      </w:r>
    </w:p>
    <w:p w:rsidR="004D265D" w:rsidRPr="00574D84" w:rsidRDefault="004D265D" w:rsidP="004D2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4D265D" w:rsidRPr="003B5ECF" w:rsidRDefault="004D265D" w:rsidP="004D2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65D" w:rsidRPr="00351FDB" w:rsidRDefault="004D265D" w:rsidP="004D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FDB" w:rsidRDefault="00351FDB" w:rsidP="00351F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D574B" w:rsidRDefault="006D574B"/>
    <w:p w:rsidR="004320EC" w:rsidRDefault="004320EC"/>
    <w:p w:rsidR="00D01E75" w:rsidRDefault="00D01E75"/>
    <w:p w:rsidR="00D01E75" w:rsidRDefault="00D01E75"/>
    <w:p w:rsidR="00D01E75" w:rsidRDefault="00D01E75"/>
    <w:p w:rsidR="00D01E75" w:rsidRDefault="00D01E75"/>
    <w:p w:rsidR="005F365C" w:rsidRDefault="005F365C"/>
    <w:p w:rsidR="005F365C" w:rsidRDefault="005F365C"/>
    <w:p w:rsidR="005F365C" w:rsidRDefault="005F365C"/>
    <w:p w:rsidR="005F365C" w:rsidRDefault="005F365C"/>
    <w:p w:rsidR="00D01E75" w:rsidRDefault="00D01E75"/>
    <w:p w:rsidR="004320EC" w:rsidRPr="00CA68E7" w:rsidRDefault="004320EC" w:rsidP="00CA68E7">
      <w:pPr>
        <w:jc w:val="center"/>
      </w:pPr>
      <w:r w:rsidRPr="0043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Martfű Város Önkormányzata</w:t>
      </w:r>
    </w:p>
    <w:p w:rsidR="004320EC" w:rsidRPr="004320EC" w:rsidRDefault="000869AB" w:rsidP="004320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</w:t>
      </w:r>
      <w:bookmarkStart w:id="0" w:name="_GoBack"/>
      <w:bookmarkEnd w:id="0"/>
      <w:r w:rsidR="004320EC" w:rsidRPr="0043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4320EC" w:rsidRPr="004320EC" w:rsidRDefault="00D01E75" w:rsidP="004320E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…./2018</w:t>
      </w:r>
      <w:r w:rsidR="004320EC" w:rsidRPr="004320EC">
        <w:rPr>
          <w:rFonts w:ascii="Times New Roman" w:hAnsi="Times New Roman" w:cs="Times New Roman"/>
          <w:b/>
          <w:sz w:val="24"/>
          <w:szCs w:val="24"/>
        </w:rPr>
        <w:t>.(</w:t>
      </w:r>
      <w:proofErr w:type="gramStart"/>
      <w:r w:rsidR="004320EC" w:rsidRPr="004320EC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="004320EC" w:rsidRPr="004320EC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4320EC" w:rsidRPr="004320EC" w:rsidRDefault="004320EC" w:rsidP="0075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3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43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temetőkről és a temetkezés rendjéről szóló</w:t>
      </w:r>
      <w:r w:rsidR="007542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3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="007542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/2013. (XII. 6.) önkormányzati </w:t>
      </w:r>
      <w:r w:rsidRPr="0043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rendelet</w:t>
      </w:r>
    </w:p>
    <w:p w:rsidR="004320EC" w:rsidRPr="004320EC" w:rsidRDefault="004320EC" w:rsidP="0043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3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módosításáról</w:t>
      </w:r>
      <w:proofErr w:type="gramEnd"/>
    </w:p>
    <w:p w:rsidR="004320EC" w:rsidRPr="004320EC" w:rsidRDefault="004320EC" w:rsidP="0043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(tervezet)</w:t>
      </w:r>
    </w:p>
    <w:p w:rsidR="004320EC" w:rsidRPr="004320EC" w:rsidRDefault="004320EC" w:rsidP="004320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20EC" w:rsidRPr="004320EC" w:rsidRDefault="004320EC" w:rsidP="0043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>Martfű Város Önkormányzata Képviselő- testülete</w:t>
      </w:r>
      <w:r w:rsidR="0027601F" w:rsidRPr="002760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601F"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Alaptörvénye 32. cikk (2) bekezdésében meghatározott feladatkörében eljárva</w:t>
      </w:r>
      <w:r w:rsidR="0027601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temetőkről és a temetkezésről szóló 1999. évi XLIII. törvény 6. § (4), 40. § </w:t>
      </w:r>
      <w:proofErr w:type="gramStart"/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>és  41.</w:t>
      </w:r>
      <w:proofErr w:type="gramEnd"/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(3) bekezdésében kapott felhatalmazás alapján a következőket rendeli el:</w:t>
      </w:r>
    </w:p>
    <w:p w:rsidR="004320EC" w:rsidRPr="004320EC" w:rsidRDefault="004320EC" w:rsidP="004320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20EC" w:rsidRPr="004320EC" w:rsidRDefault="004320EC" w:rsidP="004320EC">
      <w:pPr>
        <w:numPr>
          <w:ilvl w:val="0"/>
          <w:numId w:val="3"/>
        </w:numPr>
        <w:spacing w:after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Martfű Város Önkormányzata Képviselő-testületének a temetőkről és a temetkezés rendjéről szóló 27/2013. (XII. 6.) önkormányzati rend</w:t>
      </w:r>
      <w:r w:rsidR="00D01E75">
        <w:rPr>
          <w:rFonts w:ascii="Times New Roman" w:eastAsia="Times New Roman" w:hAnsi="Times New Roman" w:cs="Times New Roman"/>
          <w:sz w:val="24"/>
          <w:szCs w:val="24"/>
          <w:lang w:eastAsia="hu-HU"/>
        </w:rPr>
        <w:t>elete (továbbiakban: Rendelet) 1. § (3</w:t>
      </w: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bekezdése helyébe a következő rendelkezés lép:</w:t>
      </w:r>
    </w:p>
    <w:p w:rsidR="00D01E75" w:rsidRDefault="00D01E75" w:rsidP="004320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1E75" w:rsidRDefault="007542F6" w:rsidP="004320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§ </w:t>
      </w:r>
      <w:r w:rsidR="00093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="00D01E75">
        <w:rPr>
          <w:rFonts w:ascii="Times New Roman" w:eastAsia="Times New Roman" w:hAnsi="Times New Roman" w:cs="Times New Roman"/>
          <w:sz w:val="24"/>
          <w:szCs w:val="24"/>
          <w:lang w:eastAsia="hu-HU"/>
        </w:rPr>
        <w:t>A martfűi köztemetők üzemel</w:t>
      </w:r>
      <w:r w:rsidR="00093FDE">
        <w:rPr>
          <w:rFonts w:ascii="Times New Roman" w:eastAsia="Times New Roman" w:hAnsi="Times New Roman" w:cs="Times New Roman"/>
          <w:sz w:val="24"/>
          <w:szCs w:val="24"/>
          <w:lang w:eastAsia="hu-HU"/>
        </w:rPr>
        <w:t>tetési feladatait Martfű Város Ö</w:t>
      </w:r>
      <w:r w:rsidR="00D01E75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nkormányzata látja el.</w:t>
      </w:r>
    </w:p>
    <w:p w:rsidR="00D01E75" w:rsidRDefault="00D01E75" w:rsidP="004320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1A7D" w:rsidRPr="00891A7D" w:rsidRDefault="00891A7D" w:rsidP="004320EC">
      <w:pPr>
        <w:numPr>
          <w:ilvl w:val="0"/>
          <w:numId w:val="3"/>
        </w:numPr>
        <w:spacing w:after="24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7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A Rendelet 7. § (4) és (5) bekezdése</w:t>
      </w:r>
      <w:r w:rsidR="0027601F">
        <w:rPr>
          <w:rFonts w:ascii="Times New Roman" w:hAnsi="Times New Roman" w:cs="Times New Roman"/>
          <w:sz w:val="24"/>
          <w:szCs w:val="24"/>
        </w:rPr>
        <w:t>,</w:t>
      </w:r>
      <w:r w:rsidR="0027601F" w:rsidRPr="0027601F">
        <w:rPr>
          <w:rFonts w:ascii="Times New Roman" w:hAnsi="Times New Roman" w:cs="Times New Roman"/>
          <w:sz w:val="24"/>
          <w:szCs w:val="24"/>
        </w:rPr>
        <w:t xml:space="preserve"> </w:t>
      </w:r>
      <w:r w:rsidR="0027601F">
        <w:rPr>
          <w:rFonts w:ascii="Times New Roman" w:hAnsi="Times New Roman" w:cs="Times New Roman"/>
          <w:sz w:val="24"/>
          <w:szCs w:val="24"/>
        </w:rPr>
        <w:t xml:space="preserve">10. § (7) bekezdése és a 11. § (1) és (2) </w:t>
      </w:r>
      <w:r w:rsidR="007542F6">
        <w:rPr>
          <w:rFonts w:ascii="Times New Roman" w:hAnsi="Times New Roman" w:cs="Times New Roman"/>
          <w:sz w:val="24"/>
          <w:szCs w:val="24"/>
        </w:rPr>
        <w:t>bekezdése</w:t>
      </w:r>
      <w:r w:rsidR="00276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hatályon kívül helyezésre kerül.</w:t>
      </w:r>
    </w:p>
    <w:p w:rsidR="004320EC" w:rsidRPr="004320EC" w:rsidRDefault="007542F6" w:rsidP="004320EC">
      <w:pPr>
        <w:numPr>
          <w:ilvl w:val="0"/>
          <w:numId w:val="3"/>
        </w:numPr>
        <w:spacing w:after="24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F3406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4320EC" w:rsidRPr="004320EC">
        <w:rPr>
          <w:rFonts w:ascii="Times New Roman" w:hAnsi="Times New Roman" w:cs="Times New Roman"/>
          <w:sz w:val="24"/>
          <w:szCs w:val="24"/>
        </w:rPr>
        <w:t>1. melléklete helyébe e rendelet 1. melléklete kerül.</w:t>
      </w:r>
    </w:p>
    <w:p w:rsidR="004320EC" w:rsidRPr="004320EC" w:rsidRDefault="004320EC" w:rsidP="004320EC">
      <w:pPr>
        <w:spacing w:after="120" w:line="36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0EC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4320EC" w:rsidRPr="004320EC" w:rsidRDefault="004320EC" w:rsidP="004320E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§ </w:t>
      </w:r>
      <w:r w:rsidR="00AC21FC">
        <w:rPr>
          <w:rFonts w:ascii="Times New Roman" w:hAnsi="Times New Roman" w:cs="Times New Roman"/>
          <w:sz w:val="24"/>
          <w:szCs w:val="24"/>
        </w:rPr>
        <w:t>E</w:t>
      </w:r>
      <w:r w:rsidRPr="004320EC">
        <w:rPr>
          <w:rFonts w:ascii="Times New Roman" w:hAnsi="Times New Roman" w:cs="Times New Roman"/>
          <w:sz w:val="24"/>
          <w:szCs w:val="24"/>
        </w:rPr>
        <w:t xml:space="preserve"> rendelet </w:t>
      </w:r>
      <w:r w:rsidR="0027601F">
        <w:rPr>
          <w:rFonts w:ascii="Times New Roman" w:hAnsi="Times New Roman" w:cs="Times New Roman"/>
          <w:sz w:val="24"/>
          <w:szCs w:val="24"/>
        </w:rPr>
        <w:t>2018. október 3</w:t>
      </w:r>
      <w:r w:rsidR="00AC21F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AC21FC">
        <w:rPr>
          <w:rFonts w:ascii="Times New Roman" w:hAnsi="Times New Roman" w:cs="Times New Roman"/>
          <w:sz w:val="24"/>
          <w:szCs w:val="24"/>
        </w:rPr>
        <w:t>.napján</w:t>
      </w:r>
      <w:proofErr w:type="gramEnd"/>
      <w:r w:rsidRPr="004320EC">
        <w:rPr>
          <w:rFonts w:ascii="Times New Roman" w:hAnsi="Times New Roman" w:cs="Times New Roman"/>
          <w:sz w:val="24"/>
          <w:szCs w:val="24"/>
        </w:rPr>
        <w:t xml:space="preserve"> lép hatályba, és hatálybalépését követő napon hatályát veszti.</w:t>
      </w:r>
    </w:p>
    <w:p w:rsidR="004320EC" w:rsidRPr="004320EC" w:rsidRDefault="004320EC" w:rsidP="00432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0EC" w:rsidRPr="004320EC" w:rsidRDefault="004320EC" w:rsidP="00432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EC">
        <w:rPr>
          <w:rFonts w:ascii="Times New Roman" w:hAnsi="Times New Roman" w:cs="Times New Roman"/>
          <w:sz w:val="24"/>
          <w:szCs w:val="24"/>
        </w:rPr>
        <w:t>Dr Papp Antal</w:t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  <w:t>Szász Éva</w:t>
      </w:r>
    </w:p>
    <w:p w:rsidR="004320EC" w:rsidRPr="004320EC" w:rsidRDefault="004320EC" w:rsidP="00432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0EC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4320EC" w:rsidRPr="004320EC" w:rsidRDefault="004320EC" w:rsidP="004320EC"/>
    <w:p w:rsidR="004320EC" w:rsidRPr="004320EC" w:rsidRDefault="004320EC" w:rsidP="004320EC">
      <w:pPr>
        <w:spacing w:after="24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0EC" w:rsidRPr="004320EC" w:rsidRDefault="004320EC" w:rsidP="004320E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0EC" w:rsidRPr="004320EC" w:rsidRDefault="004320EC" w:rsidP="004320EC">
      <w:pPr>
        <w:spacing w:after="24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0EC" w:rsidRPr="004320EC" w:rsidRDefault="004320EC" w:rsidP="004320EC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20EC" w:rsidRPr="004320EC" w:rsidRDefault="004320EC" w:rsidP="004320EC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20EC" w:rsidRPr="004320EC" w:rsidRDefault="004320EC" w:rsidP="004320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0EC" w:rsidRPr="004320EC" w:rsidRDefault="004320EC" w:rsidP="0043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0EC" w:rsidRPr="004320EC" w:rsidRDefault="004320EC" w:rsidP="0043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0EC" w:rsidRPr="004320EC" w:rsidRDefault="007639E1" w:rsidP="007639E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4320EC" w:rsidRPr="004320EC" w:rsidRDefault="004320EC" w:rsidP="004320E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0EC" w:rsidRPr="004320EC" w:rsidRDefault="007639E1" w:rsidP="00432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 a ___/2018</w:t>
      </w:r>
      <w:r w:rsidR="007542F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A291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4320EC"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>___) önkormányzati rendelethez</w:t>
      </w:r>
    </w:p>
    <w:p w:rsidR="004320EC" w:rsidRPr="004320EC" w:rsidRDefault="004320EC" w:rsidP="00432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0EC" w:rsidRPr="004320EC" w:rsidRDefault="004320EC" w:rsidP="00432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0EC" w:rsidRPr="004320EC" w:rsidRDefault="003A2912" w:rsidP="0043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4320EC" w:rsidRPr="0043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 üzemeltető által biztosított szolgáltatások igénybevételéért a temetkezési szolgáltatók által fizetendő díjak</w:t>
      </w:r>
    </w:p>
    <w:p w:rsidR="004320EC" w:rsidRPr="004320EC" w:rsidRDefault="004320EC" w:rsidP="0043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20EC" w:rsidRPr="004320EC" w:rsidRDefault="004320EC" w:rsidP="0043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20EC" w:rsidRPr="004320EC" w:rsidRDefault="004320EC" w:rsidP="004320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20EC" w:rsidRPr="004320EC" w:rsidRDefault="004320EC" w:rsidP="004320EC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Temetői létesítmények igénybevételi </w:t>
      </w:r>
      <w:proofErr w:type="gramStart"/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>díja                              10</w:t>
      </w:r>
      <w:proofErr w:type="gramEnd"/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>.000,- Ft + ÁFA</w:t>
      </w:r>
    </w:p>
    <w:p w:rsidR="004320EC" w:rsidRPr="004320EC" w:rsidRDefault="004320EC" w:rsidP="004320EC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0EC" w:rsidRPr="004320EC" w:rsidRDefault="004320EC" w:rsidP="004320EC">
      <w:pPr>
        <w:tabs>
          <w:tab w:val="left" w:pos="581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elhunyt hűtése (nap/fő</w:t>
      </w:r>
      <w:proofErr w:type="gramStart"/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1</w:t>
      </w:r>
      <w:proofErr w:type="gramEnd"/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>.575,- Ft + ÁFA</w:t>
      </w:r>
    </w:p>
    <w:p w:rsidR="004320EC" w:rsidRPr="004320EC" w:rsidRDefault="004320EC" w:rsidP="004320EC">
      <w:pPr>
        <w:tabs>
          <w:tab w:val="left" w:pos="581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>Sírásás koporsós temetés e</w:t>
      </w:r>
      <w:r w:rsidR="007639E1">
        <w:rPr>
          <w:rFonts w:ascii="Times New Roman" w:eastAsia="Times New Roman" w:hAnsi="Times New Roman" w:cs="Times New Roman"/>
          <w:sz w:val="24"/>
          <w:szCs w:val="24"/>
          <w:lang w:eastAsia="hu-HU"/>
        </w:rPr>
        <w:t>setén keret nélküli sírba</w:t>
      </w:r>
      <w:r w:rsidR="007639E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22.000</w:t>
      </w: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>,- Ft + ÁFA</w:t>
      </w:r>
    </w:p>
    <w:p w:rsidR="004320EC" w:rsidRPr="004320EC" w:rsidRDefault="004320EC" w:rsidP="004320EC">
      <w:pPr>
        <w:tabs>
          <w:tab w:val="left" w:pos="581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>Sírásás koporsós tem</w:t>
      </w:r>
      <w:r w:rsidR="007639E1">
        <w:rPr>
          <w:rFonts w:ascii="Times New Roman" w:eastAsia="Times New Roman" w:hAnsi="Times New Roman" w:cs="Times New Roman"/>
          <w:sz w:val="24"/>
          <w:szCs w:val="24"/>
          <w:lang w:eastAsia="hu-HU"/>
        </w:rPr>
        <w:t>etés esetén keretes sírba</w:t>
      </w:r>
      <w:r w:rsidR="007639E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26.000</w:t>
      </w: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>,- Ft + ÁFA</w:t>
      </w:r>
    </w:p>
    <w:p w:rsidR="004320EC" w:rsidRPr="004320EC" w:rsidRDefault="007639E1" w:rsidP="004320EC">
      <w:pPr>
        <w:tabs>
          <w:tab w:val="left" w:pos="581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Urnasír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.300</w:t>
      </w:r>
      <w:r w:rsidR="004320EC"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>,- Ft + ÁFA</w:t>
      </w:r>
    </w:p>
    <w:p w:rsidR="004320EC" w:rsidRPr="004320EC" w:rsidRDefault="004320EC" w:rsidP="004320EC">
      <w:pPr>
        <w:tabs>
          <w:tab w:val="left" w:pos="581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>Sírhelynyitás</w:t>
      </w: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15.000,- Ft + ÁFA</w:t>
      </w:r>
    </w:p>
    <w:p w:rsidR="004320EC" w:rsidRPr="004320EC" w:rsidRDefault="004320EC" w:rsidP="004320EC">
      <w:pPr>
        <w:tabs>
          <w:tab w:val="left" w:pos="581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>Exhumálás</w:t>
      </w: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20.000,- Ft + ÁFA</w:t>
      </w:r>
    </w:p>
    <w:p w:rsidR="004320EC" w:rsidRPr="004320EC" w:rsidRDefault="004320EC" w:rsidP="004320EC">
      <w:pPr>
        <w:tabs>
          <w:tab w:val="left" w:pos="581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>Újratemetés</w:t>
      </w: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20.000,- Ft + ÁFA</w:t>
      </w:r>
    </w:p>
    <w:p w:rsidR="004320EC" w:rsidRPr="004320EC" w:rsidRDefault="004320EC" w:rsidP="004320EC">
      <w:pPr>
        <w:tabs>
          <w:tab w:val="left" w:pos="581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0EC" w:rsidRPr="004320EC" w:rsidRDefault="004320EC" w:rsidP="004320EC">
      <w:pPr>
        <w:tabs>
          <w:tab w:val="left" w:pos="581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0EC" w:rsidRPr="004320EC" w:rsidRDefault="004320EC" w:rsidP="004320EC">
      <w:pPr>
        <w:tabs>
          <w:tab w:val="left" w:pos="581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0EC" w:rsidRPr="004320EC" w:rsidRDefault="004320EC" w:rsidP="004320EC">
      <w:pPr>
        <w:tabs>
          <w:tab w:val="left" w:pos="581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0EC" w:rsidRPr="004320EC" w:rsidRDefault="004320EC" w:rsidP="004320EC">
      <w:pPr>
        <w:tabs>
          <w:tab w:val="left" w:pos="581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320EC" w:rsidRDefault="004320EC"/>
    <w:sectPr w:rsidR="0043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550"/>
    <w:multiLevelType w:val="hybridMultilevel"/>
    <w:tmpl w:val="BD90B304"/>
    <w:lvl w:ilvl="0" w:tplc="24760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4D3A"/>
    <w:multiLevelType w:val="hybridMultilevel"/>
    <w:tmpl w:val="364EB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567E"/>
    <w:multiLevelType w:val="hybridMultilevel"/>
    <w:tmpl w:val="9B466E56"/>
    <w:lvl w:ilvl="0" w:tplc="24846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90"/>
    <w:rsid w:val="000869AB"/>
    <w:rsid w:val="00093FDE"/>
    <w:rsid w:val="00155B60"/>
    <w:rsid w:val="001B6BBA"/>
    <w:rsid w:val="0027601F"/>
    <w:rsid w:val="002B08A1"/>
    <w:rsid w:val="00351FDB"/>
    <w:rsid w:val="003A2912"/>
    <w:rsid w:val="003E30A6"/>
    <w:rsid w:val="004320EC"/>
    <w:rsid w:val="004D265D"/>
    <w:rsid w:val="005F365C"/>
    <w:rsid w:val="00684DBC"/>
    <w:rsid w:val="00692083"/>
    <w:rsid w:val="006D574B"/>
    <w:rsid w:val="006E1528"/>
    <w:rsid w:val="007542F6"/>
    <w:rsid w:val="007639E1"/>
    <w:rsid w:val="0079588E"/>
    <w:rsid w:val="007D7590"/>
    <w:rsid w:val="00887121"/>
    <w:rsid w:val="00891A7D"/>
    <w:rsid w:val="00892AA3"/>
    <w:rsid w:val="009464DA"/>
    <w:rsid w:val="009D643C"/>
    <w:rsid w:val="00A21290"/>
    <w:rsid w:val="00A47D87"/>
    <w:rsid w:val="00A73736"/>
    <w:rsid w:val="00AC21FC"/>
    <w:rsid w:val="00AF09D3"/>
    <w:rsid w:val="00AF3406"/>
    <w:rsid w:val="00B109BF"/>
    <w:rsid w:val="00B8368E"/>
    <w:rsid w:val="00CA68E7"/>
    <w:rsid w:val="00CD301F"/>
    <w:rsid w:val="00D01E75"/>
    <w:rsid w:val="00DB2214"/>
    <w:rsid w:val="00E0400C"/>
    <w:rsid w:val="00E34665"/>
    <w:rsid w:val="00EB64B4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94EE5-DB4C-46D6-8C1B-CDE97A72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1F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9F3A-7ED2-4E0B-B138-38DBD7AD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538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Windows-felhasználó</cp:lastModifiedBy>
  <cp:revision>11</cp:revision>
  <dcterms:created xsi:type="dcterms:W3CDTF">2018-10-17T12:40:00Z</dcterms:created>
  <dcterms:modified xsi:type="dcterms:W3CDTF">2018-10-25T11:35:00Z</dcterms:modified>
</cp:coreProperties>
</file>