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0BB" w:rsidRDefault="00B13F90" w:rsidP="00F86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 L Ő T E R J E S Z T É S</w:t>
      </w:r>
    </w:p>
    <w:p w:rsidR="00B13F90" w:rsidRDefault="00B13F90" w:rsidP="00B13F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„Martfű város díszpolgára” kitüntetés adományozására</w:t>
      </w:r>
    </w:p>
    <w:p w:rsidR="00780221" w:rsidRDefault="00780221" w:rsidP="00780221">
      <w:pPr>
        <w:jc w:val="both"/>
        <w:rPr>
          <w:rFonts w:ascii="Bookman Old Style" w:hAnsi="Bookman Old Style"/>
        </w:rPr>
      </w:pPr>
    </w:p>
    <w:p w:rsidR="00780221" w:rsidRDefault="00AF0EC2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hu-HU"/>
        </w:rPr>
        <w:drawing>
          <wp:anchor distT="0" distB="0" distL="114300" distR="114300" simplePos="0" relativeHeight="251663360" behindDoc="1" locked="0" layoutInCell="0" allowOverlap="1">
            <wp:simplePos x="0" y="0"/>
            <wp:positionH relativeFrom="column">
              <wp:posOffset>3297555</wp:posOffset>
            </wp:positionH>
            <wp:positionV relativeFrom="paragraph">
              <wp:posOffset>40640</wp:posOffset>
            </wp:positionV>
            <wp:extent cx="2498725" cy="3816985"/>
            <wp:effectExtent l="19050" t="0" r="0" b="0"/>
            <wp:wrapSquare wrapText="bothSides"/>
            <wp:docPr id="4" name="Kép 4" descr="JanAntoninB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anAntoninBat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3816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1F77">
        <w:rPr>
          <w:rFonts w:ascii="Bookman Old Style" w:hAnsi="Bookman Old Style"/>
        </w:rPr>
        <w:t>„</w:t>
      </w:r>
      <w:r w:rsidR="00780221">
        <w:rPr>
          <w:rFonts w:ascii="Bookman Old Style" w:hAnsi="Bookman Old Style"/>
        </w:rPr>
        <w:t>Városunk, Martfű megalapításának története különleges, s vele a mi történelmünk is egyedülálló: miközben világszerte folyt a rombolás, dúlt a második világháború, itt, a Martfű-pusztá</w:t>
      </w:r>
      <w:r w:rsidR="00B41F77">
        <w:rPr>
          <w:rFonts w:ascii="Bookman Old Style" w:hAnsi="Bookman Old Style"/>
        </w:rPr>
        <w:t>n valami új kezdődött el. Jan Antonín</w:t>
      </w:r>
      <w:r w:rsidR="00780221">
        <w:rPr>
          <w:rFonts w:ascii="Bookman Old Style" w:hAnsi="Bookman Old Style"/>
        </w:rPr>
        <w:t xml:space="preserve"> Bata nagyszabású elképzelésének megfelelően elődeink több mint 70 évvel ezelőtt a Martfű-pusztán valódi zöldmezős vállalkozásba kezdtek: gyárat, várost építettek.</w:t>
      </w:r>
    </w:p>
    <w:p w:rsidR="00780221" w:rsidRDefault="00780221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nagyszabású, aprólékosan kidolgozott tervek a Bata-konszern akkori v</w:t>
      </w:r>
      <w:r w:rsidR="00B41F77">
        <w:rPr>
          <w:rFonts w:ascii="Bookman Old Style" w:hAnsi="Bookman Old Style"/>
        </w:rPr>
        <w:t>ezetője, tulajdonosa, Jan Antoní</w:t>
      </w:r>
      <w:r>
        <w:rPr>
          <w:rFonts w:ascii="Bookman Old Style" w:hAnsi="Bookman Old Style"/>
        </w:rPr>
        <w:t>n Bata ösztönzésére készültek, hasonlóan a világ sok más helyén történtekhez. Döntése nyomán itt nőtt ki a földből, itt épült fel a sokadik Bata cipőgyár, Magyarország sokáig legnagyobb cipőgyára, s mellette egy kis kertváros: Martfű.</w:t>
      </w:r>
    </w:p>
    <w:p w:rsidR="00780221" w:rsidRDefault="00780221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háborús viszonyok közepette csak a tervek töredéke, de mégis működőképesen valósult meg: a gyár és a lakótelep is részben épült meg. Működött a gyár, benépesült a lakótelep: az utak, a víz- csatorna- elektromos vezetékek ma is működnek. A későbbi évtizedek fejlődésének alapját adták a részben megvalósult, kész tervek. A város tovább épült, az élhető, ma is modern, szép városrész, a Bata-lakótelep ma is áll, Martfű egyik gyöngyszeme.</w:t>
      </w:r>
    </w:p>
    <w:p w:rsidR="00780221" w:rsidRDefault="00780221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hu-HU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22860</wp:posOffset>
            </wp:positionH>
            <wp:positionV relativeFrom="paragraph">
              <wp:posOffset>48260</wp:posOffset>
            </wp:positionV>
            <wp:extent cx="3294380" cy="2519680"/>
            <wp:effectExtent l="19050" t="0" r="1270" b="0"/>
            <wp:wrapSquare wrapText="bothSides"/>
            <wp:docPr id="2" name="Kép 2" descr="Martfű Batal lakótele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tfű Batal lakótelep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4380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Bookman Old Style" w:hAnsi="Bookman Old Style"/>
        </w:rPr>
        <w:t xml:space="preserve">Az itt létrejött, továbbfejlesztett cipőgyárnak erős kisugárzása volt: termékei sikeresek voltak, világhódító utat jártak be, hatása a hazai cipőiparban ma is meghatározó jelentőségű.  A Cikta- majd a Tisza Cipőgyár évtizedekig munkát, megélhetést adott több ezer ember számára Martfűn és környékén, példás gondoskodással! A gyár mellett működő szakiskolában kiképzett szakemberek az ország szinte minden cipőipari vállalkozásánál </w:t>
      </w:r>
      <w:r>
        <w:rPr>
          <w:rFonts w:ascii="Bookman Old Style" w:hAnsi="Bookman Old Style"/>
        </w:rPr>
        <w:lastRenderedPageBreak/>
        <w:t>jelen voltak, többen jelen vanna</w:t>
      </w:r>
      <w:r w:rsidR="00B41F77">
        <w:rPr>
          <w:rFonts w:ascii="Bookman Old Style" w:hAnsi="Bookman Old Style"/>
        </w:rPr>
        <w:t>k ma is.” (Rágyanszky István képviselő úrnak,</w:t>
      </w:r>
      <w:r>
        <w:rPr>
          <w:rFonts w:ascii="Bookman Old Style" w:hAnsi="Bookman Old Style"/>
        </w:rPr>
        <w:t xml:space="preserve"> a Bata-emlékbizottság elnökének írás</w:t>
      </w:r>
      <w:r w:rsidR="003C4B91">
        <w:rPr>
          <w:rFonts w:ascii="Bookman Old Style" w:hAnsi="Bookman Old Style"/>
        </w:rPr>
        <w:t>a a város honlapján, 2013.</w:t>
      </w:r>
      <w:r>
        <w:rPr>
          <w:rFonts w:ascii="Bookman Old Style" w:hAnsi="Bookman Old Style"/>
        </w:rPr>
        <w:t>)</w:t>
      </w:r>
    </w:p>
    <w:p w:rsidR="00AF0EC2" w:rsidRPr="00AF0EC2" w:rsidRDefault="00AF0EC2" w:rsidP="00AF0EC2">
      <w:pPr>
        <w:pStyle w:val="Szvegtrzs3"/>
        <w:rPr>
          <w:rFonts w:ascii="Times New Roman" w:hAnsi="Times New Roman"/>
          <w:sz w:val="24"/>
        </w:rPr>
      </w:pPr>
      <w:r>
        <w:rPr>
          <w:noProof/>
          <w:sz w:val="18"/>
        </w:rPr>
        <w:drawing>
          <wp:anchor distT="0" distB="0" distL="114300" distR="114300" simplePos="0" relativeHeight="251665408" behindDoc="1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14605</wp:posOffset>
            </wp:positionV>
            <wp:extent cx="5688330" cy="3199765"/>
            <wp:effectExtent l="19050" t="0" r="7620" b="0"/>
            <wp:wrapTopAndBottom/>
            <wp:docPr id="5" name="Kép 2" descr="Zlín - martf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lín - martf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19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0EC2" w:rsidRDefault="00AF0EC2" w:rsidP="00AF0EC2">
      <w:pPr>
        <w:pStyle w:val="Szvegtrzs3"/>
        <w:rPr>
          <w:rFonts w:ascii="Times New Roman" w:hAnsi="Times New Roman"/>
          <w:sz w:val="24"/>
        </w:rPr>
      </w:pPr>
    </w:p>
    <w:p w:rsidR="00AF0EC2" w:rsidRPr="003C4B91" w:rsidRDefault="00AF0EC2" w:rsidP="00AF0EC2">
      <w:pPr>
        <w:pStyle w:val="Szvegtrzs3"/>
        <w:rPr>
          <w:szCs w:val="22"/>
        </w:rPr>
      </w:pPr>
      <w:r w:rsidRPr="003C4B91">
        <w:rPr>
          <w:szCs w:val="22"/>
        </w:rPr>
        <w:t>Martfű</w:t>
      </w:r>
      <w:r w:rsidR="008D3554">
        <w:rPr>
          <w:szCs w:val="22"/>
        </w:rPr>
        <w:t xml:space="preserve"> mai területe</w:t>
      </w:r>
      <w:r w:rsidRPr="003C4B91">
        <w:rPr>
          <w:szCs w:val="22"/>
        </w:rPr>
        <w:t xml:space="preserve"> az 1940-es évekig</w:t>
      </w:r>
      <w:r w:rsidR="008D3554">
        <w:rPr>
          <w:szCs w:val="22"/>
        </w:rPr>
        <w:t xml:space="preserve"> mezőgazdasági terület volt. </w:t>
      </w:r>
      <w:r w:rsidR="003F1715">
        <w:rPr>
          <w:szCs w:val="22"/>
        </w:rPr>
        <w:t>Akkor m</w:t>
      </w:r>
      <w:r w:rsidR="008D3554">
        <w:rPr>
          <w:szCs w:val="22"/>
        </w:rPr>
        <w:t>ár működött a téglagyár, de itt majorságokon kívül település nem volt. A telephelybizottság 1938-ba</w:t>
      </w:r>
      <w:r w:rsidRPr="003C4B91">
        <w:rPr>
          <w:szCs w:val="22"/>
        </w:rPr>
        <w:t>n azért döntött  a Tisza-part ezen szaka</w:t>
      </w:r>
      <w:r w:rsidR="008D3554">
        <w:rPr>
          <w:szCs w:val="22"/>
        </w:rPr>
        <w:t>sza mellett, mert akkoriban</w:t>
      </w:r>
      <w:r w:rsidRPr="003C4B91">
        <w:rPr>
          <w:szCs w:val="22"/>
        </w:rPr>
        <w:t xml:space="preserve"> itt futott össze a közút, a vasút és a folyó, valamint a magyar kormány a Bata-konszern országba való betelepülése </w:t>
      </w:r>
      <w:r w:rsidR="008D3554">
        <w:rPr>
          <w:szCs w:val="22"/>
        </w:rPr>
        <w:t>feltételéül írta elő, hogy az építkezésnek</w:t>
      </w:r>
      <w:r w:rsidRPr="003C4B91">
        <w:rPr>
          <w:szCs w:val="22"/>
        </w:rPr>
        <w:t xml:space="preserve"> az ország elmaradott, fejletlen térségében kell megvalósulnia. </w:t>
      </w:r>
    </w:p>
    <w:p w:rsidR="00AF0EC2" w:rsidRPr="003C4B91" w:rsidRDefault="008D3554" w:rsidP="00AF0EC2">
      <w:pPr>
        <w:pStyle w:val="Szvegtrzs3"/>
        <w:rPr>
          <w:szCs w:val="22"/>
        </w:rPr>
      </w:pPr>
      <w:r>
        <w:rPr>
          <w:szCs w:val="22"/>
        </w:rPr>
        <w:t>Bata</w:t>
      </w:r>
      <w:r w:rsidR="00AF0EC2" w:rsidRPr="003C4B91">
        <w:rPr>
          <w:szCs w:val="22"/>
        </w:rPr>
        <w:t xml:space="preserve"> nagyvonalú tervet dolgozott ki a leendő martfűi gyárteleppel kapcsolatban: Tiszaföldvárig nemcsak villamos közlekedett volna a gyártel</w:t>
      </w:r>
      <w:r>
        <w:rPr>
          <w:szCs w:val="22"/>
        </w:rPr>
        <w:t>ep és a leendő kertváros között</w:t>
      </w:r>
      <w:r w:rsidR="00AF0EC2" w:rsidRPr="003C4B91">
        <w:rPr>
          <w:szCs w:val="22"/>
        </w:rPr>
        <w:t xml:space="preserve">, hanem egy repülőtér és egy hajókikötő is segítette volna a közlekedést. Akárcsak sok más Bata-városban, az építkezési program itt sem csak a gyár céljait szolgáló üzemi épületeket foglalta magában, hanem korszerű munkáslakóházak és mindenféle szociális, kulturális és egészségügyi intézményekkel felszerelt lakótelepeket is. Az építkezés értéke mintegy 25 millió </w:t>
      </w:r>
      <w:r>
        <w:rPr>
          <w:szCs w:val="22"/>
        </w:rPr>
        <w:t>Pengőre volt tehető. Bár az 1943-ra</w:t>
      </w:r>
      <w:r w:rsidR="00AF0EC2" w:rsidRPr="003C4B91">
        <w:rPr>
          <w:szCs w:val="22"/>
        </w:rPr>
        <w:t xml:space="preserve"> átadott ötemeletes gyárépületből a talajviszonyok miatt csak kétemeletes lett, Baťa ugyanebben az évben már átadta nyolc darab családoknak szánt lakóházát is. Mint Zlínben, a lakóházak itt is egyemeletes, fürdőszobás, angol vécével és vízveze</w:t>
      </w:r>
      <w:r w:rsidR="008F31FC">
        <w:rPr>
          <w:szCs w:val="22"/>
        </w:rPr>
        <w:t>tékkel ellátott épületek voltak, modernségben messze a kor színvonala fölött álltak.</w:t>
      </w:r>
    </w:p>
    <w:p w:rsidR="00AF0EC2" w:rsidRPr="003C4B91" w:rsidRDefault="00AF0EC2" w:rsidP="00AF0EC2">
      <w:pPr>
        <w:pStyle w:val="Szvegtrzs3"/>
        <w:rPr>
          <w:szCs w:val="22"/>
        </w:rPr>
      </w:pPr>
      <w:r w:rsidRPr="003C4B91">
        <w:rPr>
          <w:szCs w:val="22"/>
        </w:rPr>
        <w:t>A végleges martfűi beruházási terv szerint a cég további 22 darab tizenkét lakásos családi házat, hat darab internátust, valamint 7 darab ötemeletes gyárépületet is tervezett felépíteni. A 14-16 ezer fősre t</w:t>
      </w:r>
      <w:r w:rsidR="008F31FC">
        <w:rPr>
          <w:szCs w:val="22"/>
        </w:rPr>
        <w:t>ervezett telepen természetesen k</w:t>
      </w:r>
      <w:r w:rsidRPr="003C4B91">
        <w:rPr>
          <w:szCs w:val="22"/>
        </w:rPr>
        <w:t xml:space="preserve">ultúrház, templom, iskolák és egy egészségház is megépült volna. </w:t>
      </w:r>
    </w:p>
    <w:p w:rsidR="008D3554" w:rsidRDefault="008D3554" w:rsidP="008D3554">
      <w:pPr>
        <w:pStyle w:val="Szvegtrzs3"/>
        <w:rPr>
          <w:szCs w:val="22"/>
        </w:rPr>
      </w:pPr>
      <w:r>
        <w:rPr>
          <w:szCs w:val="22"/>
        </w:rPr>
        <w:t xml:space="preserve">A gyár Martfűn </w:t>
      </w:r>
      <w:r w:rsidR="00AF0EC2" w:rsidRPr="003C4B91">
        <w:rPr>
          <w:szCs w:val="22"/>
        </w:rPr>
        <w:t>Cikta Rt.</w:t>
      </w:r>
      <w:r>
        <w:rPr>
          <w:szCs w:val="22"/>
        </w:rPr>
        <w:t xml:space="preserve"> néven kezdte el működését, hadiüzemként. Érsekújvárból települt át ide.</w:t>
      </w:r>
    </w:p>
    <w:p w:rsidR="00AF0EC2" w:rsidRPr="003C4B91" w:rsidRDefault="00AF0EC2" w:rsidP="008D3554">
      <w:pPr>
        <w:pStyle w:val="Szvegtrzs3"/>
        <w:rPr>
          <w:szCs w:val="22"/>
        </w:rPr>
      </w:pPr>
      <w:r w:rsidRPr="003C4B91">
        <w:rPr>
          <w:szCs w:val="22"/>
        </w:rPr>
        <w:t xml:space="preserve"> </w:t>
      </w:r>
    </w:p>
    <w:p w:rsidR="00AF0EC2" w:rsidRPr="003C4B91" w:rsidRDefault="00AF0EC2" w:rsidP="00AF0EC2">
      <w:pPr>
        <w:pStyle w:val="Szvegtrzs3"/>
        <w:rPr>
          <w:szCs w:val="22"/>
        </w:rPr>
      </w:pPr>
      <w:r w:rsidRPr="003C4B91">
        <w:rPr>
          <w:szCs w:val="22"/>
        </w:rPr>
        <w:t>1949-ben államosították a gyárat és vele együtt a lakásokat, internátust és minden egyebet, ami már készen volt.</w:t>
      </w:r>
    </w:p>
    <w:p w:rsidR="008D3554" w:rsidRDefault="00AF0EC2" w:rsidP="00AF0EC2">
      <w:pPr>
        <w:pStyle w:val="Szvegtrzs3"/>
        <w:rPr>
          <w:szCs w:val="22"/>
        </w:rPr>
      </w:pPr>
      <w:r w:rsidRPr="003C4B91">
        <w:rPr>
          <w:szCs w:val="22"/>
        </w:rPr>
        <w:lastRenderedPageBreak/>
        <w:t>Az államosítás után az építkezés tovább folytatódott. 1950-ben Martfű önálló településsé alakult</w:t>
      </w:r>
      <w:r w:rsidR="003C4B91" w:rsidRPr="003C4B91">
        <w:rPr>
          <w:szCs w:val="22"/>
        </w:rPr>
        <w:t xml:space="preserve">, ekkor jött létre az első </w:t>
      </w:r>
      <w:r w:rsidR="008F31FC">
        <w:rPr>
          <w:szCs w:val="22"/>
        </w:rPr>
        <w:t xml:space="preserve">önálló </w:t>
      </w:r>
      <w:r w:rsidR="003C4B91" w:rsidRPr="003C4B91">
        <w:rPr>
          <w:szCs w:val="22"/>
        </w:rPr>
        <w:t>„tanács”</w:t>
      </w:r>
      <w:r w:rsidR="008F31FC">
        <w:rPr>
          <w:szCs w:val="22"/>
        </w:rPr>
        <w:t>, addig Tiszaföldvár része volt Martfű-puszta is.</w:t>
      </w:r>
    </w:p>
    <w:p w:rsidR="00AF0EC2" w:rsidRPr="003C4B91" w:rsidRDefault="003C4B91" w:rsidP="00AF0EC2">
      <w:pPr>
        <w:pStyle w:val="Szvegtrzs3"/>
        <w:rPr>
          <w:szCs w:val="22"/>
        </w:rPr>
      </w:pPr>
      <w:r w:rsidRPr="003C4B91">
        <w:rPr>
          <w:szCs w:val="22"/>
        </w:rPr>
        <w:t>1970-ben a település nagyközségi, majd 1989-ben városi rangot kapott.</w:t>
      </w:r>
    </w:p>
    <w:p w:rsidR="00AF0EC2" w:rsidRDefault="008D3554" w:rsidP="00AF0EC2">
      <w:pPr>
        <w:pStyle w:val="Szvegtrzs3"/>
        <w:rPr>
          <w:szCs w:val="22"/>
        </w:rPr>
      </w:pPr>
      <w:r>
        <w:rPr>
          <w:szCs w:val="22"/>
        </w:rPr>
        <w:t xml:space="preserve">A Cikta Kft (majd később részvénytársaság) alapító tulajdonosai </w:t>
      </w:r>
      <w:r w:rsidR="005136D2">
        <w:rPr>
          <w:szCs w:val="22"/>
        </w:rPr>
        <w:t>a zlíni székhelyű Bata-konszern és Jan Antonín Bata voltak. Az alapításkor a zlíni üzem tulajdonosa is Jan Antonín Bata volt.</w:t>
      </w:r>
    </w:p>
    <w:p w:rsidR="005136D2" w:rsidRDefault="005136D2" w:rsidP="00AF0EC2">
      <w:pPr>
        <w:pStyle w:val="Szvegtrzs3"/>
        <w:rPr>
          <w:szCs w:val="22"/>
        </w:rPr>
      </w:pPr>
    </w:p>
    <w:p w:rsidR="003F1715" w:rsidRDefault="003F1715" w:rsidP="00AF0EC2">
      <w:pPr>
        <w:pStyle w:val="Szvegtrzs3"/>
        <w:rPr>
          <w:szCs w:val="22"/>
        </w:rPr>
      </w:pPr>
      <w:r>
        <w:rPr>
          <w:szCs w:val="22"/>
        </w:rPr>
        <w:t>Jan Antonín Bata a világ számos országában hozott létre gyárakat és melléjük településeket, lakótelepeket, az alkalmazottak jólétét elősegítő létesítményeket. Messze a kora színvonala fölött gondoskodott az alkalmazottairól.</w:t>
      </w:r>
    </w:p>
    <w:p w:rsidR="003F1715" w:rsidRDefault="003F1715" w:rsidP="00AF0EC2">
      <w:pPr>
        <w:pStyle w:val="Szvegtrzs3"/>
        <w:rPr>
          <w:szCs w:val="22"/>
        </w:rPr>
      </w:pPr>
      <w:r>
        <w:rPr>
          <w:szCs w:val="22"/>
        </w:rPr>
        <w:t>Ezt a gondoskodó vállalkozói magatartást ma is példaként lehet állítani.</w:t>
      </w:r>
    </w:p>
    <w:p w:rsidR="005136D2" w:rsidRDefault="003F1715" w:rsidP="00AF0EC2">
      <w:pPr>
        <w:pStyle w:val="Szvegtrzs3"/>
        <w:rPr>
          <w:szCs w:val="22"/>
        </w:rPr>
      </w:pPr>
      <w:r>
        <w:rPr>
          <w:szCs w:val="22"/>
        </w:rPr>
        <w:t>Büszkék lehetünk arra, hogy városunk alapítója, Jan Antonín Bata korszerű gondolkodású, belátó, az alkalmazottakkal messzemenően törődő ember volt.</w:t>
      </w:r>
    </w:p>
    <w:p w:rsidR="003F1715" w:rsidRDefault="003F1715" w:rsidP="00AF0EC2">
      <w:pPr>
        <w:pStyle w:val="Szvegtrzs3"/>
        <w:rPr>
          <w:szCs w:val="22"/>
        </w:rPr>
      </w:pPr>
    </w:p>
    <w:p w:rsidR="003F1715" w:rsidRPr="003C4B91" w:rsidRDefault="003F1715" w:rsidP="00AF0EC2">
      <w:pPr>
        <w:pStyle w:val="Szvegtrzs3"/>
        <w:rPr>
          <w:szCs w:val="22"/>
        </w:rPr>
      </w:pPr>
      <w:r>
        <w:rPr>
          <w:szCs w:val="22"/>
        </w:rPr>
        <w:t xml:space="preserve">2011-ben Képviselő-testületünk elérkezettnek látta az időt arra, hogy a városunk történelmét átfogó „Bata-sztorit” értékelje. Ennek eredményeként úgy döntött, hogy </w:t>
      </w:r>
    </w:p>
    <w:p w:rsidR="00AF0EC2" w:rsidRDefault="003F1715" w:rsidP="00AF0EC2">
      <w:pPr>
        <w:pStyle w:val="Szvegtrzs3"/>
        <w:rPr>
          <w:szCs w:val="22"/>
        </w:rPr>
      </w:pPr>
      <w:r>
        <w:rPr>
          <w:szCs w:val="22"/>
        </w:rPr>
        <w:t>emlékművet állít Jan Antonín Bata tiszteletére.</w:t>
      </w:r>
    </w:p>
    <w:p w:rsidR="003F1715" w:rsidRDefault="003F1715" w:rsidP="00AF0EC2">
      <w:pPr>
        <w:pStyle w:val="Szvegtrzs3"/>
        <w:rPr>
          <w:szCs w:val="22"/>
        </w:rPr>
      </w:pPr>
    </w:p>
    <w:p w:rsidR="00780221" w:rsidRPr="003C4B91" w:rsidRDefault="00780221" w:rsidP="00780221">
      <w:pPr>
        <w:jc w:val="both"/>
        <w:rPr>
          <w:rFonts w:ascii="Bookman Old Style" w:hAnsi="Bookman Old Style"/>
        </w:rPr>
      </w:pPr>
      <w:r w:rsidRPr="003C4B91">
        <w:rPr>
          <w:rFonts w:ascii="Bookman Old Style" w:hAnsi="Bookman Old Style"/>
          <w:noProof/>
          <w:lang w:eastAsia="hu-HU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14605</wp:posOffset>
            </wp:positionH>
            <wp:positionV relativeFrom="paragraph">
              <wp:posOffset>521970</wp:posOffset>
            </wp:positionV>
            <wp:extent cx="5688330" cy="3813810"/>
            <wp:effectExtent l="19050" t="0" r="7620" b="0"/>
            <wp:wrapSquare wrapText="bothSides"/>
            <wp:docPr id="3" name="Kép 3" descr="Bata szobor avatás Martfű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ta szobor avatás Martfű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3813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1715">
        <w:rPr>
          <w:rFonts w:ascii="Bookman Old Style" w:hAnsi="Bookman Old Style"/>
        </w:rPr>
        <w:t>2</w:t>
      </w:r>
      <w:r w:rsidRPr="003C4B91">
        <w:rPr>
          <w:rFonts w:ascii="Bookman Old Style" w:hAnsi="Bookman Old Style"/>
        </w:rPr>
        <w:t xml:space="preserve">013. május 1-jén </w:t>
      </w:r>
      <w:r w:rsidR="003F1715">
        <w:rPr>
          <w:rFonts w:ascii="Bookman Old Style" w:hAnsi="Bookman Old Style"/>
        </w:rPr>
        <w:t>került sor a Gyurcsek Ferenc Munkácsy-díjas szobrászművész által alkotott szobor felavatására.</w:t>
      </w:r>
    </w:p>
    <w:p w:rsidR="00780221" w:rsidRPr="003C4B91" w:rsidRDefault="00780221" w:rsidP="00780221">
      <w:pPr>
        <w:jc w:val="both"/>
        <w:rPr>
          <w:rFonts w:ascii="Bookman Old Style" w:hAnsi="Bookman Old Style"/>
        </w:rPr>
      </w:pPr>
    </w:p>
    <w:p w:rsidR="00780221" w:rsidRDefault="008F31FC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Bata-tér azóta a martfűiek egyik kedvelt közösségi terévé vált.</w:t>
      </w:r>
    </w:p>
    <w:p w:rsidR="008F31FC" w:rsidRPr="003C4B91" w:rsidRDefault="008F31FC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Az emlékmű létrehozásának folyamatával városunk belépett a Bata-városok közösségébe. A világ számtalan országában levő városok egyre inkább tudni szeretnének egymásról, a közös eredő, a múltbéli hasonlóságok összekötik őket.</w:t>
      </w:r>
    </w:p>
    <w:p w:rsidR="00780221" w:rsidRDefault="008F31FC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Városunk</w:t>
      </w:r>
      <w:r w:rsidR="00780221" w:rsidRPr="003C4B91">
        <w:rPr>
          <w:rFonts w:ascii="Bookman Old Style" w:hAnsi="Bookman Old Style"/>
        </w:rPr>
        <w:t xml:space="preserve"> fe</w:t>
      </w:r>
      <w:r>
        <w:rPr>
          <w:rFonts w:ascii="Bookman Old Style" w:hAnsi="Bookman Old Style"/>
        </w:rPr>
        <w:t>lvette a kapcsolatot Zlín városával</w:t>
      </w:r>
      <w:r w:rsidR="00780221" w:rsidRPr="003C4B91">
        <w:rPr>
          <w:rFonts w:ascii="Bookman Old Style" w:hAnsi="Bookman Old Style"/>
        </w:rPr>
        <w:t>, a Bata alapítvány kezelői</w:t>
      </w:r>
      <w:r>
        <w:rPr>
          <w:rFonts w:ascii="Bookman Old Style" w:hAnsi="Bookman Old Style"/>
        </w:rPr>
        <w:t>vel, a Cseh Köztársaság nagykövetével és konzuljával</w:t>
      </w:r>
      <w:r w:rsidR="00780221" w:rsidRPr="003C4B91">
        <w:rPr>
          <w:rFonts w:ascii="Bookman Old Style" w:hAnsi="Bookman Old Style"/>
        </w:rPr>
        <w:t>, a Bata család egyes tagjai</w:t>
      </w:r>
      <w:r>
        <w:rPr>
          <w:rFonts w:ascii="Bookman Old Style" w:hAnsi="Bookman Old Style"/>
        </w:rPr>
        <w:t>val</w:t>
      </w:r>
      <w:r w:rsidR="00780221" w:rsidRPr="003C4B91">
        <w:rPr>
          <w:rFonts w:ascii="Bookman Old Style" w:hAnsi="Bookman Old Style"/>
        </w:rPr>
        <w:t xml:space="preserve">. </w:t>
      </w:r>
      <w:r>
        <w:rPr>
          <w:rFonts w:ascii="Bookman Old Style" w:hAnsi="Bookman Old Style"/>
        </w:rPr>
        <w:t xml:space="preserve">A Kárpát-medencei Magyarság Művelődési Kör Egyesület az idén nyáron ellátogatott </w:t>
      </w:r>
      <w:r w:rsidR="00780221" w:rsidRPr="003C4B91">
        <w:rPr>
          <w:rFonts w:ascii="Bookman Old Style" w:hAnsi="Bookman Old Style"/>
        </w:rPr>
        <w:t xml:space="preserve"> </w:t>
      </w:r>
      <w:r w:rsidR="00780221" w:rsidRPr="0033785C">
        <w:rPr>
          <w:rFonts w:ascii="Bookman Old Style" w:hAnsi="Bookman Old Style"/>
        </w:rPr>
        <w:t>Érsekújvár</w:t>
      </w:r>
      <w:r w:rsidRPr="0033785C">
        <w:rPr>
          <w:rFonts w:ascii="Bookman Old Style" w:hAnsi="Bookman Old Style"/>
        </w:rPr>
        <w:t xml:space="preserve">ra (Nové Zámsky), </w:t>
      </w:r>
      <w:r w:rsidR="00780221" w:rsidRPr="0033785C">
        <w:rPr>
          <w:rFonts w:ascii="Bookman Old Style" w:hAnsi="Bookman Old Style"/>
        </w:rPr>
        <w:t>Simony</w:t>
      </w:r>
      <w:r w:rsidRPr="0033785C">
        <w:rPr>
          <w:rFonts w:ascii="Bookman Old Style" w:hAnsi="Bookman Old Style"/>
        </w:rPr>
        <w:t>ba (Partizánske)</w:t>
      </w:r>
      <w:r w:rsidR="00780221" w:rsidRPr="0033785C">
        <w:rPr>
          <w:rFonts w:ascii="Bookman Old Style" w:hAnsi="Bookman Old Style"/>
        </w:rPr>
        <w:t>, Zlín</w:t>
      </w:r>
      <w:r w:rsidRPr="0033785C">
        <w:rPr>
          <w:rFonts w:ascii="Bookman Old Style" w:hAnsi="Bookman Old Style"/>
        </w:rPr>
        <w:t xml:space="preserve">be </w:t>
      </w:r>
      <w:r w:rsidR="00780221" w:rsidRPr="0033785C">
        <w:rPr>
          <w:rFonts w:ascii="Bookman Old Style" w:hAnsi="Bookman Old Style"/>
        </w:rPr>
        <w:t xml:space="preserve">és </w:t>
      </w:r>
      <w:r w:rsidRPr="0033785C">
        <w:rPr>
          <w:rFonts w:ascii="Bookman Old Style" w:hAnsi="Bookman Old Style"/>
        </w:rPr>
        <w:t>Uherské Hradiste-be (Magyarvár).</w:t>
      </w:r>
    </w:p>
    <w:p w:rsidR="00173BEC" w:rsidRDefault="00173BEC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Képviselő-testület 40/2011.(XII.16.) sz. önkormányzati rendelete 1. §-a értelmében „MARTFŰ VÁROS DÍSZPOLGÁRA” kitüntetést adományozhat annak a személynek, aki élete példájával, életművével maradandó érdemeket szerzett</w:t>
      </w:r>
      <w:r w:rsidR="00F860BB">
        <w:rPr>
          <w:rFonts w:ascii="Bookman Old Style" w:hAnsi="Bookman Old Style"/>
        </w:rPr>
        <w:t>,</w:t>
      </w:r>
      <w:r>
        <w:rPr>
          <w:rFonts w:ascii="Bookman Old Style" w:hAnsi="Bookman Old Style"/>
        </w:rPr>
        <w:t xml:space="preserve"> a gazdasági, társadalmi élet, a tudományok, a művészetek, a kultúra vagy a sport területén maradandót alkotott, ezért eredményével, teljesítményével a város érdekeit szolgálta, jó hírnevét öregbítette, hozzájárult Martfű fejlődéséhez, értékeinek gyarapításához.</w:t>
      </w:r>
    </w:p>
    <w:p w:rsidR="003060C7" w:rsidRDefault="003060C7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Tisztelt Képviselő-testület!</w:t>
      </w:r>
    </w:p>
    <w:p w:rsidR="00173BEC" w:rsidRDefault="00173BEC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Jan Antonín Bata esetében mindezen fe</w:t>
      </w:r>
      <w:r w:rsidR="00F860BB">
        <w:rPr>
          <w:rFonts w:ascii="Bookman Old Style" w:hAnsi="Bookman Old Style"/>
        </w:rPr>
        <w:t>ltételek együttesen teljesült</w:t>
      </w:r>
      <w:r w:rsidR="003060C7">
        <w:rPr>
          <w:rFonts w:ascii="Bookman Old Style" w:hAnsi="Bookman Old Style"/>
        </w:rPr>
        <w:t>ek, melynek alapján kérem, hogy az előterjesztést megtárgyalni és az alábbi határozati javaslatot elfogadni szíveskedjenek:</w:t>
      </w:r>
    </w:p>
    <w:p w:rsidR="003060C7" w:rsidRDefault="003060C7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150/2013. (IX.16.) ö. határozat</w:t>
      </w:r>
    </w:p>
    <w:p w:rsidR="003060C7" w:rsidRDefault="003060C7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Dr. Jan Antonín Bata Úrnak posztumusz Martfű Város Díszpolgári Cím adományozásáról</w:t>
      </w:r>
    </w:p>
    <w:p w:rsidR="003060C7" w:rsidRDefault="003060C7" w:rsidP="0078022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Martfű Város Önkormányzatának Képviselő-testülete megtárgyalta és elfogadja a Dr. Jan Antonin Bata Úrnak posztumusz Martfű Város Díszpolgári Cím adományozásáról szóló előterjesztést és az alábbi határozatot hozza:</w:t>
      </w:r>
    </w:p>
    <w:p w:rsidR="00173BEC" w:rsidRPr="00173BEC" w:rsidRDefault="003060C7" w:rsidP="00173BEC">
      <w:pPr>
        <w:rPr>
          <w:rFonts w:ascii="Bookman Old Style" w:hAnsi="Bookman Old Style"/>
        </w:rPr>
      </w:pPr>
      <w:r w:rsidRPr="003060C7">
        <w:rPr>
          <w:rFonts w:ascii="Bookman Old Style" w:hAnsi="Bookman Old Style"/>
        </w:rPr>
        <w:t>Martfű Város Önkormányzata</w:t>
      </w:r>
      <w:r>
        <w:rPr>
          <w:rFonts w:ascii="Bookman Old Style" w:hAnsi="Bookman Old Style"/>
          <w:b/>
        </w:rPr>
        <w:t xml:space="preserve"> </w:t>
      </w:r>
      <w:r w:rsidRPr="003060C7">
        <w:rPr>
          <w:rFonts w:ascii="Bookman Old Style" w:hAnsi="Bookman Old Style"/>
        </w:rPr>
        <w:t>posztumusz</w:t>
      </w:r>
      <w:r>
        <w:rPr>
          <w:rFonts w:ascii="Bookman Old Style" w:hAnsi="Bookman Old Style"/>
          <w:b/>
        </w:rPr>
        <w:t xml:space="preserve"> </w:t>
      </w:r>
      <w:r w:rsidR="00173BEC" w:rsidRPr="00173BEC">
        <w:rPr>
          <w:rFonts w:ascii="Bookman Old Style" w:hAnsi="Bookman Old Style"/>
          <w:b/>
        </w:rPr>
        <w:t>MARTFŰ VÁROS DÍSZPOLGÁRA</w:t>
      </w:r>
      <w:r w:rsidR="00173BEC">
        <w:rPr>
          <w:rFonts w:ascii="Bookman Old Style" w:hAnsi="Bookman Old Style"/>
          <w:b/>
        </w:rPr>
        <w:t xml:space="preserve"> </w:t>
      </w:r>
      <w:r w:rsidR="00173BEC" w:rsidRPr="00173BEC">
        <w:rPr>
          <w:rFonts w:ascii="Bookman Old Style" w:hAnsi="Bookman Old Style"/>
        </w:rPr>
        <w:t xml:space="preserve">címmel tünteti ki  </w:t>
      </w:r>
    </w:p>
    <w:p w:rsidR="00173BEC" w:rsidRPr="00173BEC" w:rsidRDefault="00173BEC" w:rsidP="009113F1">
      <w:pPr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Dr. Jan Antoní</w:t>
      </w:r>
      <w:r w:rsidRPr="00173BEC">
        <w:rPr>
          <w:rFonts w:ascii="Bookman Old Style" w:hAnsi="Bookman Old Style"/>
          <w:b/>
          <w:sz w:val="28"/>
          <w:szCs w:val="28"/>
        </w:rPr>
        <w:t>n Bata</w:t>
      </w:r>
    </w:p>
    <w:p w:rsidR="003060C7" w:rsidRDefault="00173BEC" w:rsidP="00173BEC">
      <w:pPr>
        <w:jc w:val="both"/>
        <w:rPr>
          <w:rFonts w:ascii="Bookman Old Style" w:hAnsi="Bookman Old Style"/>
        </w:rPr>
      </w:pPr>
      <w:r w:rsidRPr="00173BEC">
        <w:rPr>
          <w:rFonts w:ascii="Bookman Old Style" w:hAnsi="Bookman Old Style"/>
        </w:rPr>
        <w:t xml:space="preserve">urat, </w:t>
      </w:r>
      <w:r>
        <w:rPr>
          <w:rFonts w:ascii="Bookman Old Style" w:hAnsi="Bookman Old Style"/>
        </w:rPr>
        <w:t xml:space="preserve">aki </w:t>
      </w:r>
      <w:r w:rsidRPr="0033785C">
        <w:rPr>
          <w:rFonts w:ascii="Bookman Old Style" w:hAnsi="Bookman Old Style" w:cs="Arial"/>
          <w:color w:val="000000"/>
          <w:shd w:val="clear" w:color="auto" w:fill="FFFFFF"/>
        </w:rPr>
        <w:t>1898. március 7-én született Uherské Hradiste</w:t>
      </w:r>
      <w:r w:rsidR="00F860BB">
        <w:rPr>
          <w:rFonts w:ascii="Bookman Old Style" w:hAnsi="Bookman Old Style" w:cs="Arial"/>
          <w:color w:val="000000"/>
          <w:shd w:val="clear" w:color="auto" w:fill="FFFFFF"/>
        </w:rPr>
        <w:t xml:space="preserve"> </w:t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</w:t>
      </w:r>
      <w:r w:rsidR="00F860BB">
        <w:rPr>
          <w:rFonts w:ascii="Bookman Old Style" w:hAnsi="Bookman Old Style" w:cs="Arial"/>
          <w:color w:val="000000"/>
          <w:shd w:val="clear" w:color="auto" w:fill="FFFFFF"/>
        </w:rPr>
        <w:t>(</w:t>
      </w:r>
      <w:r>
        <w:rPr>
          <w:rFonts w:ascii="Bookman Old Style" w:hAnsi="Bookman Old Style" w:cs="Arial"/>
          <w:color w:val="000000"/>
          <w:shd w:val="clear" w:color="auto" w:fill="FFFFFF"/>
        </w:rPr>
        <w:t>Osztrák-Magyar Monarchia</w:t>
      </w:r>
      <w:r w:rsidR="00F860BB">
        <w:rPr>
          <w:rFonts w:ascii="Bookman Old Style" w:hAnsi="Bookman Old Style" w:cs="Arial"/>
          <w:color w:val="000000"/>
          <w:shd w:val="clear" w:color="auto" w:fill="FFFFFF"/>
        </w:rPr>
        <w:t>)</w:t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</w:t>
      </w:r>
      <w:r w:rsidRPr="0033785C">
        <w:rPr>
          <w:rFonts w:ascii="Bookman Old Style" w:hAnsi="Bookman Old Style" w:cs="Arial"/>
          <w:color w:val="000000"/>
          <w:shd w:val="clear" w:color="auto" w:fill="FFFFFF"/>
        </w:rPr>
        <w:t>település</w:t>
      </w:r>
      <w:r w:rsidR="00F860BB">
        <w:rPr>
          <w:rFonts w:ascii="Bookman Old Style" w:hAnsi="Bookman Old Style" w:cs="Arial"/>
          <w:color w:val="000000"/>
          <w:shd w:val="clear" w:color="auto" w:fill="FFFFFF"/>
        </w:rPr>
        <w:t>e</w:t>
      </w:r>
      <w:r w:rsidRPr="0033785C">
        <w:rPr>
          <w:rFonts w:ascii="Bookman Old Style" w:hAnsi="Bookman Old Style" w:cs="Arial"/>
          <w:color w:val="000000"/>
          <w:shd w:val="clear" w:color="auto" w:fill="FFFFFF"/>
        </w:rPr>
        <w:t>n é</w:t>
      </w:r>
      <w:r w:rsidR="009113F1">
        <w:rPr>
          <w:rFonts w:ascii="Bookman Old Style" w:hAnsi="Bookman Old Style" w:cs="Arial"/>
          <w:color w:val="000000"/>
          <w:shd w:val="clear" w:color="auto" w:fill="FFFFFF"/>
        </w:rPr>
        <w:t>s 1965. augusztus 23-án hunyt el</w:t>
      </w:r>
      <w:r w:rsidRPr="0033785C">
        <w:rPr>
          <w:rFonts w:ascii="Bookman Old Style" w:hAnsi="Bookman Old Style" w:cs="Arial"/>
          <w:color w:val="000000"/>
          <w:shd w:val="clear" w:color="auto" w:fill="FFFFFF"/>
        </w:rPr>
        <w:t xml:space="preserve"> Sao Paolo-ban</w:t>
      </w:r>
      <w:r>
        <w:rPr>
          <w:rFonts w:ascii="Bookman Old Style" w:hAnsi="Bookman Old Style" w:cs="Arial"/>
          <w:color w:val="000000"/>
          <w:shd w:val="clear" w:color="auto" w:fill="FFFFFF"/>
        </w:rPr>
        <w:t xml:space="preserve"> (Brazília),</w:t>
      </w:r>
    </w:p>
    <w:p w:rsidR="003060C7" w:rsidRDefault="00173BEC" w:rsidP="00173BEC">
      <w:pPr>
        <w:jc w:val="both"/>
        <w:rPr>
          <w:rFonts w:ascii="Bookman Old Style" w:hAnsi="Bookman Old Style"/>
        </w:rPr>
      </w:pPr>
      <w:r w:rsidRPr="00173BEC">
        <w:rPr>
          <w:rFonts w:ascii="Bookman Old Style" w:hAnsi="Bookman Old Style"/>
          <w:b/>
        </w:rPr>
        <w:t>város</w:t>
      </w:r>
      <w:r>
        <w:rPr>
          <w:rFonts w:ascii="Bookman Old Style" w:hAnsi="Bookman Old Style"/>
          <w:b/>
        </w:rPr>
        <w:t xml:space="preserve">unk </w:t>
      </w:r>
      <w:r w:rsidRPr="00173BEC">
        <w:rPr>
          <w:rFonts w:ascii="Bookman Old Style" w:hAnsi="Bookman Old Style"/>
          <w:b/>
        </w:rPr>
        <w:t>alapító</w:t>
      </w:r>
      <w:r>
        <w:rPr>
          <w:rFonts w:ascii="Bookman Old Style" w:hAnsi="Bookman Old Style"/>
          <w:b/>
        </w:rPr>
        <w:t>já</w:t>
      </w:r>
      <w:r w:rsidRPr="00173BEC">
        <w:rPr>
          <w:rFonts w:ascii="Bookman Old Style" w:hAnsi="Bookman Old Style"/>
          <w:b/>
        </w:rPr>
        <w:t>t</w:t>
      </w:r>
      <w:r w:rsidRPr="00173BEC">
        <w:rPr>
          <w:rFonts w:ascii="Bookman Old Style" w:hAnsi="Bookman Old Style"/>
        </w:rPr>
        <w:t>, aki élete példájával, életművével maradandó érdemeket szerzett. Martfű újkori megalapítójaként, a Bata cipőgyártó világcég vezetőjeként örök értéket alkotott. Nagyszabású tervei alapján Martfű-pusztán, a Tisza partján egy új város épült fel, Magyarország legnagyobb cipőgyára, s mellette az élhető,  modern, ma már újabb gyárak övezte, kisváros: Martfű,</w:t>
      </w:r>
      <w:r w:rsidR="00F860BB">
        <w:rPr>
          <w:rFonts w:ascii="Bookman Old Style" w:hAnsi="Bookman Old Style"/>
        </w:rPr>
        <w:t xml:space="preserve"> </w:t>
      </w:r>
      <w:r w:rsidRPr="00173BEC">
        <w:rPr>
          <w:rFonts w:ascii="Bookman Old Style" w:hAnsi="Bookman Old Style"/>
        </w:rPr>
        <w:t>amely büszkén vallja magát Bata-városnak.</w:t>
      </w:r>
    </w:p>
    <w:p w:rsidR="009113F1" w:rsidRDefault="00173BEC" w:rsidP="00173BEC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 Képviselő-testület határozatáról díszoklevelet állít ki és átadja 2013. szeptember hó 16. napján a po</w:t>
      </w:r>
      <w:r w:rsidR="009113F1">
        <w:rPr>
          <w:rFonts w:ascii="Bookman Old Style" w:hAnsi="Bookman Old Style"/>
        </w:rPr>
        <w:t>sztumusz kitüntetésben részesül</w:t>
      </w:r>
      <w:r>
        <w:rPr>
          <w:rFonts w:ascii="Bookman Old Style" w:hAnsi="Bookman Old Style"/>
        </w:rPr>
        <w:t xml:space="preserve">t </w:t>
      </w:r>
      <w:r w:rsidR="009113F1">
        <w:rPr>
          <w:rFonts w:ascii="Bookman Old Style" w:hAnsi="Bookman Old Style"/>
        </w:rPr>
        <w:t xml:space="preserve">Dr. </w:t>
      </w:r>
      <w:r>
        <w:rPr>
          <w:rFonts w:ascii="Bookman Old Style" w:hAnsi="Bookman Old Style"/>
        </w:rPr>
        <w:t>Jan Antonín Bata unokájának John Nash úrnak.</w:t>
      </w:r>
    </w:p>
    <w:p w:rsidR="009113F1" w:rsidRDefault="009113F1" w:rsidP="001B6256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 a r t f ű ,  2013. szeptember </w:t>
      </w:r>
      <w:r w:rsidR="003060C7">
        <w:rPr>
          <w:rFonts w:ascii="Bookman Old Style" w:hAnsi="Bookman Old Style"/>
        </w:rPr>
        <w:t xml:space="preserve"> 13.                                      </w:t>
      </w:r>
      <w:r>
        <w:rPr>
          <w:rFonts w:ascii="Bookman Old Style" w:hAnsi="Bookman Old Style"/>
        </w:rPr>
        <w:t>dr. Kiss Edit</w:t>
      </w:r>
    </w:p>
    <w:p w:rsidR="00173BEC" w:rsidRDefault="009113F1" w:rsidP="001B6256">
      <w:pPr>
        <w:spacing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3060C7">
        <w:rPr>
          <w:rFonts w:ascii="Bookman Old Style" w:hAnsi="Bookman Old Style"/>
        </w:rPr>
        <w:t xml:space="preserve">                               </w:t>
      </w:r>
      <w:r>
        <w:rPr>
          <w:rFonts w:ascii="Bookman Old Style" w:hAnsi="Bookman Old Style"/>
        </w:rPr>
        <w:t>polgármester</w:t>
      </w:r>
    </w:p>
    <w:sectPr w:rsidR="00173BEC" w:rsidSect="00A164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13F90"/>
    <w:rsid w:val="00026010"/>
    <w:rsid w:val="00081C49"/>
    <w:rsid w:val="00173BEC"/>
    <w:rsid w:val="001A15F9"/>
    <w:rsid w:val="001B6256"/>
    <w:rsid w:val="003060C7"/>
    <w:rsid w:val="00316331"/>
    <w:rsid w:val="0033785C"/>
    <w:rsid w:val="003C4B91"/>
    <w:rsid w:val="003F1715"/>
    <w:rsid w:val="00444944"/>
    <w:rsid w:val="005136D2"/>
    <w:rsid w:val="00757B99"/>
    <w:rsid w:val="00780221"/>
    <w:rsid w:val="008D3554"/>
    <w:rsid w:val="008F31FC"/>
    <w:rsid w:val="009113F1"/>
    <w:rsid w:val="0096791A"/>
    <w:rsid w:val="00A16475"/>
    <w:rsid w:val="00AF0EC2"/>
    <w:rsid w:val="00B13F90"/>
    <w:rsid w:val="00B41F77"/>
    <w:rsid w:val="00C25BCE"/>
    <w:rsid w:val="00C825A5"/>
    <w:rsid w:val="00DB0421"/>
    <w:rsid w:val="00E669AA"/>
    <w:rsid w:val="00EC5267"/>
    <w:rsid w:val="00F8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4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3">
    <w:name w:val="Body Text 3"/>
    <w:basedOn w:val="Norml"/>
    <w:link w:val="Szvegtrzs3Char"/>
    <w:semiHidden/>
    <w:rsid w:val="00081C49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081C49"/>
    <w:rPr>
      <w:rFonts w:ascii="Bookman Old Style" w:eastAsia="Times New Roman" w:hAnsi="Bookman Old Style" w:cs="Times New Roman"/>
      <w:szCs w:val="20"/>
      <w:lang w:eastAsia="hu-HU"/>
    </w:rPr>
  </w:style>
  <w:style w:type="character" w:customStyle="1" w:styleId="apple-converted-space">
    <w:name w:val="apple-converted-space"/>
    <w:basedOn w:val="Bekezdsalapbettpusa"/>
    <w:rsid w:val="00DB0421"/>
  </w:style>
  <w:style w:type="paragraph" w:styleId="Nincstrkz">
    <w:name w:val="No Spacing"/>
    <w:uiPriority w:val="1"/>
    <w:qFormat/>
    <w:rsid w:val="003060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959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drkissedit</dc:creator>
  <cp:lastModifiedBy>akormendine</cp:lastModifiedBy>
  <cp:revision>4</cp:revision>
  <cp:lastPrinted>2013-09-13T09:54:00Z</cp:lastPrinted>
  <dcterms:created xsi:type="dcterms:W3CDTF">2013-09-13T09:53:00Z</dcterms:created>
  <dcterms:modified xsi:type="dcterms:W3CDTF">2013-09-13T10:12:00Z</dcterms:modified>
</cp:coreProperties>
</file>