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0754" w:rsidRPr="006F0754" w:rsidRDefault="006F0754" w:rsidP="006F0754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  <w:sz w:val="32"/>
          <w:szCs w:val="32"/>
        </w:rPr>
      </w:pPr>
      <w:r w:rsidRPr="006F0754">
        <w:rPr>
          <w:noProof/>
          <w:sz w:val="32"/>
          <w:szCs w:val="32"/>
          <w:lang w:eastAsia="hu-HU"/>
        </w:rPr>
        <w:drawing>
          <wp:anchor distT="0" distB="0" distL="95250" distR="95250" simplePos="0" relativeHeight="251661312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1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6F0754">
        <w:rPr>
          <w:b/>
          <w:bCs/>
          <w:sz w:val="32"/>
          <w:szCs w:val="32"/>
        </w:rPr>
        <w:t>Martfű Város Polgármesterétől</w:t>
      </w:r>
    </w:p>
    <w:p w:rsidR="006F0754" w:rsidRPr="006F0754" w:rsidRDefault="006F0754" w:rsidP="006F0754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  <w:sz w:val="22"/>
          <w:szCs w:val="22"/>
        </w:rPr>
      </w:pPr>
      <w:r w:rsidRPr="006F0754">
        <w:rPr>
          <w:noProof/>
          <w:sz w:val="22"/>
          <w:szCs w:val="22"/>
        </w:rPr>
        <w:t>5435 Martfű, Szent István tér 1. Tel: 56/450-222; Fax: 56/450-853</w:t>
      </w:r>
    </w:p>
    <w:p w:rsidR="006F0754" w:rsidRPr="006F0754" w:rsidRDefault="006F0754" w:rsidP="006F0754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noProof/>
        </w:rPr>
      </w:pPr>
      <w:r w:rsidRPr="006F0754">
        <w:rPr>
          <w:rFonts w:ascii="Times New Roman" w:hAnsi="Times New Roman"/>
          <w:noProof/>
        </w:rPr>
        <w:t xml:space="preserve">E-mail: </w:t>
      </w:r>
      <w:hyperlink r:id="rId5" w:history="1">
        <w:r w:rsidRPr="006F0754">
          <w:rPr>
            <w:rStyle w:val="Hiperhivatkozs"/>
            <w:rFonts w:ascii="Times New Roman" w:hAnsi="Times New Roman"/>
            <w:noProof/>
          </w:rPr>
          <w:t>titkarsag@ph.martfu.hu</w:t>
        </w:r>
      </w:hyperlink>
    </w:p>
    <w:p w:rsidR="006F0754" w:rsidRPr="006F0754" w:rsidRDefault="006F0754" w:rsidP="006F0754">
      <w:pPr>
        <w:spacing w:after="0"/>
        <w:jc w:val="center"/>
        <w:rPr>
          <w:rFonts w:ascii="Times New Roman" w:hAnsi="Times New Roman"/>
          <w:noProof/>
        </w:rPr>
      </w:pPr>
    </w:p>
    <w:p w:rsidR="006F0754" w:rsidRPr="006F0754" w:rsidRDefault="006F0754" w:rsidP="006F0754">
      <w:pPr>
        <w:pStyle w:val="Nincstrkz"/>
        <w:rPr>
          <w:rFonts w:ascii="Times New Roman" w:hAnsi="Times New Roman"/>
        </w:rPr>
      </w:pPr>
    </w:p>
    <w:p w:rsidR="006F0754" w:rsidRDefault="006F0754" w:rsidP="006F0754">
      <w:pPr>
        <w:pStyle w:val="Nincstrkz"/>
        <w:rPr>
          <w:rFonts w:ascii="Times New Roman" w:hAnsi="Times New Roman"/>
        </w:rPr>
      </w:pPr>
    </w:p>
    <w:p w:rsidR="006F0754" w:rsidRDefault="006F0754" w:rsidP="006F0754">
      <w:pPr>
        <w:pStyle w:val="Nincstrkz"/>
        <w:rPr>
          <w:rFonts w:ascii="Times New Roman" w:hAnsi="Times New Roman"/>
        </w:rPr>
      </w:pPr>
    </w:p>
    <w:p w:rsidR="006F0754" w:rsidRDefault="006F0754" w:rsidP="006F0754">
      <w:pPr>
        <w:pStyle w:val="Nincstrkz"/>
        <w:rPr>
          <w:rFonts w:ascii="Times New Roman" w:hAnsi="Times New Roman"/>
        </w:rPr>
      </w:pPr>
    </w:p>
    <w:p w:rsidR="006F0754" w:rsidRDefault="006F0754" w:rsidP="006F0754">
      <w:pPr>
        <w:pStyle w:val="Nincstrkz"/>
        <w:rPr>
          <w:rFonts w:ascii="Times New Roman" w:hAnsi="Times New Roman"/>
        </w:rPr>
      </w:pPr>
    </w:p>
    <w:p w:rsidR="006F0754" w:rsidRPr="007352A2" w:rsidRDefault="006F0754" w:rsidP="006F0754">
      <w:pPr>
        <w:pStyle w:val="Nincstrkz"/>
        <w:jc w:val="center"/>
        <w:rPr>
          <w:rFonts w:ascii="Times New Roman" w:hAnsi="Times New Roman"/>
          <w:b/>
          <w:sz w:val="36"/>
          <w:szCs w:val="36"/>
        </w:rPr>
      </w:pPr>
      <w:r w:rsidRPr="007352A2">
        <w:rPr>
          <w:rFonts w:ascii="Times New Roman" w:hAnsi="Times New Roman"/>
          <w:b/>
          <w:sz w:val="36"/>
          <w:szCs w:val="36"/>
        </w:rPr>
        <w:t xml:space="preserve">E L Ő T E R J E S Z T É S </w:t>
      </w:r>
    </w:p>
    <w:p w:rsidR="006F0754" w:rsidRDefault="006F0754" w:rsidP="006F0754">
      <w:pPr>
        <w:pStyle w:val="Nincstrkz"/>
        <w:rPr>
          <w:rFonts w:ascii="Times New Roman" w:hAnsi="Times New Roman"/>
          <w:sz w:val="28"/>
          <w:szCs w:val="28"/>
        </w:rPr>
      </w:pPr>
    </w:p>
    <w:p w:rsidR="006F0754" w:rsidRDefault="006F0754" w:rsidP="006F0754">
      <w:pPr>
        <w:pStyle w:val="Nincstrkz"/>
        <w:rPr>
          <w:rFonts w:ascii="Times New Roman" w:hAnsi="Times New Roman"/>
          <w:sz w:val="28"/>
          <w:szCs w:val="28"/>
        </w:rPr>
      </w:pPr>
    </w:p>
    <w:p w:rsidR="006F0754" w:rsidRDefault="006F0754" w:rsidP="006F0754">
      <w:pPr>
        <w:pStyle w:val="Nincstrkz"/>
        <w:jc w:val="center"/>
        <w:rPr>
          <w:rFonts w:ascii="Times New Roman" w:hAnsi="Times New Roman"/>
          <w:b/>
          <w:sz w:val="28"/>
          <w:szCs w:val="28"/>
        </w:rPr>
      </w:pPr>
    </w:p>
    <w:p w:rsidR="006F0754" w:rsidRPr="006F0754" w:rsidRDefault="006F0754" w:rsidP="006F0754">
      <w:pPr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6F0754">
        <w:rPr>
          <w:rFonts w:ascii="Times New Roman" w:hAnsi="Times New Roman"/>
          <w:b/>
          <w:sz w:val="28"/>
          <w:szCs w:val="28"/>
        </w:rPr>
        <w:t>a</w:t>
      </w:r>
      <w:proofErr w:type="gramEnd"/>
      <w:r w:rsidRPr="006F0754">
        <w:rPr>
          <w:rFonts w:ascii="Times New Roman" w:hAnsi="Times New Roman"/>
          <w:b/>
          <w:sz w:val="28"/>
          <w:szCs w:val="28"/>
        </w:rPr>
        <w:t xml:space="preserve"> Játékvár Óvoda és Bölcsőde létszámának emeléséről</w:t>
      </w:r>
    </w:p>
    <w:p w:rsidR="006F0754" w:rsidRDefault="006F0754" w:rsidP="006F0754">
      <w:pPr>
        <w:pStyle w:val="Nincstrkz"/>
        <w:jc w:val="center"/>
        <w:rPr>
          <w:rFonts w:ascii="Times New Roman" w:hAnsi="Times New Roman"/>
          <w:b/>
          <w:sz w:val="28"/>
          <w:szCs w:val="28"/>
        </w:rPr>
      </w:pPr>
    </w:p>
    <w:p w:rsidR="006F0754" w:rsidRPr="007352A2" w:rsidRDefault="006F0754" w:rsidP="006F0754">
      <w:pPr>
        <w:pStyle w:val="Nincstrkz"/>
        <w:jc w:val="center"/>
        <w:rPr>
          <w:rFonts w:ascii="Times New Roman" w:hAnsi="Times New Roman"/>
          <w:b/>
          <w:sz w:val="28"/>
          <w:szCs w:val="28"/>
        </w:rPr>
      </w:pPr>
    </w:p>
    <w:p w:rsidR="006F0754" w:rsidRPr="007352A2" w:rsidRDefault="006F0754" w:rsidP="006F0754">
      <w:pPr>
        <w:pStyle w:val="Nincstrkz"/>
        <w:jc w:val="center"/>
        <w:rPr>
          <w:rFonts w:ascii="Times New Roman" w:hAnsi="Times New Roman"/>
          <w:b/>
          <w:sz w:val="28"/>
          <w:szCs w:val="28"/>
        </w:rPr>
      </w:pPr>
    </w:p>
    <w:p w:rsidR="006F0754" w:rsidRDefault="006F0754" w:rsidP="006F0754">
      <w:pPr>
        <w:pStyle w:val="Nincstrkz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Martfű Város Önkormányzata Képviselő-testületének </w:t>
      </w:r>
    </w:p>
    <w:p w:rsidR="006F0754" w:rsidRDefault="006F0754" w:rsidP="006F0754">
      <w:pPr>
        <w:pStyle w:val="Nincstrkz"/>
        <w:jc w:val="center"/>
        <w:rPr>
          <w:rFonts w:ascii="Times New Roman" w:hAnsi="Times New Roman"/>
          <w:sz w:val="24"/>
          <w:szCs w:val="24"/>
        </w:rPr>
      </w:pPr>
    </w:p>
    <w:p w:rsidR="006F0754" w:rsidRDefault="006F0754" w:rsidP="006F0754">
      <w:pPr>
        <w:pStyle w:val="Nincstrkz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2013. szeptember 26-i ülésére</w:t>
      </w:r>
    </w:p>
    <w:p w:rsidR="006F0754" w:rsidRDefault="006F0754" w:rsidP="006F0754">
      <w:pPr>
        <w:pStyle w:val="Nincstrkz"/>
        <w:rPr>
          <w:rFonts w:ascii="Times New Roman" w:hAnsi="Times New Roman"/>
          <w:sz w:val="24"/>
          <w:szCs w:val="24"/>
        </w:rPr>
      </w:pPr>
    </w:p>
    <w:p w:rsidR="006F0754" w:rsidRPr="00E46BB5" w:rsidRDefault="006F0754" w:rsidP="006F0754">
      <w:pPr>
        <w:pStyle w:val="Nincstrkz"/>
        <w:rPr>
          <w:rFonts w:ascii="Times New Roman" w:hAnsi="Times New Roman"/>
          <w:sz w:val="24"/>
          <w:szCs w:val="24"/>
        </w:rPr>
      </w:pPr>
    </w:p>
    <w:p w:rsidR="006F0754" w:rsidRPr="00E46BB5" w:rsidRDefault="006F0754" w:rsidP="006F0754">
      <w:pPr>
        <w:pStyle w:val="Nincstrkz"/>
        <w:rPr>
          <w:rFonts w:ascii="Times New Roman" w:hAnsi="Times New Roman"/>
          <w:sz w:val="28"/>
          <w:szCs w:val="28"/>
        </w:rPr>
      </w:pPr>
    </w:p>
    <w:p w:rsidR="006F0754" w:rsidRDefault="006F0754" w:rsidP="006F0754">
      <w:pPr>
        <w:pStyle w:val="Nincstrkz"/>
        <w:rPr>
          <w:rFonts w:ascii="Times New Roman" w:hAnsi="Times New Roman"/>
        </w:rPr>
      </w:pPr>
    </w:p>
    <w:p w:rsidR="006F0754" w:rsidRDefault="006F0754" w:rsidP="006F0754">
      <w:pPr>
        <w:pStyle w:val="Nincstrkz"/>
        <w:rPr>
          <w:rFonts w:ascii="Times New Roman" w:hAnsi="Times New Roman"/>
        </w:rPr>
      </w:pPr>
    </w:p>
    <w:p w:rsidR="006F0754" w:rsidRDefault="006F0754" w:rsidP="006F0754">
      <w:pPr>
        <w:pStyle w:val="Nincstrkz"/>
        <w:rPr>
          <w:rFonts w:ascii="Times New Roman" w:hAnsi="Times New Roman"/>
        </w:rPr>
      </w:pPr>
    </w:p>
    <w:p w:rsidR="006F0754" w:rsidRDefault="006F0754" w:rsidP="006F0754">
      <w:pPr>
        <w:pStyle w:val="Nincstrkz"/>
        <w:rPr>
          <w:rFonts w:ascii="Times New Roman" w:hAnsi="Times New Roman"/>
        </w:rPr>
      </w:pPr>
    </w:p>
    <w:p w:rsidR="006F0754" w:rsidRDefault="006F0754" w:rsidP="006F0754">
      <w:pPr>
        <w:pStyle w:val="Nincstrkz"/>
        <w:rPr>
          <w:rFonts w:ascii="Times New Roman" w:hAnsi="Times New Roman"/>
        </w:rPr>
      </w:pPr>
    </w:p>
    <w:p w:rsidR="006F0754" w:rsidRDefault="006F0754" w:rsidP="006F0754">
      <w:pPr>
        <w:pStyle w:val="Nincstrkz"/>
        <w:rPr>
          <w:rFonts w:ascii="Times New Roman" w:hAnsi="Times New Roman"/>
        </w:rPr>
      </w:pPr>
    </w:p>
    <w:p w:rsidR="006F0754" w:rsidRDefault="006F0754" w:rsidP="006F0754">
      <w:pPr>
        <w:pStyle w:val="Nincstrkz"/>
        <w:rPr>
          <w:rFonts w:ascii="Times New Roman" w:hAnsi="Times New Roman"/>
        </w:rPr>
      </w:pPr>
    </w:p>
    <w:p w:rsidR="006F0754" w:rsidRDefault="006F0754" w:rsidP="006F0754">
      <w:pPr>
        <w:pStyle w:val="Nincstrkz"/>
        <w:rPr>
          <w:rFonts w:ascii="Times New Roman" w:hAnsi="Times New Roman"/>
        </w:rPr>
      </w:pPr>
    </w:p>
    <w:p w:rsidR="006F0754" w:rsidRDefault="006F0754" w:rsidP="006F0754">
      <w:pPr>
        <w:pStyle w:val="Nincstrkz"/>
        <w:rPr>
          <w:rFonts w:ascii="Times New Roman" w:hAnsi="Times New Roman"/>
        </w:rPr>
      </w:pPr>
    </w:p>
    <w:p w:rsidR="006F0754" w:rsidRDefault="006F0754" w:rsidP="006F0754">
      <w:pPr>
        <w:pStyle w:val="Nincstrkz"/>
        <w:rPr>
          <w:rFonts w:ascii="Times New Roman" w:hAnsi="Times New Roman"/>
        </w:rPr>
      </w:pPr>
    </w:p>
    <w:p w:rsidR="006F0754" w:rsidRDefault="006F0754" w:rsidP="006F0754">
      <w:pPr>
        <w:pStyle w:val="Nincstrkz"/>
        <w:rPr>
          <w:rFonts w:ascii="Times New Roman" w:hAnsi="Times New Roman"/>
        </w:rPr>
      </w:pPr>
    </w:p>
    <w:p w:rsidR="006F0754" w:rsidRDefault="006F0754" w:rsidP="006F0754">
      <w:pPr>
        <w:pStyle w:val="Nincstrkz"/>
        <w:rPr>
          <w:rFonts w:ascii="Times New Roman" w:hAnsi="Times New Roman"/>
        </w:rPr>
      </w:pPr>
    </w:p>
    <w:p w:rsidR="006F0754" w:rsidRDefault="006F0754" w:rsidP="006F0754">
      <w:pPr>
        <w:pStyle w:val="Nincstrkz"/>
        <w:rPr>
          <w:rFonts w:ascii="Times New Roman" w:hAnsi="Times New Roman"/>
        </w:rPr>
      </w:pPr>
    </w:p>
    <w:p w:rsidR="006F0754" w:rsidRDefault="006F0754" w:rsidP="006F0754">
      <w:pPr>
        <w:pStyle w:val="Nincstrkz"/>
        <w:rPr>
          <w:rFonts w:ascii="Times New Roman" w:hAnsi="Times New Roman"/>
        </w:rPr>
      </w:pPr>
    </w:p>
    <w:p w:rsidR="006F0754" w:rsidRDefault="006F0754" w:rsidP="006F0754">
      <w:pPr>
        <w:pStyle w:val="Nincstrkz"/>
        <w:rPr>
          <w:rFonts w:ascii="Times New Roman" w:hAnsi="Times New Roman"/>
        </w:rPr>
      </w:pPr>
    </w:p>
    <w:p w:rsidR="006F0754" w:rsidRDefault="006F0754" w:rsidP="006F0754">
      <w:pPr>
        <w:pStyle w:val="Nincstrkz"/>
        <w:rPr>
          <w:rFonts w:ascii="Times New Roman" w:hAnsi="Times New Roman"/>
        </w:rPr>
      </w:pPr>
    </w:p>
    <w:p w:rsidR="006F0754" w:rsidRDefault="006F0754" w:rsidP="006F0754">
      <w:pPr>
        <w:pStyle w:val="Nincstrkz"/>
        <w:rPr>
          <w:rFonts w:ascii="Times New Roman" w:hAnsi="Times New Roman"/>
        </w:rPr>
      </w:pPr>
    </w:p>
    <w:p w:rsidR="006F0754" w:rsidRPr="006F0754" w:rsidRDefault="006F0754" w:rsidP="006F0754">
      <w:pPr>
        <w:pStyle w:val="Nincstrkz"/>
        <w:rPr>
          <w:rFonts w:ascii="Times New Roman" w:hAnsi="Times New Roman"/>
          <w:sz w:val="24"/>
          <w:szCs w:val="24"/>
        </w:rPr>
      </w:pPr>
      <w:r w:rsidRPr="006F0754">
        <w:rPr>
          <w:rFonts w:ascii="Times New Roman" w:hAnsi="Times New Roman"/>
          <w:sz w:val="24"/>
          <w:szCs w:val="24"/>
        </w:rPr>
        <w:t>Előkészítette</w:t>
      </w:r>
      <w:proofErr w:type="gramStart"/>
      <w:r w:rsidRPr="006F0754">
        <w:rPr>
          <w:rFonts w:ascii="Times New Roman" w:hAnsi="Times New Roman"/>
          <w:sz w:val="24"/>
          <w:szCs w:val="24"/>
        </w:rPr>
        <w:t>:  Hegedűsné</w:t>
      </w:r>
      <w:proofErr w:type="gramEnd"/>
      <w:r w:rsidRPr="006F0754">
        <w:rPr>
          <w:rFonts w:ascii="Times New Roman" w:hAnsi="Times New Roman"/>
          <w:sz w:val="24"/>
          <w:szCs w:val="24"/>
        </w:rPr>
        <w:t xml:space="preserve"> Blaskó Anikó aljegyző</w:t>
      </w:r>
    </w:p>
    <w:p w:rsidR="006F0754" w:rsidRPr="006F0754" w:rsidRDefault="006F0754" w:rsidP="006F0754">
      <w:pPr>
        <w:pStyle w:val="Nincstrkz"/>
        <w:rPr>
          <w:rFonts w:ascii="Times New Roman" w:hAnsi="Times New Roman"/>
          <w:sz w:val="24"/>
          <w:szCs w:val="24"/>
        </w:rPr>
      </w:pPr>
    </w:p>
    <w:p w:rsidR="006F0754" w:rsidRDefault="006F0754" w:rsidP="006F0754">
      <w:pPr>
        <w:pStyle w:val="Nincstrkz"/>
        <w:rPr>
          <w:rFonts w:ascii="Times New Roman" w:hAnsi="Times New Roman"/>
          <w:sz w:val="24"/>
          <w:szCs w:val="24"/>
        </w:rPr>
      </w:pPr>
      <w:r w:rsidRPr="006F0754">
        <w:rPr>
          <w:rFonts w:ascii="Times New Roman" w:hAnsi="Times New Roman"/>
          <w:sz w:val="24"/>
          <w:szCs w:val="24"/>
        </w:rPr>
        <w:t xml:space="preserve">Véleményező: Pénzügyi, Ügyrendi és Városfejlesztési Bizottság </w:t>
      </w:r>
    </w:p>
    <w:p w:rsidR="006F0754" w:rsidRDefault="006F0754" w:rsidP="006F0754">
      <w:pPr>
        <w:pStyle w:val="Nincstrkz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Oktatási, Művelődési, Sport, Civil és Egyházi Kapcsolatok Bizottsága</w:t>
      </w:r>
    </w:p>
    <w:p w:rsidR="006F0754" w:rsidRPr="006F0754" w:rsidRDefault="006F0754" w:rsidP="006F0754">
      <w:pPr>
        <w:pStyle w:val="Nincstrkz"/>
        <w:rPr>
          <w:rFonts w:ascii="Times New Roman" w:hAnsi="Times New Roman"/>
          <w:sz w:val="24"/>
          <w:szCs w:val="24"/>
        </w:rPr>
      </w:pPr>
    </w:p>
    <w:p w:rsidR="006F0754" w:rsidRDefault="006F0754" w:rsidP="006F0754">
      <w:pPr>
        <w:pStyle w:val="Nincstrkz"/>
        <w:rPr>
          <w:rFonts w:ascii="Times New Roman" w:hAnsi="Times New Roman"/>
          <w:sz w:val="24"/>
          <w:szCs w:val="24"/>
        </w:rPr>
      </w:pPr>
      <w:r w:rsidRPr="006F0754">
        <w:rPr>
          <w:rFonts w:ascii="Times New Roman" w:hAnsi="Times New Roman"/>
          <w:sz w:val="24"/>
          <w:szCs w:val="24"/>
        </w:rPr>
        <w:t xml:space="preserve"> Döntéshozatal: </w:t>
      </w:r>
      <w:r>
        <w:rPr>
          <w:rFonts w:ascii="Times New Roman" w:hAnsi="Times New Roman"/>
          <w:sz w:val="24"/>
          <w:szCs w:val="24"/>
        </w:rPr>
        <w:t>egyszerű többség</w:t>
      </w:r>
    </w:p>
    <w:p w:rsidR="006F0754" w:rsidRPr="006F0754" w:rsidRDefault="006F0754" w:rsidP="006F0754">
      <w:pPr>
        <w:pStyle w:val="Nincstrkz"/>
        <w:rPr>
          <w:rFonts w:ascii="Times New Roman" w:hAnsi="Times New Roman"/>
          <w:sz w:val="24"/>
          <w:szCs w:val="24"/>
        </w:rPr>
      </w:pPr>
    </w:p>
    <w:p w:rsidR="006F0754" w:rsidRPr="006F0754" w:rsidRDefault="006F0754" w:rsidP="006F0754">
      <w:pPr>
        <w:pStyle w:val="Nincstrkz"/>
        <w:rPr>
          <w:rFonts w:ascii="Times New Roman" w:hAnsi="Times New Roman"/>
          <w:sz w:val="24"/>
          <w:szCs w:val="24"/>
        </w:rPr>
      </w:pPr>
      <w:r w:rsidRPr="006F0754">
        <w:rPr>
          <w:rFonts w:ascii="Times New Roman" w:hAnsi="Times New Roman"/>
          <w:sz w:val="24"/>
          <w:szCs w:val="24"/>
        </w:rPr>
        <w:t>Tárgyalás módja: nyilvános ülés</w:t>
      </w:r>
    </w:p>
    <w:p w:rsidR="006F0754" w:rsidRPr="006F0754" w:rsidRDefault="006F0754" w:rsidP="006F0754">
      <w:pPr>
        <w:pStyle w:val="Nincstrkz"/>
        <w:rPr>
          <w:rFonts w:ascii="Times New Roman" w:hAnsi="Times New Roman"/>
          <w:sz w:val="24"/>
          <w:szCs w:val="24"/>
        </w:rPr>
      </w:pPr>
    </w:p>
    <w:p w:rsidR="00856F92" w:rsidRPr="006F0754" w:rsidRDefault="00856F92" w:rsidP="00F62E7F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6F0754">
        <w:rPr>
          <w:rFonts w:ascii="Times New Roman" w:hAnsi="Times New Roman"/>
          <w:sz w:val="24"/>
          <w:szCs w:val="24"/>
        </w:rPr>
        <w:lastRenderedPageBreak/>
        <w:t>Tisztelt Képviselő-testület!</w:t>
      </w:r>
    </w:p>
    <w:p w:rsidR="00856F92" w:rsidRPr="006F0754" w:rsidRDefault="00856F92" w:rsidP="00F62E7F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856F92" w:rsidRPr="006F0754" w:rsidRDefault="00856F92" w:rsidP="00F62E7F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6F0754">
        <w:rPr>
          <w:rFonts w:ascii="Times New Roman" w:hAnsi="Times New Roman"/>
          <w:sz w:val="24"/>
          <w:szCs w:val="24"/>
        </w:rPr>
        <w:t xml:space="preserve">A nemzeti köznevelésről szóló 2011. évi CXC törvény 2. sz. mellékletének a </w:t>
      </w:r>
      <w:proofErr w:type="gramStart"/>
      <w:r w:rsidR="00F12D6E" w:rsidRPr="006F0754">
        <w:rPr>
          <w:rFonts w:ascii="Times New Roman" w:hAnsi="Times New Roman"/>
          <w:sz w:val="24"/>
          <w:szCs w:val="24"/>
        </w:rPr>
        <w:t>2013. szeptemberétől</w:t>
      </w:r>
      <w:proofErr w:type="gramEnd"/>
      <w:r w:rsidR="00F12D6E" w:rsidRPr="006F0754">
        <w:rPr>
          <w:rFonts w:ascii="Times New Roman" w:hAnsi="Times New Roman"/>
          <w:sz w:val="24"/>
          <w:szCs w:val="24"/>
        </w:rPr>
        <w:t xml:space="preserve"> </w:t>
      </w:r>
      <w:r w:rsidRPr="006F0754">
        <w:rPr>
          <w:rFonts w:ascii="Times New Roman" w:hAnsi="Times New Roman"/>
          <w:sz w:val="24"/>
          <w:szCs w:val="24"/>
        </w:rPr>
        <w:t xml:space="preserve">hatályba lépett módosítása szerint a nevelő munkát segítő alkalmazottak államilag finanszírozott létszáma az óvodákban </w:t>
      </w:r>
      <w:r w:rsidR="00F12D6E" w:rsidRPr="006F0754">
        <w:rPr>
          <w:rFonts w:ascii="Times New Roman" w:hAnsi="Times New Roman"/>
          <w:sz w:val="24"/>
          <w:szCs w:val="24"/>
        </w:rPr>
        <w:t>3 óvodai csoportonként 1 fő pedagógiai asszisztens munkakörben foglalkoztatott munkavállalóval bővíthető.</w:t>
      </w:r>
    </w:p>
    <w:p w:rsidR="00F12D6E" w:rsidRPr="006F0754" w:rsidRDefault="00F12D6E" w:rsidP="00F62E7F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6F0754">
        <w:rPr>
          <w:rFonts w:ascii="Times New Roman" w:hAnsi="Times New Roman"/>
          <w:sz w:val="24"/>
          <w:szCs w:val="24"/>
        </w:rPr>
        <w:t>A martfűi Játékvár Óvoda és Bölcsődében működő 8 óvodai csoport figyelembe vételével ez 2 fő pedagógiai asszisztens alkalmazását teszi lehetővé 2013. október 1-től.</w:t>
      </w:r>
    </w:p>
    <w:p w:rsidR="00F12D6E" w:rsidRPr="006F0754" w:rsidRDefault="00F12D6E" w:rsidP="00F62E7F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6F0754">
        <w:rPr>
          <w:rFonts w:ascii="Times New Roman" w:hAnsi="Times New Roman"/>
          <w:sz w:val="24"/>
          <w:szCs w:val="24"/>
        </w:rPr>
        <w:t>Az intézmény állományi létszáma így a jelenlegi 38 főről 40 főre változna, amellyel az Önkormányzat és intézményei összes létszáma 122 főről 124 főre emelkedik.</w:t>
      </w:r>
    </w:p>
    <w:p w:rsidR="007A50CF" w:rsidRPr="006F0754" w:rsidRDefault="007A50CF" w:rsidP="00F62E7F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7A50CF" w:rsidRPr="006F0754" w:rsidRDefault="007A50CF" w:rsidP="00F62E7F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6F0754">
        <w:rPr>
          <w:rFonts w:ascii="Times New Roman" w:hAnsi="Times New Roman"/>
          <w:sz w:val="24"/>
          <w:szCs w:val="24"/>
        </w:rPr>
        <w:t>Tisztelt Képviselő-testület!</w:t>
      </w:r>
    </w:p>
    <w:p w:rsidR="007A50CF" w:rsidRPr="006F0754" w:rsidRDefault="007A50CF" w:rsidP="00F62E7F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7A50CF" w:rsidRPr="006F0754" w:rsidRDefault="007A50CF" w:rsidP="00F62E7F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6F0754">
        <w:rPr>
          <w:rFonts w:ascii="Times New Roman" w:hAnsi="Times New Roman"/>
          <w:sz w:val="24"/>
          <w:szCs w:val="24"/>
        </w:rPr>
        <w:t>Kérem, hogy az előterjesztés megtárgyalni és az alábbi határozati javaslatot elfogadni szíveskedjenek:</w:t>
      </w:r>
    </w:p>
    <w:p w:rsidR="007A50CF" w:rsidRDefault="007A50CF" w:rsidP="00F62E7F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6F0754" w:rsidRDefault="006F0754" w:rsidP="00F62E7F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Határozati javaslat:</w:t>
      </w:r>
    </w:p>
    <w:p w:rsidR="006F0754" w:rsidRPr="006F0754" w:rsidRDefault="006F0754" w:rsidP="00F62E7F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Martfű Város Önkormányzata Képviselő-testületének</w:t>
      </w:r>
    </w:p>
    <w:p w:rsidR="007A50CF" w:rsidRDefault="006F0754" w:rsidP="00F62E7F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………./2013. (IX.26.) Ö</w:t>
      </w:r>
      <w:r w:rsidR="007A50CF" w:rsidRPr="006F0754">
        <w:rPr>
          <w:rFonts w:ascii="Times New Roman" w:hAnsi="Times New Roman"/>
          <w:sz w:val="24"/>
          <w:szCs w:val="24"/>
        </w:rPr>
        <w:t>. határozat</w:t>
      </w:r>
      <w:r>
        <w:rPr>
          <w:rFonts w:ascii="Times New Roman" w:hAnsi="Times New Roman"/>
          <w:sz w:val="24"/>
          <w:szCs w:val="24"/>
        </w:rPr>
        <w:t>a</w:t>
      </w:r>
    </w:p>
    <w:p w:rsidR="006F0754" w:rsidRPr="006F0754" w:rsidRDefault="006F0754" w:rsidP="00F62E7F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7A50CF" w:rsidRPr="006F0754" w:rsidRDefault="007A50CF" w:rsidP="00F62E7F">
      <w:pPr>
        <w:pStyle w:val="Nincstrkz"/>
        <w:jc w:val="both"/>
        <w:rPr>
          <w:rFonts w:ascii="Times New Roman" w:hAnsi="Times New Roman"/>
          <w:sz w:val="24"/>
          <w:szCs w:val="24"/>
        </w:rPr>
      </w:pPr>
      <w:proofErr w:type="gramStart"/>
      <w:r w:rsidRPr="006F0754">
        <w:rPr>
          <w:rFonts w:ascii="Times New Roman" w:hAnsi="Times New Roman"/>
          <w:sz w:val="24"/>
          <w:szCs w:val="24"/>
        </w:rPr>
        <w:t>a</w:t>
      </w:r>
      <w:proofErr w:type="gramEnd"/>
      <w:r w:rsidRPr="006F0754">
        <w:rPr>
          <w:rFonts w:ascii="Times New Roman" w:hAnsi="Times New Roman"/>
          <w:sz w:val="24"/>
          <w:szCs w:val="24"/>
        </w:rPr>
        <w:t xml:space="preserve"> Játékvár Óvoda és Bölcsőde létszámának emeléséről</w:t>
      </w:r>
    </w:p>
    <w:p w:rsidR="007A50CF" w:rsidRPr="006F0754" w:rsidRDefault="007A50CF" w:rsidP="00F62E7F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7A50CF" w:rsidRPr="006F0754" w:rsidRDefault="007A50CF" w:rsidP="00F62E7F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6F0754">
        <w:rPr>
          <w:rFonts w:ascii="Times New Roman" w:hAnsi="Times New Roman"/>
          <w:sz w:val="24"/>
          <w:szCs w:val="24"/>
        </w:rPr>
        <w:t>Martfű Város Önkormányzatának Képviselő-testülete megtárgyalta a Játékvár Óvoda és Bölcsőde létszámának emeléséről szóló előterjesztést és az alábbi határozati javaslatot hozza:</w:t>
      </w:r>
    </w:p>
    <w:p w:rsidR="007A50CF" w:rsidRPr="006F0754" w:rsidRDefault="007A50CF" w:rsidP="00F62E7F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7A50CF" w:rsidRPr="006F0754" w:rsidRDefault="007A50CF" w:rsidP="00F62E7F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6F0754">
        <w:rPr>
          <w:rFonts w:ascii="Times New Roman" w:hAnsi="Times New Roman"/>
          <w:sz w:val="24"/>
          <w:szCs w:val="24"/>
        </w:rPr>
        <w:t xml:space="preserve">Martfű Város Önkormányzatának Képviselő-testülete 2013. október 1-től a Játékvár Óvoda és Bölcsőde létszámát 2 fő pedagógiai asszisztens alkalmazási </w:t>
      </w:r>
      <w:proofErr w:type="gramStart"/>
      <w:r w:rsidRPr="006F0754">
        <w:rPr>
          <w:rFonts w:ascii="Times New Roman" w:hAnsi="Times New Roman"/>
          <w:sz w:val="24"/>
          <w:szCs w:val="24"/>
        </w:rPr>
        <w:t>lehetőségének  biztosítására</w:t>
      </w:r>
      <w:proofErr w:type="gramEnd"/>
      <w:r w:rsidRPr="006F0754">
        <w:rPr>
          <w:rFonts w:ascii="Times New Roman" w:hAnsi="Times New Roman"/>
          <w:sz w:val="24"/>
          <w:szCs w:val="24"/>
        </w:rPr>
        <w:t xml:space="preserve"> 38 főről 40 főre emeli meg.</w:t>
      </w:r>
    </w:p>
    <w:p w:rsidR="007A50CF" w:rsidRPr="006F0754" w:rsidRDefault="007A50CF" w:rsidP="00F62E7F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6F0754">
        <w:rPr>
          <w:rFonts w:ascii="Times New Roman" w:hAnsi="Times New Roman"/>
          <w:sz w:val="24"/>
          <w:szCs w:val="24"/>
        </w:rPr>
        <w:t>Ezzel az Önkormányzat és intézményeinek összes létszáma 122 főről 124 főre változik, mellyel az Önkormányzat és intézményeinek prémiumévek programban résztvevőkkel együttes ál</w:t>
      </w:r>
      <w:r w:rsidR="00F62E7F" w:rsidRPr="006F0754">
        <w:rPr>
          <w:rFonts w:ascii="Times New Roman" w:hAnsi="Times New Roman"/>
          <w:sz w:val="24"/>
          <w:szCs w:val="24"/>
        </w:rPr>
        <w:t>lományi létszáma 125 főre változik.</w:t>
      </w:r>
    </w:p>
    <w:p w:rsidR="00F62E7F" w:rsidRPr="006F0754" w:rsidRDefault="00F62E7F" w:rsidP="00F62E7F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F62E7F" w:rsidRPr="006F0754" w:rsidRDefault="00F62E7F" w:rsidP="00F62E7F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6F0754">
        <w:rPr>
          <w:rFonts w:ascii="Times New Roman" w:hAnsi="Times New Roman"/>
          <w:sz w:val="24"/>
          <w:szCs w:val="24"/>
        </w:rPr>
        <w:t>Határidő: 2013. október 1.</w:t>
      </w:r>
    </w:p>
    <w:p w:rsidR="00F62E7F" w:rsidRPr="006F0754" w:rsidRDefault="00F62E7F" w:rsidP="00F62E7F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6F0754">
        <w:rPr>
          <w:rFonts w:ascii="Times New Roman" w:hAnsi="Times New Roman"/>
          <w:sz w:val="24"/>
          <w:szCs w:val="24"/>
        </w:rPr>
        <w:t>Felelős: Intézményvezető</w:t>
      </w:r>
    </w:p>
    <w:p w:rsidR="00F62E7F" w:rsidRPr="006F0754" w:rsidRDefault="00F62E7F" w:rsidP="00F62E7F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F62E7F" w:rsidRPr="006F0754" w:rsidRDefault="00F62E7F" w:rsidP="00F62E7F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6F0754">
        <w:rPr>
          <w:rFonts w:ascii="Times New Roman" w:hAnsi="Times New Roman"/>
          <w:sz w:val="24"/>
          <w:szCs w:val="24"/>
        </w:rPr>
        <w:t>Erről értesülnek:</w:t>
      </w:r>
    </w:p>
    <w:p w:rsidR="00F62E7F" w:rsidRPr="006F0754" w:rsidRDefault="00F62E7F" w:rsidP="00F62E7F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6F0754">
        <w:rPr>
          <w:rFonts w:ascii="Times New Roman" w:hAnsi="Times New Roman"/>
          <w:sz w:val="24"/>
          <w:szCs w:val="24"/>
        </w:rPr>
        <w:t>1./ Játékvár Óvoda és Bölcsőde, Martfű,</w:t>
      </w:r>
    </w:p>
    <w:p w:rsidR="00F62E7F" w:rsidRPr="006F0754" w:rsidRDefault="00F62E7F" w:rsidP="00F62E7F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6F0754">
        <w:rPr>
          <w:rFonts w:ascii="Times New Roman" w:hAnsi="Times New Roman"/>
          <w:sz w:val="24"/>
          <w:szCs w:val="24"/>
        </w:rPr>
        <w:t>2./ Jász-Nagykun-Szolnok Megyei Kormányhivatal, Szolnok,</w:t>
      </w:r>
    </w:p>
    <w:p w:rsidR="00F62E7F" w:rsidRPr="006F0754" w:rsidRDefault="00F62E7F" w:rsidP="00F62E7F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6F0754">
        <w:rPr>
          <w:rFonts w:ascii="Times New Roman" w:hAnsi="Times New Roman"/>
          <w:sz w:val="24"/>
          <w:szCs w:val="24"/>
        </w:rPr>
        <w:t>3./ Irattár.</w:t>
      </w:r>
    </w:p>
    <w:p w:rsidR="00F62E7F" w:rsidRPr="006F0754" w:rsidRDefault="00F62E7F" w:rsidP="00F62E7F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F62E7F" w:rsidRPr="006F0754" w:rsidRDefault="00F62E7F" w:rsidP="00F62E7F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6F0754">
        <w:rPr>
          <w:rFonts w:ascii="Times New Roman" w:hAnsi="Times New Roman"/>
          <w:sz w:val="24"/>
          <w:szCs w:val="24"/>
        </w:rPr>
        <w:t>M a r t f ű, 2013. szeptember 17.</w:t>
      </w:r>
    </w:p>
    <w:p w:rsidR="007A50CF" w:rsidRPr="006F0754" w:rsidRDefault="00F62E7F" w:rsidP="006F0754">
      <w:pPr>
        <w:pStyle w:val="Nincstrkz"/>
        <w:ind w:left="6372"/>
        <w:jc w:val="both"/>
        <w:rPr>
          <w:rFonts w:ascii="Times New Roman" w:hAnsi="Times New Roman"/>
          <w:sz w:val="24"/>
          <w:szCs w:val="24"/>
        </w:rPr>
      </w:pPr>
      <w:r w:rsidRPr="006F0754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Dr. Kiss Edit</w:t>
      </w:r>
    </w:p>
    <w:p w:rsidR="006F0754" w:rsidRDefault="006F0754" w:rsidP="006F0754">
      <w:pPr>
        <w:pStyle w:val="Nincstrkz"/>
        <w:ind w:left="5664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polgármester</w:t>
      </w:r>
    </w:p>
    <w:p w:rsidR="006F0754" w:rsidRDefault="006F0754" w:rsidP="00856F92">
      <w:pPr>
        <w:pStyle w:val="Nincstrkz"/>
        <w:rPr>
          <w:rFonts w:ascii="Times New Roman" w:hAnsi="Times New Roman"/>
          <w:sz w:val="24"/>
          <w:szCs w:val="24"/>
        </w:rPr>
      </w:pPr>
    </w:p>
    <w:p w:rsidR="006F0754" w:rsidRDefault="00F62E7F" w:rsidP="00856F92">
      <w:pPr>
        <w:pStyle w:val="Nincstrkz"/>
        <w:rPr>
          <w:rFonts w:ascii="Times New Roman" w:hAnsi="Times New Roman"/>
          <w:sz w:val="24"/>
          <w:szCs w:val="24"/>
        </w:rPr>
      </w:pPr>
      <w:r w:rsidRPr="006F0754">
        <w:rPr>
          <w:rFonts w:ascii="Times New Roman" w:hAnsi="Times New Roman"/>
          <w:sz w:val="24"/>
          <w:szCs w:val="24"/>
        </w:rPr>
        <w:t>Látta: Szász Éva</w:t>
      </w:r>
    </w:p>
    <w:p w:rsidR="00F12D6E" w:rsidRPr="006F0754" w:rsidRDefault="006F0754" w:rsidP="00856F92">
      <w:pPr>
        <w:pStyle w:val="Nincstrkz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 w:rsidR="00F62E7F" w:rsidRPr="006F0754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62E7F" w:rsidRPr="006F0754">
        <w:rPr>
          <w:rFonts w:ascii="Times New Roman" w:hAnsi="Times New Roman"/>
          <w:sz w:val="24"/>
          <w:szCs w:val="24"/>
        </w:rPr>
        <w:t>jegyző</w:t>
      </w:r>
      <w:proofErr w:type="gramEnd"/>
    </w:p>
    <w:p w:rsidR="00F12D6E" w:rsidRPr="006F0754" w:rsidRDefault="00F12D6E" w:rsidP="00856F92">
      <w:pPr>
        <w:pStyle w:val="Nincstrkz"/>
        <w:rPr>
          <w:rFonts w:ascii="Times New Roman" w:hAnsi="Times New Roman"/>
          <w:sz w:val="24"/>
          <w:szCs w:val="24"/>
        </w:rPr>
      </w:pPr>
    </w:p>
    <w:sectPr w:rsidR="00F12D6E" w:rsidRPr="006F0754" w:rsidSect="00DA1D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56F92"/>
    <w:rsid w:val="00077589"/>
    <w:rsid w:val="0019396C"/>
    <w:rsid w:val="0027464B"/>
    <w:rsid w:val="002B3C22"/>
    <w:rsid w:val="00304D7D"/>
    <w:rsid w:val="003F0732"/>
    <w:rsid w:val="00401918"/>
    <w:rsid w:val="00435F4B"/>
    <w:rsid w:val="004B1DBD"/>
    <w:rsid w:val="00524D16"/>
    <w:rsid w:val="005929F6"/>
    <w:rsid w:val="005B7433"/>
    <w:rsid w:val="006A0F71"/>
    <w:rsid w:val="006F0754"/>
    <w:rsid w:val="00742D9F"/>
    <w:rsid w:val="007A50CF"/>
    <w:rsid w:val="00856F92"/>
    <w:rsid w:val="008B733C"/>
    <w:rsid w:val="008C7AAF"/>
    <w:rsid w:val="009E2632"/>
    <w:rsid w:val="00C86929"/>
    <w:rsid w:val="00DA1D75"/>
    <w:rsid w:val="00EF5F87"/>
    <w:rsid w:val="00F00F7E"/>
    <w:rsid w:val="00F12D6E"/>
    <w:rsid w:val="00F62E7F"/>
    <w:rsid w:val="00FA43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56F92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semiHidden/>
    <w:unhideWhenUsed/>
    <w:rsid w:val="00856F92"/>
    <w:rPr>
      <w:color w:val="0000FF"/>
      <w:u w:val="single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856F92"/>
    <w:pPr>
      <w:spacing w:after="120" w:line="480" w:lineRule="auto"/>
    </w:pPr>
    <w:rPr>
      <w:rFonts w:ascii="Times New Roman" w:eastAsia="SimSun" w:hAnsi="Times New Roman"/>
      <w:sz w:val="24"/>
      <w:szCs w:val="24"/>
      <w:lang w:eastAsia="zh-CN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856F92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incstrkz">
    <w:name w:val="No Spacing"/>
    <w:uiPriority w:val="1"/>
    <w:qFormat/>
    <w:rsid w:val="00856F92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itkarsag@szolnex.martfu.h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334</Words>
  <Characters>2308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phm</Company>
  <LinksUpToDate>false</LinksUpToDate>
  <CharactersWithSpaces>2637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ahegedusne</dc:creator>
  <cp:keywords/>
  <dc:description/>
  <cp:lastModifiedBy>akormendine</cp:lastModifiedBy>
  <cp:revision>4</cp:revision>
  <cp:lastPrinted>2013-09-18T14:35:00Z</cp:lastPrinted>
  <dcterms:created xsi:type="dcterms:W3CDTF">2013-09-18T09:10:00Z</dcterms:created>
  <dcterms:modified xsi:type="dcterms:W3CDTF">2013-09-18T14:35:00Z</dcterms:modified>
</cp:coreProperties>
</file>