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47E" w:rsidRPr="00F3247E" w:rsidRDefault="00F3247E" w:rsidP="00F324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F3247E">
        <w:rPr>
          <w:rFonts w:ascii="Calibri" w:eastAsia="Times New Roman" w:hAnsi="Calibri" w:cs="Times New Roman"/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5E134F12" wp14:editId="25CD3EEE">
            <wp:simplePos x="0" y="0"/>
            <wp:positionH relativeFrom="column">
              <wp:posOffset>0</wp:posOffset>
            </wp:positionH>
            <wp:positionV relativeFrom="line">
              <wp:posOffset>-635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247E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F3247E" w:rsidRPr="00F3247E" w:rsidRDefault="00F3247E" w:rsidP="00F3247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</w:pPr>
      <w:r w:rsidRPr="00F3247E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t>5435 Martfű, Szent István tér 1.</w:t>
      </w:r>
    </w:p>
    <w:p w:rsidR="00F3247E" w:rsidRPr="00F3247E" w:rsidRDefault="00F3247E" w:rsidP="00F3247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</w:pPr>
      <w:r w:rsidRPr="00F3247E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t xml:space="preserve">Tel: 56/450-222; Fax: 56/450-853, E-mail: </w:t>
      </w:r>
      <w:hyperlink r:id="rId6" w:history="1">
        <w:r w:rsidRPr="00F3247E">
          <w:rPr>
            <w:rFonts w:ascii="Times New Roman" w:eastAsia="SimSun" w:hAnsi="Times New Roman" w:cs="Times New Roman"/>
            <w:noProof/>
            <w:color w:val="0000FF"/>
            <w:sz w:val="20"/>
            <w:szCs w:val="20"/>
            <w:u w:val="single"/>
            <w:lang w:eastAsia="hu-HU"/>
          </w:rPr>
          <w:t>titkarsag@ph.martfu.hu</w:t>
        </w:r>
      </w:hyperlink>
    </w:p>
    <w:p w:rsidR="00F3247E" w:rsidRPr="00F3247E" w:rsidRDefault="00F3247E" w:rsidP="00F3247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F3247E" w:rsidRPr="00F3247E" w:rsidRDefault="00F3247E" w:rsidP="00F3247E">
      <w:pPr>
        <w:spacing w:line="25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F3247E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Beszámoló</w:t>
      </w:r>
    </w:p>
    <w:p w:rsid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proofErr w:type="gramStart"/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</w:t>
      </w:r>
      <w:proofErr w:type="gramEnd"/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Szolnoki Hivatásos Tűzoltó Parancsnokság tevékenységéről, tájékoztató a Tiszaföldvári Önkormányzati Tűzoltó Parancsnokság városunkban végzett 2017. évi munkájáról </w:t>
      </w: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</w:t>
      </w:r>
    </w:p>
    <w:p w:rsidR="00F3247E" w:rsidRPr="00F3247E" w:rsidRDefault="00F3247E" w:rsidP="00F324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2018. május 30-i ülésére</w:t>
      </w:r>
    </w:p>
    <w:p w:rsidR="00F3247E" w:rsidRP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tabs>
          <w:tab w:val="center" w:pos="5256"/>
          <w:tab w:val="right" w:pos="979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Készítették: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Szolnoki Hivatásos Tűzoltó Parancsnokság vezetője</w:t>
      </w: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Tiszaföldvári Önkormányzati Tűzoltó Parancsnokság Parancsnoka </w:t>
      </w:r>
    </w:p>
    <w:tbl>
      <w:tblPr>
        <w:tblStyle w:val="Rcsostblzat1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088"/>
      </w:tblGrid>
      <w:tr w:rsidR="00F3247E" w:rsidRPr="00F3247E" w:rsidTr="00F3247E">
        <w:tc>
          <w:tcPr>
            <w:tcW w:w="2977" w:type="dxa"/>
          </w:tcPr>
          <w:p w:rsidR="00F3247E" w:rsidRPr="00F3247E" w:rsidRDefault="00F3247E" w:rsidP="00F3247E">
            <w:pPr>
              <w:tabs>
                <w:tab w:val="center" w:pos="5256"/>
                <w:tab w:val="right" w:pos="9792"/>
              </w:tabs>
              <w:ind w:left="66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88" w:type="dxa"/>
          </w:tcPr>
          <w:p w:rsidR="00F3247E" w:rsidRPr="00F3247E" w:rsidRDefault="00F3247E" w:rsidP="00F3247E">
            <w:pPr>
              <w:tabs>
                <w:tab w:val="center" w:pos="5256"/>
                <w:tab w:val="right" w:pos="9792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3247E" w:rsidRPr="00F3247E" w:rsidRDefault="00F3247E" w:rsidP="00F3247E">
      <w:pPr>
        <w:tabs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Véleményező:</w:t>
      </w: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Pénzügyi, Ügyrendi és Városfejlesztési Bizottság </w:t>
      </w:r>
    </w:p>
    <w:p w:rsidR="00F3247E" w:rsidRPr="00F3247E" w:rsidRDefault="00F3247E" w:rsidP="00F3247E">
      <w:pPr>
        <w:tabs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Döntéshozatal: egyszerű többség</w:t>
      </w:r>
    </w:p>
    <w:p w:rsidR="00F3247E" w:rsidRP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Tárgyalás: módja: nyilvános ülés</w:t>
      </w: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Tisztelt Képviselő-testület!</w:t>
      </w: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Kérem a beszámoló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a tájékoztató </w:t>
      </w: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megtárgyalását és az alábbi határozati javaslat elfogadását:</w:t>
      </w: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Határozati javaslat:</w:t>
      </w: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 Város Önkormányzata Képviselő-testületének</w:t>
      </w:r>
    </w:p>
    <w:p w:rsidR="00F3247E" w:rsidRPr="00F3247E" w:rsidRDefault="00F3247E" w:rsidP="00F324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../2018.(V.30.) határozata</w:t>
      </w:r>
    </w:p>
    <w:p w:rsidR="00F3247E" w:rsidRPr="00F3247E" w:rsidRDefault="00F3247E" w:rsidP="00F324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proofErr w:type="gramStart"/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</w:t>
      </w:r>
      <w:proofErr w:type="gramEnd"/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Szolnoki Hivatásos Tűzoltó Parancsnokság tevékenységéről, tájékoztató a Tiszaföldvári Önkormányzati Tűzoltó Parancsnokság városunkban végzett 2017. évi munkájáról </w:t>
      </w: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Önkormányzatának Képviselő-testülete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megtárgyalta</w:t>
      </w: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Szolnoki Hivatásos Tűzoltó Parancsnokság tevékenységéről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szóló beszámolót</w:t>
      </w:r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és a </w:t>
      </w:r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Tiszaföldvári Önkormányzati Tűzoltó Parancsnokság városunkban végzett 2017. évi munkájáról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szóló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tájékoztató</w:t>
      </w: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t, melyet a határozat melléklete szerint jóváhagyólag elfogad.</w:t>
      </w:r>
    </w:p>
    <w:p w:rsidR="00F3247E" w:rsidRDefault="00F3247E" w:rsidP="00F324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elismerését és köszönetét fejezi ki az e területen dolgozók munkájáért.</w:t>
      </w:r>
    </w:p>
    <w:p w:rsidR="00F3247E" w:rsidRPr="00F3247E" w:rsidRDefault="00F3247E" w:rsidP="00F3247E">
      <w:pPr>
        <w:spacing w:after="0" w:line="240" w:lineRule="auto"/>
        <w:ind w:left="704"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ind w:left="704"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F3247E" w:rsidRPr="00F3247E" w:rsidRDefault="00F3247E" w:rsidP="00F32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1.</w:t>
      </w: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JNSZ Megyei Kormányhivatal, Szolnok,</w:t>
      </w:r>
    </w:p>
    <w:p w:rsidR="00F3247E" w:rsidRPr="00F3247E" w:rsidRDefault="00F3247E" w:rsidP="00F32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2.</w:t>
      </w: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Valamennyi Képviselő, Helyben,</w:t>
      </w:r>
    </w:p>
    <w:p w:rsidR="00F3247E" w:rsidRPr="00F3247E" w:rsidRDefault="00F3247E" w:rsidP="00F32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3.</w:t>
      </w: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Szolnoki Hivatásos Tűzoltó Parancsnokság</w:t>
      </w:r>
    </w:p>
    <w:p w:rsidR="00F3247E" w:rsidRDefault="00F3247E" w:rsidP="00F32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4. </w:t>
      </w:r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Tiszaföldvári Önkormányzati Tűzoltó Parancsnokság</w:t>
      </w:r>
      <w:bookmarkStart w:id="0" w:name="_GoBack"/>
      <w:bookmarkEnd w:id="0"/>
    </w:p>
    <w:p w:rsidR="00F3247E" w:rsidRPr="00F3247E" w:rsidRDefault="00F3247E" w:rsidP="00F32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5.</w:t>
      </w: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Irattár</w:t>
      </w: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Martfű, 2018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. május 22</w:t>
      </w:r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. </w:t>
      </w: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7513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  <w:t>Dr. Papp Antal</w:t>
      </w:r>
    </w:p>
    <w:p w:rsidR="00F3247E" w:rsidRPr="00F3247E" w:rsidRDefault="00F3247E" w:rsidP="00F3247E">
      <w:pPr>
        <w:tabs>
          <w:tab w:val="center" w:pos="6804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B60A38" w:rsidRDefault="00B60A38"/>
    <w:sectPr w:rsidR="00B60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7A163C"/>
    <w:multiLevelType w:val="hybridMultilevel"/>
    <w:tmpl w:val="617AE896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E7A83"/>
    <w:multiLevelType w:val="hybridMultilevel"/>
    <w:tmpl w:val="ACC0C504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47E"/>
    <w:rsid w:val="00B60A38"/>
    <w:rsid w:val="00F32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0AB33D-AEC6-4A73-B194-530C89E2E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">
    <w:name w:val="Rácsos táblázat1"/>
    <w:basedOn w:val="Normltblzat"/>
    <w:uiPriority w:val="59"/>
    <w:rsid w:val="00F3247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F324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324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229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cp:lastPrinted>2018-05-22T07:10:00Z</cp:lastPrinted>
  <dcterms:created xsi:type="dcterms:W3CDTF">2018-05-22T07:03:00Z</dcterms:created>
  <dcterms:modified xsi:type="dcterms:W3CDTF">2018-05-22T07:11:00Z</dcterms:modified>
</cp:coreProperties>
</file>