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6D67" w:rsidRDefault="00706FDA">
      <w:pPr>
        <w:pStyle w:val="Nincstrkz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Martfű Város Polgármesterétől</w:t>
      </w:r>
      <w:r>
        <w:rPr>
          <w:rFonts w:ascii="Times New Roman" w:hAnsi="Times New Roman" w:cs="Times New Roman"/>
          <w:b/>
          <w:noProof/>
          <w:sz w:val="28"/>
          <w:szCs w:val="28"/>
        </w:rPr>
        <w:drawing>
          <wp:anchor distT="0" distB="0" distL="95250" distR="95250" simplePos="0" relativeHeight="2" behindDoc="0" locked="0" layoutInCell="1" allowOverlap="1">
            <wp:simplePos x="0" y="0"/>
            <wp:positionH relativeFrom="column">
              <wp:posOffset>0</wp:posOffset>
            </wp:positionH>
            <wp:positionV relativeFrom="line">
              <wp:posOffset>29210</wp:posOffset>
            </wp:positionV>
            <wp:extent cx="830580" cy="914400"/>
            <wp:effectExtent l="0" t="0" r="0" b="0"/>
            <wp:wrapSquare wrapText="bothSides"/>
            <wp:docPr id="1" name="Picture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" descr="cimermo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0580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A6D67" w:rsidRDefault="00706FDA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5435 Martfű, Szent István tér 1. Tel: 56/450-222; Fax: 56/450-853</w:t>
      </w:r>
    </w:p>
    <w:p w:rsidR="000A6D67" w:rsidRDefault="00706FDA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E-mail: </w:t>
      </w:r>
      <w:hyperlink r:id="rId9">
        <w:r>
          <w:rPr>
            <w:rStyle w:val="Internet-hivatkozs"/>
            <w:rFonts w:ascii="Times New Roman" w:hAnsi="Times New Roman"/>
            <w:sz w:val="24"/>
            <w:szCs w:val="24"/>
          </w:rPr>
          <w:t>titkarsag@ph.martfu.hu</w:t>
        </w:r>
      </w:hyperlink>
    </w:p>
    <w:p w:rsidR="000A6D67" w:rsidRDefault="00706FDA">
      <w:r>
        <w:t>_____________________________________________________________________</w:t>
      </w:r>
    </w:p>
    <w:p w:rsidR="000A6D67" w:rsidRDefault="000A6D67"/>
    <w:p w:rsidR="000A6D67" w:rsidRDefault="000A6D67">
      <w:pPr>
        <w:spacing w:after="0" w:line="240" w:lineRule="auto"/>
        <w:rPr>
          <w:rFonts w:ascii="New Century Schoolbook" w:eastAsia="New Century Schoolbook" w:hAnsi="New Century Schoolbook" w:cs="New Century Schoolbook"/>
          <w:sz w:val="20"/>
        </w:rPr>
      </w:pPr>
    </w:p>
    <w:p w:rsidR="000A6D67" w:rsidRDefault="000A6D67">
      <w:pPr>
        <w:spacing w:after="0" w:line="240" w:lineRule="auto"/>
        <w:rPr>
          <w:rFonts w:ascii="New Century Schoolbook" w:eastAsia="New Century Schoolbook" w:hAnsi="New Century Schoolbook" w:cs="New Century Schoolbook"/>
          <w:sz w:val="20"/>
        </w:rPr>
      </w:pPr>
    </w:p>
    <w:p w:rsidR="000A6D67" w:rsidRDefault="000A6D67">
      <w:pPr>
        <w:spacing w:after="0" w:line="240" w:lineRule="auto"/>
        <w:jc w:val="both"/>
        <w:rPr>
          <w:rFonts w:ascii="New Century Schoolbook" w:eastAsia="New Century Schoolbook" w:hAnsi="New Century Schoolbook" w:cs="New Century Schoolbook"/>
          <w:sz w:val="20"/>
        </w:rPr>
      </w:pPr>
    </w:p>
    <w:p w:rsidR="000A6D67" w:rsidRDefault="000A6D67">
      <w:pPr>
        <w:spacing w:after="0" w:line="240" w:lineRule="auto"/>
        <w:jc w:val="both"/>
        <w:rPr>
          <w:rFonts w:ascii="New Century Schoolbook" w:eastAsia="New Century Schoolbook" w:hAnsi="New Century Schoolbook" w:cs="New Century Schoolbook"/>
          <w:sz w:val="20"/>
        </w:rPr>
      </w:pPr>
    </w:p>
    <w:p w:rsidR="000A6D67" w:rsidRDefault="000A6D67">
      <w:pPr>
        <w:spacing w:after="0" w:line="240" w:lineRule="auto"/>
        <w:rPr>
          <w:rFonts w:ascii="New Century Schoolbook" w:eastAsia="New Century Schoolbook" w:hAnsi="New Century Schoolbook" w:cs="New Century Schoolbook"/>
          <w:sz w:val="20"/>
        </w:rPr>
      </w:pPr>
    </w:p>
    <w:p w:rsidR="000A6D67" w:rsidRDefault="000A6D67">
      <w:pPr>
        <w:spacing w:after="0" w:line="240" w:lineRule="auto"/>
        <w:rPr>
          <w:rFonts w:ascii="New Century Schoolbook" w:eastAsia="New Century Schoolbook" w:hAnsi="New Century Schoolbook" w:cs="New Century Schoolbook"/>
          <w:sz w:val="20"/>
        </w:rPr>
      </w:pPr>
    </w:p>
    <w:p w:rsidR="000A6D67" w:rsidRDefault="00706FD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8"/>
        </w:rPr>
      </w:pPr>
      <w:r>
        <w:rPr>
          <w:rFonts w:ascii="Times New Roman" w:eastAsia="Times New Roman" w:hAnsi="Times New Roman" w:cs="Times New Roman"/>
          <w:b/>
          <w:caps/>
          <w:sz w:val="28"/>
        </w:rPr>
        <w:t>Javaslat</w:t>
      </w:r>
    </w:p>
    <w:p w:rsidR="000A6D67" w:rsidRDefault="000A6D67">
      <w:pPr>
        <w:spacing w:after="0" w:line="240" w:lineRule="auto"/>
        <w:jc w:val="center"/>
        <w:rPr>
          <w:rFonts w:ascii="New Century Schoolbook" w:eastAsia="New Century Schoolbook" w:hAnsi="New Century Schoolbook" w:cs="New Century Schoolbook"/>
          <w:b/>
          <w:sz w:val="20"/>
        </w:rPr>
      </w:pPr>
    </w:p>
    <w:p w:rsidR="000A6D67" w:rsidRDefault="00706FD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</w:rPr>
      </w:pPr>
      <w:proofErr w:type="gramStart"/>
      <w:r>
        <w:rPr>
          <w:rFonts w:ascii="Times New Roman" w:eastAsia="Times New Roman" w:hAnsi="Times New Roman" w:cs="Times New Roman"/>
          <w:b/>
          <w:sz w:val="24"/>
        </w:rPr>
        <w:t>az</w:t>
      </w:r>
      <w:proofErr w:type="gramEnd"/>
      <w:r>
        <w:rPr>
          <w:rFonts w:ascii="Times New Roman" w:eastAsia="Times New Roman" w:hAnsi="Times New Roman" w:cs="Times New Roman"/>
          <w:b/>
          <w:sz w:val="24"/>
        </w:rPr>
        <w:t xml:space="preserve"> önkormányzat 2019. évi </w:t>
      </w:r>
      <w:r w:rsidR="007F22B4">
        <w:rPr>
          <w:rFonts w:ascii="Times New Roman" w:eastAsia="Times New Roman" w:hAnsi="Times New Roman" w:cs="Times New Roman"/>
          <w:b/>
          <w:sz w:val="24"/>
        </w:rPr>
        <w:t>költségvetésére</w:t>
      </w:r>
      <w:r>
        <w:rPr>
          <w:rFonts w:ascii="Times New Roman" w:eastAsia="Times New Roman" w:hAnsi="Times New Roman" w:cs="Times New Roman"/>
          <w:b/>
          <w:sz w:val="24"/>
        </w:rPr>
        <w:t xml:space="preserve"> (I</w:t>
      </w:r>
      <w:r w:rsidR="005239FF">
        <w:rPr>
          <w:rFonts w:ascii="Times New Roman" w:eastAsia="Times New Roman" w:hAnsi="Times New Roman" w:cs="Times New Roman"/>
          <w:b/>
          <w:sz w:val="24"/>
        </w:rPr>
        <w:t>I</w:t>
      </w:r>
      <w:r>
        <w:rPr>
          <w:rFonts w:ascii="Times New Roman" w:eastAsia="Times New Roman" w:hAnsi="Times New Roman" w:cs="Times New Roman"/>
          <w:b/>
          <w:sz w:val="24"/>
        </w:rPr>
        <w:t>. forduló)</w:t>
      </w:r>
    </w:p>
    <w:p w:rsidR="000A6D67" w:rsidRDefault="000A6D67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0A6D67" w:rsidRDefault="000A6D67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0A6D67" w:rsidRDefault="000A6D67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0A6D67" w:rsidRDefault="000A6D67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0A6D67" w:rsidRDefault="00706FD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Martfű Város Önkormányzata Képviselő-testületének </w:t>
      </w:r>
    </w:p>
    <w:p w:rsidR="000A6D67" w:rsidRDefault="00706FD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201</w:t>
      </w:r>
      <w:r w:rsidR="007563EB">
        <w:rPr>
          <w:rFonts w:ascii="Times New Roman" w:eastAsia="Times New Roman" w:hAnsi="Times New Roman" w:cs="Times New Roman"/>
          <w:sz w:val="24"/>
        </w:rPr>
        <w:t>9</w:t>
      </w:r>
      <w:r w:rsidR="007F22B4">
        <w:rPr>
          <w:rFonts w:ascii="Times New Roman" w:eastAsia="Times New Roman" w:hAnsi="Times New Roman" w:cs="Times New Roman"/>
          <w:sz w:val="24"/>
        </w:rPr>
        <w:t>. február 28-a</w:t>
      </w:r>
      <w:r>
        <w:rPr>
          <w:rFonts w:ascii="Times New Roman" w:eastAsia="Times New Roman" w:hAnsi="Times New Roman" w:cs="Times New Roman"/>
          <w:sz w:val="24"/>
        </w:rPr>
        <w:t>i ülésére</w:t>
      </w:r>
    </w:p>
    <w:p w:rsidR="000A6D67" w:rsidRDefault="000A6D67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0A6D67" w:rsidRDefault="000A6D67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0A6D67" w:rsidRDefault="000A6D67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0A6D67" w:rsidRDefault="000A6D67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0A6D67" w:rsidRDefault="000A6D67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0A6D67" w:rsidRDefault="000A6D67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0A6D67" w:rsidRDefault="000A6D67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0A6D67" w:rsidRDefault="000A6D67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0A6D67" w:rsidRDefault="000A6D67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0A6D67" w:rsidRDefault="000A6D67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0A6D67" w:rsidRDefault="000A6D67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0A6D67" w:rsidRDefault="000A6D67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0A6D67" w:rsidRDefault="000A6D67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0A6D67" w:rsidRDefault="000A6D67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0A6D67" w:rsidRDefault="000A6D67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0A6D67" w:rsidRDefault="000A6D67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0A6D67" w:rsidRDefault="000A6D67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0A6D67" w:rsidRDefault="000A6D67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0A6D67" w:rsidRDefault="000A6D67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0A6D67" w:rsidRDefault="000A6D67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0A6D67" w:rsidRDefault="000A6D67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0A6D67" w:rsidRDefault="000A6D67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0A6D67" w:rsidRDefault="000A6D67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0A6D67" w:rsidRDefault="000A6D67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0A6D67" w:rsidRDefault="000A6D67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0A6D67" w:rsidRDefault="000A6D67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0A6D67" w:rsidRDefault="000A6D67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0A6D67" w:rsidRDefault="000A6D67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0A6D67" w:rsidRDefault="00706FDA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Előkészítette: Kontra Lajos irodavezető</w:t>
      </w:r>
    </w:p>
    <w:p w:rsidR="000A6D67" w:rsidRDefault="000A6D67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0A6D67" w:rsidRDefault="00706FDA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Véleményező: Valamennyi bizottság</w:t>
      </w:r>
    </w:p>
    <w:p w:rsidR="000A6D67" w:rsidRDefault="000A6D67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0A6D67" w:rsidRDefault="00706FDA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Döntéshozatal: </w:t>
      </w:r>
      <w:r w:rsidR="001466EE">
        <w:rPr>
          <w:rFonts w:ascii="Times New Roman" w:eastAsia="Times New Roman" w:hAnsi="Times New Roman" w:cs="Times New Roman"/>
          <w:sz w:val="24"/>
        </w:rPr>
        <w:t xml:space="preserve">minősített 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4"/>
        </w:rPr>
        <w:t>többség</w:t>
      </w:r>
    </w:p>
    <w:p w:rsidR="000A6D67" w:rsidRDefault="000A6D67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0A6D67" w:rsidRDefault="00706FDA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Tárgyalás: módja: nyilvános ülés</w:t>
      </w:r>
    </w:p>
    <w:p w:rsidR="000A6D67" w:rsidRDefault="00706FDA">
      <w:pPr>
        <w:spacing w:after="0" w:line="240" w:lineRule="auto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lastRenderedPageBreak/>
        <w:t>Tisztelt Képviselő-testület!</w:t>
      </w:r>
    </w:p>
    <w:p w:rsidR="000A6D67" w:rsidRDefault="000A6D67">
      <w:pPr>
        <w:spacing w:after="0" w:line="240" w:lineRule="auto"/>
        <w:rPr>
          <w:rFonts w:ascii="Times New Roman" w:eastAsia="Times New Roman" w:hAnsi="Times New Roman" w:cs="Times New Roman"/>
          <w:b/>
          <w:sz w:val="24"/>
        </w:rPr>
      </w:pPr>
    </w:p>
    <w:p w:rsidR="000A6D67" w:rsidRDefault="00706F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A 2019. évre vonatkozó költségvetési elgondolások végrehajtását a Jegyző és a Polgármester által jóváhagyott útmutató alapján készítették elő intézményeink.</w:t>
      </w:r>
    </w:p>
    <w:p w:rsidR="000A6D67" w:rsidRDefault="000A6D6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0A6D67" w:rsidRDefault="00706F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Az önkormányzati intézmények vezetői kézhez kapták a 2019. évi költségvetés elkészítéséről szóló útmutatót, melynek alapján teljes részletességgel dolgozták ki elemi szinten a 2019. évi költségvetésüket.</w:t>
      </w:r>
    </w:p>
    <w:p w:rsidR="000A6D67" w:rsidRDefault="000A6D6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0A6D67" w:rsidRDefault="00706F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Az intézményi költségvetéseket a 2019. januárban megtartott költségvetési egyeztető tárgyalások során jegyzőkönyv elkészítésével véglegesítettük.</w:t>
      </w:r>
    </w:p>
    <w:p w:rsidR="000A6D67" w:rsidRDefault="000A6D6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0A6D67" w:rsidRDefault="00706F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A polgármester, a jegyző, a pénzügyi vezető és az intézményvezetők tételesen egyeztették a bevételi és kiadási előirányzatokat. Az egyeztetés két fordulóban történt. A korrigált költségvetések bevételi és kiadási előirányzatait önkormányzatunk költségvetésébe beépítettük.</w:t>
      </w:r>
    </w:p>
    <w:p w:rsidR="000A6D67" w:rsidRDefault="000A6D6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0A6D67" w:rsidRDefault="00706F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Pontosításra kerültek a számításba jöhető források és azok összegei, valamint az anyagi lehetőségekhez igazodóan a felhasználások és azok mértékei.</w:t>
      </w:r>
    </w:p>
    <w:p w:rsidR="000A6D67" w:rsidRDefault="000A6D6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0A6D67" w:rsidRDefault="00706F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A tervegyeztetések során reális, az intézmények éves szintű működését biztosító költségvetések kerültek véglegesítésre.</w:t>
      </w:r>
    </w:p>
    <w:p w:rsidR="000A6D67" w:rsidRDefault="000A6D6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0A6D67" w:rsidRDefault="00706F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Magyarország 2019. évi központi költségvetéséről szóló 2018. évi L. törvényt az Országgyűlés 2018. július 31-én léptette hatályba, így a tervezés során már rendelkezésre </w:t>
      </w:r>
      <w:r w:rsidRPr="002626AE">
        <w:rPr>
          <w:rFonts w:ascii="Times New Roman" w:eastAsia="Times New Roman" w:hAnsi="Times New Roman" w:cs="Times New Roman"/>
          <w:sz w:val="24"/>
        </w:rPr>
        <w:t>áll</w:t>
      </w:r>
      <w:r w:rsidR="002626AE" w:rsidRPr="002626AE">
        <w:rPr>
          <w:rFonts w:ascii="Times New Roman" w:eastAsia="Times New Roman" w:hAnsi="Times New Roman" w:cs="Times New Roman"/>
          <w:sz w:val="24"/>
        </w:rPr>
        <w:t>t</w:t>
      </w:r>
      <w:r>
        <w:rPr>
          <w:rFonts w:ascii="Times New Roman" w:eastAsia="Times New Roman" w:hAnsi="Times New Roman" w:cs="Times New Roman"/>
          <w:sz w:val="24"/>
        </w:rPr>
        <w:t xml:space="preserve"> a költségvetési törvényben</w:t>
      </w:r>
      <w:r w:rsidR="002626AE">
        <w:rPr>
          <w:rFonts w:ascii="Times New Roman" w:eastAsia="Times New Roman" w:hAnsi="Times New Roman" w:cs="Times New Roman"/>
          <w:sz w:val="24"/>
        </w:rPr>
        <w:t>,</w:t>
      </w:r>
      <w:r>
        <w:rPr>
          <w:rFonts w:ascii="Times New Roman" w:eastAsia="Times New Roman" w:hAnsi="Times New Roman" w:cs="Times New Roman"/>
          <w:sz w:val="24"/>
        </w:rPr>
        <w:t xml:space="preserve"> az önkormányzatunkra vonatkozóan megállapítot</w:t>
      </w:r>
      <w:r w:rsidR="002626AE">
        <w:rPr>
          <w:rFonts w:ascii="Times New Roman" w:eastAsia="Times New Roman" w:hAnsi="Times New Roman" w:cs="Times New Roman"/>
          <w:sz w:val="24"/>
        </w:rPr>
        <w:t>t állami hozzájárulások jogcíme és összege</w:t>
      </w:r>
      <w:r>
        <w:rPr>
          <w:rFonts w:ascii="Times New Roman" w:eastAsia="Times New Roman" w:hAnsi="Times New Roman" w:cs="Times New Roman"/>
          <w:sz w:val="24"/>
        </w:rPr>
        <w:t xml:space="preserve">. Végleges számokat január első napjaiban kaptuk meg EBR42 rendszeren keresztül. Előterjesztésünk és rendelet-tervezetünk szerkezeti rendjének kialakításánál és tartalmi előírásainál az Államháztartási törvényben, valamint a költségvetési szervek tervezésének, gazdálkodásának, beszámolásának rendszeréről kiadott 368/2011.(XII.31.) Kormányrendeletben leírtak alapján jártunk el, valamint a költségvetési rendelet mellékleteinek elkészítésekor figyelembe vettük az államháztartás számviteléről szóló 4/2013.(I.11.) Kormányrendeletet. </w:t>
      </w:r>
    </w:p>
    <w:p w:rsidR="000A6D67" w:rsidRDefault="000A6D6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0A6D67" w:rsidRDefault="00706F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Az Áht. 24.§ (3) bekezdésének rendelkezése szerint az önkormányza</w:t>
      </w:r>
      <w:r w:rsidR="00640DC8">
        <w:rPr>
          <w:rFonts w:ascii="Times New Roman" w:eastAsia="Times New Roman" w:hAnsi="Times New Roman" w:cs="Times New Roman"/>
          <w:sz w:val="24"/>
        </w:rPr>
        <w:t>ti költségvetési rendeletet 2019</w:t>
      </w:r>
      <w:r>
        <w:rPr>
          <w:rFonts w:ascii="Times New Roman" w:eastAsia="Times New Roman" w:hAnsi="Times New Roman" w:cs="Times New Roman"/>
          <w:sz w:val="24"/>
        </w:rPr>
        <w:t xml:space="preserve">. február 15-ig kell a Képviselő-testület elé terjeszteni. A költségvetés megtárgyalását és elfogadását két fordulóra tervezzük, így biztosítva a Képviselő-testületnek a költségvetésünk alapos átgondolását. </w:t>
      </w:r>
    </w:p>
    <w:p w:rsidR="000A6D67" w:rsidRDefault="000A6D6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2626AE" w:rsidRPr="006070C1" w:rsidRDefault="00706F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6070C1">
        <w:rPr>
          <w:rFonts w:ascii="Times New Roman" w:eastAsia="Times New Roman" w:hAnsi="Times New Roman" w:cs="Times New Roman"/>
          <w:sz w:val="24"/>
        </w:rPr>
        <w:t>Önkormányzatunk 2018. évben belső átalakításon ment keresztül. A Martfűi Városfejlesztési Nonprofit Kft. szervezete 2018. július 1. napjával végelszámolás alá kerül</w:t>
      </w:r>
      <w:r w:rsidR="00640DC8" w:rsidRPr="006070C1">
        <w:rPr>
          <w:rFonts w:ascii="Times New Roman" w:eastAsia="Times New Roman" w:hAnsi="Times New Roman" w:cs="Times New Roman"/>
          <w:sz w:val="24"/>
        </w:rPr>
        <w:t>t, feladatainak</w:t>
      </w:r>
      <w:r w:rsidRPr="006070C1">
        <w:rPr>
          <w:rFonts w:ascii="Times New Roman" w:eastAsia="Times New Roman" w:hAnsi="Times New Roman" w:cs="Times New Roman"/>
          <w:sz w:val="24"/>
        </w:rPr>
        <w:t xml:space="preserve"> egy részét a Martfű Város Önkormányzata Gyermekjóléti és Szociális Szolgá</w:t>
      </w:r>
      <w:r w:rsidR="002626AE" w:rsidRPr="006070C1">
        <w:rPr>
          <w:rFonts w:ascii="Times New Roman" w:eastAsia="Times New Roman" w:hAnsi="Times New Roman" w:cs="Times New Roman"/>
          <w:sz w:val="24"/>
        </w:rPr>
        <w:t>ltató Központ vette át</w:t>
      </w:r>
      <w:r w:rsidR="006070C1" w:rsidRPr="006070C1">
        <w:rPr>
          <w:rFonts w:ascii="Times New Roman" w:eastAsia="Times New Roman" w:hAnsi="Times New Roman" w:cs="Times New Roman"/>
          <w:sz w:val="24"/>
        </w:rPr>
        <w:t xml:space="preserve"> </w:t>
      </w:r>
      <w:r w:rsidRPr="006070C1">
        <w:rPr>
          <w:rFonts w:ascii="Times New Roman" w:eastAsia="Times New Roman" w:hAnsi="Times New Roman" w:cs="Times New Roman"/>
          <w:sz w:val="24"/>
        </w:rPr>
        <w:t>- közterület, zöldterület, karbantartás-</w:t>
      </w:r>
      <w:r w:rsidR="006070C1" w:rsidRPr="006070C1">
        <w:rPr>
          <w:rFonts w:ascii="Times New Roman" w:eastAsia="Times New Roman" w:hAnsi="Times New Roman" w:cs="Times New Roman"/>
          <w:sz w:val="24"/>
        </w:rPr>
        <w:t>. A</w:t>
      </w:r>
      <w:r w:rsidRPr="006070C1">
        <w:rPr>
          <w:rFonts w:ascii="Times New Roman" w:eastAsia="Times New Roman" w:hAnsi="Times New Roman" w:cs="Times New Roman"/>
          <w:sz w:val="24"/>
        </w:rPr>
        <w:t xml:space="preserve"> lakáságazat feladatai</w:t>
      </w:r>
      <w:r w:rsidR="006070C1" w:rsidRPr="006070C1">
        <w:rPr>
          <w:rFonts w:ascii="Times New Roman" w:eastAsia="Times New Roman" w:hAnsi="Times New Roman" w:cs="Times New Roman"/>
          <w:sz w:val="24"/>
        </w:rPr>
        <w:t>t</w:t>
      </w:r>
      <w:r w:rsidRPr="006070C1">
        <w:rPr>
          <w:rFonts w:ascii="Times New Roman" w:eastAsia="Times New Roman" w:hAnsi="Times New Roman" w:cs="Times New Roman"/>
          <w:sz w:val="24"/>
        </w:rPr>
        <w:t xml:space="preserve"> 2018. november 1</w:t>
      </w:r>
      <w:r w:rsidR="006070C1" w:rsidRPr="006070C1">
        <w:rPr>
          <w:rFonts w:ascii="Times New Roman" w:eastAsia="Times New Roman" w:hAnsi="Times New Roman" w:cs="Times New Roman"/>
          <w:sz w:val="24"/>
        </w:rPr>
        <w:t>-től az Önkormányzat vette át</w:t>
      </w:r>
      <w:r w:rsidRPr="006070C1">
        <w:rPr>
          <w:rFonts w:ascii="Times New Roman" w:eastAsia="Times New Roman" w:hAnsi="Times New Roman" w:cs="Times New Roman"/>
          <w:sz w:val="24"/>
        </w:rPr>
        <w:t xml:space="preserve">. </w:t>
      </w:r>
    </w:p>
    <w:p w:rsidR="000A6D67" w:rsidRPr="006070C1" w:rsidRDefault="00706F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6070C1">
        <w:rPr>
          <w:rFonts w:ascii="Times New Roman" w:eastAsia="Times New Roman" w:hAnsi="Times New Roman" w:cs="Times New Roman"/>
          <w:sz w:val="24"/>
        </w:rPr>
        <w:t>2019.</w:t>
      </w:r>
      <w:r w:rsidR="00EB2BF1" w:rsidRPr="006070C1">
        <w:rPr>
          <w:rFonts w:ascii="Times New Roman" w:eastAsia="Times New Roman" w:hAnsi="Times New Roman" w:cs="Times New Roman"/>
          <w:sz w:val="24"/>
        </w:rPr>
        <w:t xml:space="preserve"> </w:t>
      </w:r>
      <w:r w:rsidRPr="006070C1">
        <w:rPr>
          <w:rFonts w:ascii="Times New Roman" w:eastAsia="Times New Roman" w:hAnsi="Times New Roman" w:cs="Times New Roman"/>
          <w:sz w:val="24"/>
        </w:rPr>
        <w:t>január 1-től a védőnői feladatokat a Martfű Város Önkormányzata Gyermekjóléti és Szociális Szolgáltató Központ vette át az Önkormányzattól.</w:t>
      </w:r>
    </w:p>
    <w:p w:rsidR="000A6D67" w:rsidRPr="006070C1" w:rsidRDefault="000A6D6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0A6D67" w:rsidRPr="00762E41" w:rsidRDefault="00706FDA" w:rsidP="006070C1">
      <w:pPr>
        <w:spacing w:after="24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6070C1">
        <w:rPr>
          <w:rFonts w:ascii="Times New Roman" w:eastAsia="Times New Roman" w:hAnsi="Times New Roman" w:cs="Times New Roman"/>
          <w:sz w:val="24"/>
        </w:rPr>
        <w:t xml:space="preserve">A szociális területen Martfű Város Önkormányzata Gyermekjóléti és Szociális Szolgáltató Központ feladatai közül a szociális étkeztetés, a házi segítségnyújtás, az időskorúak nappali </w:t>
      </w:r>
      <w:r>
        <w:rPr>
          <w:rFonts w:ascii="Times New Roman" w:eastAsia="Times New Roman" w:hAnsi="Times New Roman" w:cs="Times New Roman"/>
          <w:sz w:val="24"/>
        </w:rPr>
        <w:t xml:space="preserve">intézményi ellátás feladatát megállapodás, illetve testületi döntés alapján a Szolnoki Többcélú Kistérségi Társulás látja el. A </w:t>
      </w:r>
      <w:r w:rsidR="00ED54DE">
        <w:rPr>
          <w:rFonts w:ascii="Times New Roman" w:eastAsia="Times New Roman" w:hAnsi="Times New Roman" w:cs="Times New Roman"/>
          <w:sz w:val="24"/>
        </w:rPr>
        <w:t>feladattámogatás összegét a 2019. évi terv</w:t>
      </w:r>
      <w:r>
        <w:rPr>
          <w:rFonts w:ascii="Times New Roman" w:eastAsia="Times New Roman" w:hAnsi="Times New Roman" w:cs="Times New Roman"/>
          <w:sz w:val="24"/>
        </w:rPr>
        <w:t xml:space="preserve">számok alapján </w:t>
      </w:r>
      <w:r>
        <w:rPr>
          <w:rFonts w:ascii="Times New Roman" w:eastAsia="Times New Roman" w:hAnsi="Times New Roman" w:cs="Times New Roman"/>
          <w:sz w:val="24"/>
        </w:rPr>
        <w:lastRenderedPageBreak/>
        <w:t>építettük be. A szociális étkeztetéshez az ebédet to</w:t>
      </w:r>
      <w:r w:rsidR="00762E41">
        <w:rPr>
          <w:rFonts w:ascii="Times New Roman" w:eastAsia="Times New Roman" w:hAnsi="Times New Roman" w:cs="Times New Roman"/>
          <w:sz w:val="24"/>
        </w:rPr>
        <w:t xml:space="preserve">vábbra is a konyhánk </w:t>
      </w:r>
      <w:r w:rsidR="00762E41" w:rsidRPr="00762E41">
        <w:rPr>
          <w:rFonts w:ascii="Times New Roman" w:eastAsia="Times New Roman" w:hAnsi="Times New Roman" w:cs="Times New Roman"/>
          <w:sz w:val="24"/>
        </w:rPr>
        <w:t xml:space="preserve">biztosítja Szolnoki Többcélú Kistérségi Társuláson keresztül. </w:t>
      </w:r>
      <w:r w:rsidRPr="00762E41">
        <w:rPr>
          <w:rFonts w:ascii="Times New Roman" w:eastAsia="Times New Roman" w:hAnsi="Times New Roman" w:cs="Times New Roman"/>
          <w:sz w:val="24"/>
        </w:rPr>
        <w:t xml:space="preserve"> </w:t>
      </w:r>
    </w:p>
    <w:p w:rsidR="004A5D35" w:rsidRDefault="004A5D35" w:rsidP="006070C1">
      <w:pPr>
        <w:spacing w:after="24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4A5D35" w:rsidRDefault="004A5D35" w:rsidP="006070C1">
      <w:pPr>
        <w:spacing w:after="24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4A5D35" w:rsidRDefault="004A5D35" w:rsidP="006070C1">
      <w:pPr>
        <w:spacing w:after="24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4A5D35" w:rsidRDefault="004A5D35" w:rsidP="006070C1">
      <w:pPr>
        <w:spacing w:after="24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4A5D35">
        <w:rPr>
          <w:rFonts w:ascii="Times New Roman" w:eastAsia="Times New Roman" w:hAnsi="Times New Roman" w:cs="Times New Roman"/>
          <w:b/>
          <w:i/>
          <w:sz w:val="24"/>
          <w:szCs w:val="24"/>
        </w:rPr>
        <w:t>Az I. forduló óta felmerült feladatok, melyeket beépíte</w:t>
      </w:r>
      <w:r>
        <w:rPr>
          <w:rFonts w:ascii="Times New Roman" w:eastAsia="Times New Roman" w:hAnsi="Times New Roman" w:cs="Times New Roman"/>
          <w:b/>
          <w:i/>
          <w:sz w:val="24"/>
          <w:szCs w:val="24"/>
        </w:rPr>
        <w:t>ttünk a 2019. évi költségvetés II. forduló megtárgyalásához</w:t>
      </w:r>
      <w:r w:rsidRPr="004A5D35">
        <w:rPr>
          <w:rFonts w:ascii="Times New Roman" w:eastAsia="Times New Roman" w:hAnsi="Times New Roman" w:cs="Times New Roman"/>
          <w:b/>
          <w:i/>
          <w:sz w:val="24"/>
          <w:szCs w:val="24"/>
        </w:rPr>
        <w:t>:</w:t>
      </w:r>
    </w:p>
    <w:p w:rsidR="004A5D35" w:rsidRDefault="004A5D35" w:rsidP="004A5D35">
      <w:pPr>
        <w:pStyle w:val="Listaszerbekezds"/>
        <w:numPr>
          <w:ilvl w:val="0"/>
          <w:numId w:val="3"/>
        </w:numPr>
        <w:spacing w:after="24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>Vásárolt közszolgáltatás, az orvosi ügyelet díjának emelkedése, amely a költségvetés tárgyalásának első fordulójában már elhangzott. Az összeg pontosításra került 2 477e</w:t>
      </w:r>
      <w:r w:rsidR="00D97EAF">
        <w:rPr>
          <w:rFonts w:ascii="Times New Roman" w:eastAsia="Times New Roman" w:hAnsi="Times New Roman" w:cs="Times New Roman"/>
          <w:i/>
          <w:sz w:val="24"/>
          <w:szCs w:val="24"/>
        </w:rPr>
        <w:t xml:space="preserve"> Ft.</w:t>
      </w:r>
    </w:p>
    <w:p w:rsidR="009F04EF" w:rsidRDefault="009F04EF" w:rsidP="004A5D35">
      <w:pPr>
        <w:pStyle w:val="Listaszerbekezds"/>
        <w:numPr>
          <w:ilvl w:val="0"/>
          <w:numId w:val="3"/>
        </w:numPr>
        <w:spacing w:after="240" w:line="240" w:lineRule="auto"/>
        <w:jc w:val="both"/>
        <w:rPr>
          <w:rFonts w:ascii="Times New Roman" w:eastAsia="Times New Roman" w:hAnsi="Times New Roman" w:cs="Times New Roman"/>
          <w:i/>
          <w:sz w:val="24"/>
        </w:rPr>
      </w:pPr>
      <w:r w:rsidRPr="009F04EF">
        <w:rPr>
          <w:rFonts w:ascii="Times New Roman" w:eastAsia="Times New Roman" w:hAnsi="Times New Roman" w:cs="Times New Roman"/>
          <w:i/>
          <w:sz w:val="24"/>
          <w:szCs w:val="24"/>
        </w:rPr>
        <w:t xml:space="preserve">a </w:t>
      </w:r>
      <w:r w:rsidRPr="009F04EF">
        <w:rPr>
          <w:rFonts w:ascii="Times New Roman" w:eastAsia="Times New Roman" w:hAnsi="Times New Roman" w:cs="Times New Roman"/>
          <w:i/>
          <w:sz w:val="24"/>
        </w:rPr>
        <w:t xml:space="preserve">Szolnoki Többcélú Kistérségi Társulás </w:t>
      </w:r>
      <w:r>
        <w:rPr>
          <w:rFonts w:ascii="Times New Roman" w:eastAsia="Times New Roman" w:hAnsi="Times New Roman" w:cs="Times New Roman"/>
          <w:i/>
          <w:sz w:val="24"/>
        </w:rPr>
        <w:t>költségvetés tervezés</w:t>
      </w:r>
      <w:r w:rsidRPr="009F04EF">
        <w:rPr>
          <w:rFonts w:ascii="Times New Roman" w:eastAsia="Times New Roman" w:hAnsi="Times New Roman" w:cs="Times New Roman"/>
          <w:i/>
          <w:sz w:val="24"/>
        </w:rPr>
        <w:t xml:space="preserve"> egyeztetésekor</w:t>
      </w:r>
      <w:r w:rsidRPr="009F04EF">
        <w:rPr>
          <w:rFonts w:ascii="Times New Roman" w:eastAsia="Times New Roman" w:hAnsi="Times New Roman" w:cs="Times New Roman"/>
          <w:sz w:val="24"/>
        </w:rPr>
        <w:t xml:space="preserve"> </w:t>
      </w:r>
      <w:r w:rsidRPr="009F04EF">
        <w:rPr>
          <w:rFonts w:ascii="Times New Roman" w:eastAsia="Times New Roman" w:hAnsi="Times New Roman" w:cs="Times New Roman"/>
          <w:i/>
          <w:sz w:val="24"/>
        </w:rPr>
        <w:t>felmerült ki</w:t>
      </w:r>
      <w:r>
        <w:rPr>
          <w:rFonts w:ascii="Times New Roman" w:eastAsia="Times New Roman" w:hAnsi="Times New Roman" w:cs="Times New Roman"/>
          <w:i/>
          <w:sz w:val="24"/>
        </w:rPr>
        <w:t xml:space="preserve">sértékű eszközök vásárlására igény, melyet nem támogatásként szereznének be, hanem Önkormányzatunk vásárolná meg, mint Önkormányzati vagyonelemek. (padok, asztalok, székek, számítástechnikai eszközök). Az eszközök beszerzésére szánt keretösszeg 2 159e </w:t>
      </w:r>
      <w:proofErr w:type="gramStart"/>
      <w:r>
        <w:rPr>
          <w:rFonts w:ascii="Times New Roman" w:eastAsia="Times New Roman" w:hAnsi="Times New Roman" w:cs="Times New Roman"/>
          <w:i/>
          <w:sz w:val="24"/>
        </w:rPr>
        <w:t>Ft</w:t>
      </w:r>
      <w:proofErr w:type="gramEnd"/>
      <w:r>
        <w:rPr>
          <w:rFonts w:ascii="Times New Roman" w:eastAsia="Times New Roman" w:hAnsi="Times New Roman" w:cs="Times New Roman"/>
          <w:i/>
          <w:sz w:val="24"/>
        </w:rPr>
        <w:t xml:space="preserve"> amely az </w:t>
      </w:r>
      <w:proofErr w:type="spellStart"/>
      <w:r>
        <w:rPr>
          <w:rFonts w:ascii="Times New Roman" w:eastAsia="Times New Roman" w:hAnsi="Times New Roman" w:cs="Times New Roman"/>
          <w:i/>
          <w:sz w:val="24"/>
        </w:rPr>
        <w:t>ÁFA-t</w:t>
      </w:r>
      <w:proofErr w:type="spellEnd"/>
      <w:r>
        <w:rPr>
          <w:rFonts w:ascii="Times New Roman" w:eastAsia="Times New Roman" w:hAnsi="Times New Roman" w:cs="Times New Roman"/>
          <w:i/>
          <w:sz w:val="24"/>
        </w:rPr>
        <w:t xml:space="preserve"> is tartalmazza.</w:t>
      </w:r>
    </w:p>
    <w:p w:rsidR="009F04EF" w:rsidRDefault="009F04EF" w:rsidP="004A5D35">
      <w:pPr>
        <w:pStyle w:val="Listaszerbekezds"/>
        <w:numPr>
          <w:ilvl w:val="0"/>
          <w:numId w:val="3"/>
        </w:numPr>
        <w:spacing w:after="240" w:line="240" w:lineRule="auto"/>
        <w:jc w:val="both"/>
        <w:rPr>
          <w:rFonts w:ascii="Times New Roman" w:eastAsia="Times New Roman" w:hAnsi="Times New Roman" w:cs="Times New Roman"/>
          <w:i/>
          <w:sz w:val="24"/>
        </w:rPr>
      </w:pPr>
      <w:r>
        <w:rPr>
          <w:rFonts w:ascii="Times New Roman" w:eastAsia="Times New Roman" w:hAnsi="Times New Roman" w:cs="Times New Roman"/>
          <w:i/>
          <w:sz w:val="24"/>
        </w:rPr>
        <w:t>Az utak, járdák s</w:t>
      </w:r>
      <w:r w:rsidR="00D97EAF">
        <w:rPr>
          <w:rFonts w:ascii="Times New Roman" w:eastAsia="Times New Roman" w:hAnsi="Times New Roman" w:cs="Times New Roman"/>
          <w:i/>
          <w:sz w:val="24"/>
        </w:rPr>
        <w:t>z</w:t>
      </w:r>
      <w:r>
        <w:rPr>
          <w:rFonts w:ascii="Times New Roman" w:eastAsia="Times New Roman" w:hAnsi="Times New Roman" w:cs="Times New Roman"/>
          <w:i/>
          <w:sz w:val="24"/>
        </w:rPr>
        <w:t>egélyeinek gyommentesítés</w:t>
      </w:r>
      <w:r w:rsidR="00D97EAF">
        <w:rPr>
          <w:rFonts w:ascii="Times New Roman" w:eastAsia="Times New Roman" w:hAnsi="Times New Roman" w:cs="Times New Roman"/>
          <w:i/>
          <w:sz w:val="24"/>
        </w:rPr>
        <w:t xml:space="preserve">ére eszköz beszerzést tervezünk, amely kis területen használható télen jégmentesítésre is. Az eszköz beszerzési ára 1000e Ft </w:t>
      </w:r>
      <w:proofErr w:type="spellStart"/>
      <w:r w:rsidR="00D97EAF">
        <w:rPr>
          <w:rFonts w:ascii="Times New Roman" w:eastAsia="Times New Roman" w:hAnsi="Times New Roman" w:cs="Times New Roman"/>
          <w:i/>
          <w:sz w:val="24"/>
        </w:rPr>
        <w:t>ÁFA-val</w:t>
      </w:r>
      <w:proofErr w:type="spellEnd"/>
      <w:r w:rsidR="00D97EAF">
        <w:rPr>
          <w:rFonts w:ascii="Times New Roman" w:eastAsia="Times New Roman" w:hAnsi="Times New Roman" w:cs="Times New Roman"/>
          <w:i/>
          <w:sz w:val="24"/>
        </w:rPr>
        <w:t>.</w:t>
      </w:r>
    </w:p>
    <w:p w:rsidR="00D97EAF" w:rsidRDefault="00E41F5E" w:rsidP="004A5D35">
      <w:pPr>
        <w:pStyle w:val="Listaszerbekezds"/>
        <w:numPr>
          <w:ilvl w:val="0"/>
          <w:numId w:val="3"/>
        </w:numPr>
        <w:spacing w:after="240" w:line="240" w:lineRule="auto"/>
        <w:jc w:val="both"/>
        <w:rPr>
          <w:rFonts w:ascii="Times New Roman" w:eastAsia="Times New Roman" w:hAnsi="Times New Roman" w:cs="Times New Roman"/>
          <w:i/>
          <w:sz w:val="24"/>
        </w:rPr>
      </w:pPr>
      <w:r>
        <w:rPr>
          <w:rFonts w:ascii="Times New Roman" w:eastAsia="Times New Roman" w:hAnsi="Times New Roman" w:cs="Times New Roman"/>
          <w:i/>
          <w:sz w:val="24"/>
        </w:rPr>
        <w:t>A TOP-14.1-15 Óvoda, bölcsőde épület korszerűsítése</w:t>
      </w:r>
      <w:r w:rsidR="001B3AB0">
        <w:rPr>
          <w:rFonts w:ascii="Times New Roman" w:eastAsia="Times New Roman" w:hAnsi="Times New Roman" w:cs="Times New Roman"/>
          <w:i/>
          <w:sz w:val="24"/>
        </w:rPr>
        <w:t xml:space="preserve">, </w:t>
      </w:r>
      <w:proofErr w:type="gramStart"/>
      <w:r w:rsidR="001B3AB0">
        <w:rPr>
          <w:rFonts w:ascii="Times New Roman" w:eastAsia="Times New Roman" w:hAnsi="Times New Roman" w:cs="Times New Roman"/>
          <w:i/>
          <w:sz w:val="24"/>
        </w:rPr>
        <w:t xml:space="preserve">a </w:t>
      </w:r>
      <w:r>
        <w:rPr>
          <w:rFonts w:ascii="Times New Roman" w:eastAsia="Times New Roman" w:hAnsi="Times New Roman" w:cs="Times New Roman"/>
          <w:i/>
          <w:sz w:val="24"/>
        </w:rPr>
        <w:t xml:space="preserve"> pályázatnak</w:t>
      </w:r>
      <w:proofErr w:type="gramEnd"/>
      <w:r>
        <w:rPr>
          <w:rFonts w:ascii="Times New Roman" w:eastAsia="Times New Roman" w:hAnsi="Times New Roman" w:cs="Times New Roman"/>
          <w:i/>
          <w:sz w:val="24"/>
        </w:rPr>
        <w:t xml:space="preserve"> része</w:t>
      </w:r>
      <w:r w:rsidR="00234D77">
        <w:rPr>
          <w:rFonts w:ascii="Times New Roman" w:eastAsia="Times New Roman" w:hAnsi="Times New Roman" w:cs="Times New Roman"/>
          <w:i/>
          <w:sz w:val="24"/>
        </w:rPr>
        <w:t xml:space="preserve"> a </w:t>
      </w:r>
      <w:r>
        <w:rPr>
          <w:rFonts w:ascii="Times New Roman" w:eastAsia="Times New Roman" w:hAnsi="Times New Roman" w:cs="Times New Roman"/>
          <w:i/>
          <w:sz w:val="24"/>
        </w:rPr>
        <w:t>személyi kiadások, melyet betervezünk. Céljuttatás ö</w:t>
      </w:r>
      <w:r w:rsidR="00234D77">
        <w:rPr>
          <w:rFonts w:ascii="Times New Roman" w:eastAsia="Times New Roman" w:hAnsi="Times New Roman" w:cs="Times New Roman"/>
          <w:i/>
          <w:sz w:val="24"/>
        </w:rPr>
        <w:t>sszege (projekt prémium) 930e Ft, megbízási díj (</w:t>
      </w:r>
      <w:r>
        <w:rPr>
          <w:rFonts w:ascii="Times New Roman" w:eastAsia="Times New Roman" w:hAnsi="Times New Roman" w:cs="Times New Roman"/>
          <w:i/>
          <w:sz w:val="24"/>
        </w:rPr>
        <w:t>külsős személyi juttatás) 550e Ft</w:t>
      </w:r>
      <w:r w:rsidR="00234D77">
        <w:rPr>
          <w:rFonts w:ascii="Times New Roman" w:eastAsia="Times New Roman" w:hAnsi="Times New Roman" w:cs="Times New Roman"/>
          <w:i/>
          <w:sz w:val="24"/>
        </w:rPr>
        <w:t>, járulékok 278e Ft.</w:t>
      </w:r>
    </w:p>
    <w:p w:rsidR="005844D6" w:rsidRDefault="005844D6" w:rsidP="004A5D35">
      <w:pPr>
        <w:pStyle w:val="Listaszerbekezds"/>
        <w:numPr>
          <w:ilvl w:val="0"/>
          <w:numId w:val="3"/>
        </w:numPr>
        <w:spacing w:after="240" w:line="240" w:lineRule="auto"/>
        <w:jc w:val="both"/>
        <w:rPr>
          <w:rFonts w:ascii="Times New Roman" w:eastAsia="Times New Roman" w:hAnsi="Times New Roman" w:cs="Times New Roman"/>
          <w:i/>
          <w:sz w:val="24"/>
        </w:rPr>
      </w:pPr>
      <w:r>
        <w:rPr>
          <w:rFonts w:ascii="Times New Roman" w:eastAsia="Times New Roman" w:hAnsi="Times New Roman" w:cs="Times New Roman"/>
          <w:i/>
          <w:sz w:val="24"/>
        </w:rPr>
        <w:t xml:space="preserve">Rezsi csökkentés 2018. évi állami támogatás </w:t>
      </w:r>
      <w:proofErr w:type="gramStart"/>
      <w:r>
        <w:rPr>
          <w:rFonts w:ascii="Times New Roman" w:eastAsia="Times New Roman" w:hAnsi="Times New Roman" w:cs="Times New Roman"/>
          <w:i/>
          <w:sz w:val="24"/>
        </w:rPr>
        <w:t>(tüzelő</w:t>
      </w:r>
      <w:r w:rsidR="005D27EC">
        <w:rPr>
          <w:rFonts w:ascii="Times New Roman" w:eastAsia="Times New Roman" w:hAnsi="Times New Roman" w:cs="Times New Roman"/>
          <w:i/>
          <w:sz w:val="24"/>
        </w:rPr>
        <w:t>anyag</w:t>
      </w:r>
      <w:proofErr w:type="gramEnd"/>
      <w:r w:rsidR="005D27EC">
        <w:rPr>
          <w:rFonts w:ascii="Times New Roman" w:eastAsia="Times New Roman" w:hAnsi="Times New Roman" w:cs="Times New Roman"/>
          <w:i/>
          <w:sz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</w:rPr>
        <w:t>támogatás</w:t>
      </w:r>
      <w:r w:rsidR="00B7407C">
        <w:rPr>
          <w:rFonts w:ascii="Times New Roman" w:eastAsia="Times New Roman" w:hAnsi="Times New Roman" w:cs="Times New Roman"/>
          <w:i/>
          <w:sz w:val="24"/>
        </w:rPr>
        <w:t xml:space="preserve"> összege) 696e Ft, amely 2019. évben kerül kifizetésre.</w:t>
      </w:r>
    </w:p>
    <w:p w:rsidR="005844D6" w:rsidRDefault="005844D6" w:rsidP="004A5D35">
      <w:pPr>
        <w:pStyle w:val="Listaszerbekezds"/>
        <w:numPr>
          <w:ilvl w:val="0"/>
          <w:numId w:val="3"/>
        </w:numPr>
        <w:spacing w:after="240" w:line="240" w:lineRule="auto"/>
        <w:jc w:val="both"/>
        <w:rPr>
          <w:rFonts w:ascii="Times New Roman" w:eastAsia="Times New Roman" w:hAnsi="Times New Roman" w:cs="Times New Roman"/>
          <w:i/>
          <w:sz w:val="24"/>
        </w:rPr>
      </w:pPr>
      <w:r>
        <w:rPr>
          <w:rFonts w:ascii="Times New Roman" w:eastAsia="Times New Roman" w:hAnsi="Times New Roman" w:cs="Times New Roman"/>
          <w:i/>
          <w:sz w:val="24"/>
        </w:rPr>
        <w:t>Az első forduló óta meghatározott mar</w:t>
      </w:r>
      <w:r w:rsidR="005D27EC">
        <w:rPr>
          <w:rFonts w:ascii="Times New Roman" w:eastAsia="Times New Roman" w:hAnsi="Times New Roman" w:cs="Times New Roman"/>
          <w:i/>
          <w:sz w:val="24"/>
        </w:rPr>
        <w:t>advány összegének különbözete 24</w:t>
      </w:r>
      <w:r>
        <w:rPr>
          <w:rFonts w:ascii="Times New Roman" w:eastAsia="Times New Roman" w:hAnsi="Times New Roman" w:cs="Times New Roman"/>
          <w:i/>
          <w:sz w:val="24"/>
        </w:rPr>
        <w:t>8 558e Ft mely az általános tartalék ös</w:t>
      </w:r>
      <w:r w:rsidR="005D27EC">
        <w:rPr>
          <w:rFonts w:ascii="Times New Roman" w:eastAsia="Times New Roman" w:hAnsi="Times New Roman" w:cs="Times New Roman"/>
          <w:i/>
          <w:sz w:val="24"/>
        </w:rPr>
        <w:t>szegét emeli. ( Önkormányzat 240</w:t>
      </w:r>
      <w:r>
        <w:rPr>
          <w:rFonts w:ascii="Times New Roman" w:eastAsia="Times New Roman" w:hAnsi="Times New Roman" w:cs="Times New Roman"/>
          <w:i/>
          <w:sz w:val="24"/>
        </w:rPr>
        <w:t> 852e Ft, PH</w:t>
      </w:r>
      <w:r w:rsidR="005D27EC">
        <w:rPr>
          <w:rFonts w:ascii="Times New Roman" w:eastAsia="Times New Roman" w:hAnsi="Times New Roman" w:cs="Times New Roman"/>
          <w:i/>
          <w:sz w:val="24"/>
        </w:rPr>
        <w:t>.</w:t>
      </w:r>
      <w:r>
        <w:rPr>
          <w:rFonts w:ascii="Times New Roman" w:eastAsia="Times New Roman" w:hAnsi="Times New Roman" w:cs="Times New Roman"/>
          <w:i/>
          <w:sz w:val="24"/>
        </w:rPr>
        <w:t xml:space="preserve"> 511e Ft, </w:t>
      </w:r>
      <w:proofErr w:type="spellStart"/>
      <w:r>
        <w:rPr>
          <w:rFonts w:ascii="Times New Roman" w:eastAsia="Times New Roman" w:hAnsi="Times New Roman" w:cs="Times New Roman"/>
          <w:i/>
          <w:sz w:val="24"/>
        </w:rPr>
        <w:t>Művk</w:t>
      </w:r>
      <w:proofErr w:type="spellEnd"/>
      <w:r>
        <w:rPr>
          <w:rFonts w:ascii="Times New Roman" w:eastAsia="Times New Roman" w:hAnsi="Times New Roman" w:cs="Times New Roman"/>
          <w:i/>
          <w:sz w:val="24"/>
        </w:rPr>
        <w:t>. 4 675e Ft,</w:t>
      </w:r>
      <w:r w:rsidR="005D27EC">
        <w:rPr>
          <w:rFonts w:ascii="Times New Roman" w:eastAsia="Times New Roman" w:hAnsi="Times New Roman" w:cs="Times New Roman"/>
          <w:i/>
          <w:sz w:val="24"/>
        </w:rPr>
        <w:t xml:space="preserve"> Óvoda, 387e Ft, GYSSZK. 2 133e Ft)</w:t>
      </w:r>
    </w:p>
    <w:p w:rsidR="00C46D58" w:rsidRDefault="00AF51D1" w:rsidP="00C46D58">
      <w:pPr>
        <w:pStyle w:val="Listaszerbekezds"/>
        <w:numPr>
          <w:ilvl w:val="0"/>
          <w:numId w:val="3"/>
        </w:numPr>
        <w:spacing w:after="240" w:line="240" w:lineRule="auto"/>
        <w:jc w:val="both"/>
        <w:rPr>
          <w:rFonts w:ascii="Times New Roman" w:eastAsia="Times New Roman" w:hAnsi="Times New Roman" w:cs="Times New Roman"/>
          <w:i/>
          <w:sz w:val="24"/>
        </w:rPr>
      </w:pPr>
      <w:r>
        <w:rPr>
          <w:rFonts w:ascii="Times New Roman" w:eastAsia="Times New Roman" w:hAnsi="Times New Roman" w:cs="Times New Roman"/>
          <w:i/>
          <w:sz w:val="24"/>
        </w:rPr>
        <w:t xml:space="preserve">A </w:t>
      </w:r>
      <w:r w:rsidRPr="00AF51D1">
        <w:rPr>
          <w:rFonts w:ascii="Times New Roman" w:eastAsia="Times New Roman" w:hAnsi="Times New Roman" w:cs="Times New Roman"/>
          <w:i/>
          <w:sz w:val="24"/>
        </w:rPr>
        <w:t>Gyermekjóléti és Szociális Szolgáltató Központ</w:t>
      </w:r>
      <w:r>
        <w:rPr>
          <w:rFonts w:ascii="Times New Roman" w:eastAsia="Times New Roman" w:hAnsi="Times New Roman" w:cs="Times New Roman"/>
          <w:i/>
          <w:sz w:val="24"/>
        </w:rPr>
        <w:t xml:space="preserve"> részére létszám átcsoportosítást tervezünk. 1 fő üre</w:t>
      </w:r>
      <w:r w:rsidR="002B30D2">
        <w:rPr>
          <w:rFonts w:ascii="Times New Roman" w:eastAsia="Times New Roman" w:hAnsi="Times New Roman" w:cs="Times New Roman"/>
          <w:i/>
          <w:sz w:val="24"/>
        </w:rPr>
        <w:t>s álláshelyet</w:t>
      </w:r>
      <w:r>
        <w:rPr>
          <w:rFonts w:ascii="Times New Roman" w:eastAsia="Times New Roman" w:hAnsi="Times New Roman" w:cs="Times New Roman"/>
          <w:i/>
          <w:sz w:val="24"/>
        </w:rPr>
        <w:t xml:space="preserve"> az Önkormányzattól 195 000.- Ft/hó bér és </w:t>
      </w:r>
      <w:r w:rsidR="002B30D2">
        <w:rPr>
          <w:rFonts w:ascii="Times New Roman" w:eastAsia="Times New Roman" w:hAnsi="Times New Roman" w:cs="Times New Roman"/>
          <w:i/>
          <w:sz w:val="24"/>
        </w:rPr>
        <w:t xml:space="preserve">havi 8 000.-Ft normatív jutalmat és ezek járulékait, </w:t>
      </w:r>
      <w:r w:rsidR="00CA7F4E">
        <w:rPr>
          <w:rFonts w:ascii="Times New Roman" w:eastAsia="Times New Roman" w:hAnsi="Times New Roman" w:cs="Times New Roman"/>
          <w:i/>
          <w:sz w:val="24"/>
        </w:rPr>
        <w:t>8 hóra április 1</w:t>
      </w:r>
      <w:r>
        <w:rPr>
          <w:rFonts w:ascii="Times New Roman" w:eastAsia="Times New Roman" w:hAnsi="Times New Roman" w:cs="Times New Roman"/>
          <w:i/>
          <w:sz w:val="24"/>
        </w:rPr>
        <w:t>-től a megnövekedett admin</w:t>
      </w:r>
      <w:r w:rsidR="002B30D2">
        <w:rPr>
          <w:rFonts w:ascii="Times New Roman" w:eastAsia="Times New Roman" w:hAnsi="Times New Roman" w:cs="Times New Roman"/>
          <w:i/>
          <w:sz w:val="24"/>
        </w:rPr>
        <w:t>isztrációs feladatok ellátására a</w:t>
      </w:r>
      <w:r w:rsidR="002B30D2" w:rsidRPr="002B30D2">
        <w:rPr>
          <w:rFonts w:ascii="Times New Roman" w:eastAsia="Times New Roman" w:hAnsi="Times New Roman" w:cs="Times New Roman"/>
          <w:i/>
          <w:sz w:val="24"/>
        </w:rPr>
        <w:t xml:space="preserve"> </w:t>
      </w:r>
      <w:r w:rsidR="002B30D2" w:rsidRPr="00AF51D1">
        <w:rPr>
          <w:rFonts w:ascii="Times New Roman" w:eastAsia="Times New Roman" w:hAnsi="Times New Roman" w:cs="Times New Roman"/>
          <w:i/>
          <w:sz w:val="24"/>
        </w:rPr>
        <w:t>Gyermekjóléti és Szociális Szolgáltató Központ</w:t>
      </w:r>
      <w:r w:rsidR="002B30D2">
        <w:rPr>
          <w:rFonts w:ascii="Times New Roman" w:eastAsia="Times New Roman" w:hAnsi="Times New Roman" w:cs="Times New Roman"/>
          <w:i/>
          <w:sz w:val="24"/>
        </w:rPr>
        <w:t xml:space="preserve"> részére átcsoportosítunk. (a</w:t>
      </w:r>
      <w:r>
        <w:rPr>
          <w:rFonts w:ascii="Times New Roman" w:eastAsia="Times New Roman" w:hAnsi="Times New Roman" w:cs="Times New Roman"/>
          <w:i/>
          <w:sz w:val="24"/>
        </w:rPr>
        <w:t xml:space="preserve"> volt Kft feladatainak ügyintézésére, valamint 3 fő védőnő admin</w:t>
      </w:r>
      <w:r w:rsidR="00CA7F4E">
        <w:rPr>
          <w:rFonts w:ascii="Times New Roman" w:eastAsia="Times New Roman" w:hAnsi="Times New Roman" w:cs="Times New Roman"/>
          <w:i/>
          <w:sz w:val="24"/>
        </w:rPr>
        <w:t>isztrációs munkáinak elvégzésér</w:t>
      </w:r>
      <w:r w:rsidR="00B73D05">
        <w:rPr>
          <w:rFonts w:ascii="Times New Roman" w:eastAsia="Times New Roman" w:hAnsi="Times New Roman" w:cs="Times New Roman"/>
          <w:i/>
          <w:sz w:val="24"/>
        </w:rPr>
        <w:t>e</w:t>
      </w:r>
      <w:r w:rsidR="002B30D2">
        <w:rPr>
          <w:rFonts w:ascii="Times New Roman" w:eastAsia="Times New Roman" w:hAnsi="Times New Roman" w:cs="Times New Roman"/>
          <w:i/>
          <w:sz w:val="24"/>
        </w:rPr>
        <w:t>) A létszám átcsoportosítása</w:t>
      </w:r>
      <w:r w:rsidR="008E6776">
        <w:rPr>
          <w:rFonts w:ascii="Times New Roman" w:eastAsia="Times New Roman" w:hAnsi="Times New Roman" w:cs="Times New Roman"/>
          <w:i/>
          <w:sz w:val="24"/>
        </w:rPr>
        <w:t xml:space="preserve"> nem jár többlet erőirányzattal, és Önkormányzati szinten létszám növekedéssel.</w:t>
      </w:r>
    </w:p>
    <w:p w:rsidR="00C46D58" w:rsidRDefault="002B30D2" w:rsidP="00C46D58">
      <w:pPr>
        <w:pStyle w:val="Listaszerbekezds"/>
        <w:numPr>
          <w:ilvl w:val="0"/>
          <w:numId w:val="3"/>
        </w:numPr>
        <w:spacing w:after="240" w:line="240" w:lineRule="auto"/>
        <w:jc w:val="both"/>
        <w:rPr>
          <w:rFonts w:ascii="Times New Roman" w:eastAsia="Times New Roman" w:hAnsi="Times New Roman" w:cs="Times New Roman"/>
          <w:i/>
          <w:sz w:val="24"/>
        </w:rPr>
      </w:pPr>
      <w:r w:rsidRPr="00C46D58">
        <w:rPr>
          <w:rFonts w:ascii="Times New Roman" w:eastAsia="Times New Roman" w:hAnsi="Times New Roman" w:cs="Times New Roman"/>
          <w:i/>
          <w:sz w:val="24"/>
        </w:rPr>
        <w:t>Az „AC raktár”</w:t>
      </w:r>
      <w:r w:rsidR="00B46067" w:rsidRPr="00C46D58">
        <w:rPr>
          <w:rFonts w:ascii="Times New Roman" w:eastAsia="Times New Roman" w:hAnsi="Times New Roman" w:cs="Times New Roman"/>
          <w:i/>
          <w:sz w:val="24"/>
        </w:rPr>
        <w:t xml:space="preserve"> </w:t>
      </w:r>
      <w:r w:rsidRPr="00C46D58">
        <w:rPr>
          <w:rFonts w:ascii="Times New Roman" w:eastAsia="Times New Roman" w:hAnsi="Times New Roman" w:cs="Times New Roman"/>
          <w:i/>
          <w:sz w:val="24"/>
        </w:rPr>
        <w:t>gond</w:t>
      </w:r>
      <w:r w:rsidR="00B46067" w:rsidRPr="00C46D58">
        <w:rPr>
          <w:rFonts w:ascii="Times New Roman" w:eastAsia="Times New Roman" w:hAnsi="Times New Roman" w:cs="Times New Roman"/>
          <w:i/>
          <w:sz w:val="24"/>
        </w:rPr>
        <w:t>n</w:t>
      </w:r>
      <w:r w:rsidRPr="00C46D58">
        <w:rPr>
          <w:rFonts w:ascii="Times New Roman" w:eastAsia="Times New Roman" w:hAnsi="Times New Roman" w:cs="Times New Roman"/>
          <w:i/>
          <w:sz w:val="24"/>
        </w:rPr>
        <w:t>oki és portás feladatok ellátására</w:t>
      </w:r>
      <w:r w:rsidR="00EA5EF4">
        <w:rPr>
          <w:rFonts w:ascii="Times New Roman" w:eastAsia="Times New Roman" w:hAnsi="Times New Roman" w:cs="Times New Roman"/>
          <w:i/>
          <w:sz w:val="24"/>
        </w:rPr>
        <w:t xml:space="preserve"> 1</w:t>
      </w:r>
      <w:r w:rsidR="00B46067" w:rsidRPr="00C46D58">
        <w:rPr>
          <w:rFonts w:ascii="Times New Roman" w:eastAsia="Times New Roman" w:hAnsi="Times New Roman" w:cs="Times New Roman"/>
          <w:i/>
          <w:sz w:val="24"/>
        </w:rPr>
        <w:t xml:space="preserve">fő megváltozott munkaképességű dolgozót kívánunk </w:t>
      </w:r>
      <w:proofErr w:type="gramStart"/>
      <w:r w:rsidR="00B46067" w:rsidRPr="00C46D58">
        <w:rPr>
          <w:rFonts w:ascii="Times New Roman" w:eastAsia="Times New Roman" w:hAnsi="Times New Roman" w:cs="Times New Roman"/>
          <w:i/>
          <w:sz w:val="24"/>
        </w:rPr>
        <w:t>alkalmazni</w:t>
      </w:r>
      <w:proofErr w:type="gramEnd"/>
      <w:r w:rsidR="00B46067" w:rsidRPr="00C46D58">
        <w:rPr>
          <w:rFonts w:ascii="Times New Roman" w:eastAsia="Times New Roman" w:hAnsi="Times New Roman" w:cs="Times New Roman"/>
          <w:i/>
          <w:sz w:val="24"/>
        </w:rPr>
        <w:t xml:space="preserve"> minimál béren</w:t>
      </w:r>
      <w:r w:rsidR="00513FDC">
        <w:rPr>
          <w:rFonts w:ascii="Times New Roman" w:eastAsia="Times New Roman" w:hAnsi="Times New Roman" w:cs="Times New Roman"/>
          <w:i/>
          <w:sz w:val="24"/>
        </w:rPr>
        <w:t xml:space="preserve"> </w:t>
      </w:r>
      <w:r w:rsidR="00CA7F4E">
        <w:rPr>
          <w:rFonts w:ascii="Times New Roman" w:eastAsia="Times New Roman" w:hAnsi="Times New Roman" w:cs="Times New Roman"/>
          <w:i/>
          <w:sz w:val="24"/>
        </w:rPr>
        <w:t>(9</w:t>
      </w:r>
      <w:r w:rsidR="007E15F2">
        <w:rPr>
          <w:rFonts w:ascii="Times New Roman" w:eastAsia="Times New Roman" w:hAnsi="Times New Roman" w:cs="Times New Roman"/>
          <w:i/>
          <w:sz w:val="24"/>
        </w:rPr>
        <w:t xml:space="preserve"> </w:t>
      </w:r>
      <w:r w:rsidR="00B46067" w:rsidRPr="00C46D58">
        <w:rPr>
          <w:rFonts w:ascii="Times New Roman" w:eastAsia="Times New Roman" w:hAnsi="Times New Roman" w:cs="Times New Roman"/>
          <w:i/>
          <w:sz w:val="24"/>
        </w:rPr>
        <w:t>hóra</w:t>
      </w:r>
      <w:r w:rsidR="00CA7F4E">
        <w:rPr>
          <w:rFonts w:ascii="Times New Roman" w:eastAsia="Times New Roman" w:hAnsi="Times New Roman" w:cs="Times New Roman"/>
          <w:i/>
          <w:sz w:val="24"/>
        </w:rPr>
        <w:t xml:space="preserve"> számítva</w:t>
      </w:r>
      <w:r w:rsidR="005B2772">
        <w:rPr>
          <w:rFonts w:ascii="Times New Roman" w:eastAsia="Times New Roman" w:hAnsi="Times New Roman" w:cs="Times New Roman"/>
          <w:i/>
          <w:sz w:val="24"/>
        </w:rPr>
        <w:t>,</w:t>
      </w:r>
      <w:r w:rsidR="007E15F2">
        <w:rPr>
          <w:rFonts w:ascii="Times New Roman" w:eastAsia="Times New Roman" w:hAnsi="Times New Roman" w:cs="Times New Roman"/>
          <w:i/>
          <w:sz w:val="24"/>
        </w:rPr>
        <w:t xml:space="preserve"> </w:t>
      </w:r>
      <w:r w:rsidR="00CA7F4E">
        <w:rPr>
          <w:rFonts w:ascii="Times New Roman" w:eastAsia="Times New Roman" w:hAnsi="Times New Roman" w:cs="Times New Roman"/>
          <w:i/>
          <w:sz w:val="24"/>
        </w:rPr>
        <w:t xml:space="preserve">mint bérév) </w:t>
      </w:r>
      <w:r w:rsidR="00B46067" w:rsidRPr="00C46D58">
        <w:rPr>
          <w:rFonts w:ascii="Times New Roman" w:eastAsia="Times New Roman" w:hAnsi="Times New Roman" w:cs="Times New Roman"/>
          <w:i/>
          <w:sz w:val="24"/>
        </w:rPr>
        <w:t>március 1-től</w:t>
      </w:r>
      <w:r w:rsidR="00B46067" w:rsidRPr="00C46D58">
        <w:rPr>
          <w:rFonts w:ascii="Times New Roman" w:eastAsia="Times New Roman" w:hAnsi="Times New Roman" w:cs="Times New Roman"/>
          <w:sz w:val="24"/>
        </w:rPr>
        <w:t>.</w:t>
      </w:r>
      <w:r w:rsidR="00B46067" w:rsidRPr="00C46D58">
        <w:rPr>
          <w:rFonts w:ascii="Times New Roman" w:hAnsi="Times New Roman"/>
          <w:sz w:val="24"/>
          <w:szCs w:val="24"/>
        </w:rPr>
        <w:t xml:space="preserve"> </w:t>
      </w:r>
      <w:r w:rsidR="00B46067" w:rsidRPr="00C46D58">
        <w:rPr>
          <w:rFonts w:ascii="Times New Roman" w:hAnsi="Times New Roman"/>
          <w:i/>
          <w:sz w:val="24"/>
          <w:szCs w:val="24"/>
        </w:rPr>
        <w:t>A 149.000 Ft/hó minimálbérrel te</w:t>
      </w:r>
      <w:r w:rsidR="00D301E2">
        <w:rPr>
          <w:rFonts w:ascii="Times New Roman" w:hAnsi="Times New Roman"/>
          <w:i/>
          <w:sz w:val="24"/>
          <w:szCs w:val="24"/>
        </w:rPr>
        <w:t xml:space="preserve">rvezve, a munkabér és járulékai </w:t>
      </w:r>
      <w:r w:rsidR="00B46067" w:rsidRPr="00C46D58">
        <w:rPr>
          <w:rFonts w:ascii="Times New Roman" w:hAnsi="Times New Roman"/>
          <w:i/>
          <w:sz w:val="24"/>
          <w:szCs w:val="24"/>
        </w:rPr>
        <w:t>összesen 1.602.495 Ft (1.341.000 Ft + 261.495 Ft), plusz a 8000 Ft/hó egyéb juttatás és járulékai összesen: (</w:t>
      </w:r>
      <w:r w:rsidR="007E15F2">
        <w:rPr>
          <w:rFonts w:ascii="Times New Roman" w:hAnsi="Times New Roman"/>
          <w:i/>
          <w:sz w:val="24"/>
          <w:szCs w:val="24"/>
        </w:rPr>
        <w:t>72.00</w:t>
      </w:r>
      <w:r w:rsidR="00C46D58" w:rsidRPr="00C46D58">
        <w:rPr>
          <w:rFonts w:ascii="Times New Roman" w:hAnsi="Times New Roman"/>
          <w:i/>
          <w:sz w:val="24"/>
          <w:szCs w:val="24"/>
        </w:rPr>
        <w:t xml:space="preserve"> Ft + </w:t>
      </w:r>
      <w:r w:rsidR="00B46067" w:rsidRPr="00C46D58">
        <w:rPr>
          <w:rFonts w:ascii="Times New Roman" w:hAnsi="Times New Roman"/>
          <w:i/>
          <w:sz w:val="24"/>
          <w:szCs w:val="24"/>
        </w:rPr>
        <w:t>14</w:t>
      </w:r>
      <w:r w:rsidR="00C46D58" w:rsidRPr="00C46D58">
        <w:rPr>
          <w:rFonts w:ascii="Times New Roman" w:hAnsi="Times New Roman"/>
          <w:i/>
          <w:sz w:val="24"/>
          <w:szCs w:val="24"/>
        </w:rPr>
        <w:t>.</w:t>
      </w:r>
      <w:r w:rsidR="00B46067" w:rsidRPr="00C46D58">
        <w:rPr>
          <w:rFonts w:ascii="Times New Roman" w:hAnsi="Times New Roman"/>
          <w:i/>
          <w:sz w:val="24"/>
          <w:szCs w:val="24"/>
        </w:rPr>
        <w:t xml:space="preserve"> 040 Ft) </w:t>
      </w:r>
      <w:r w:rsidR="00C46D58" w:rsidRPr="00C46D58">
        <w:rPr>
          <w:rFonts w:ascii="Times New Roman" w:hAnsi="Times New Roman"/>
          <w:i/>
          <w:sz w:val="24"/>
          <w:szCs w:val="24"/>
        </w:rPr>
        <w:t>86.040</w:t>
      </w:r>
      <w:r w:rsidR="00B46067" w:rsidRPr="00C46D58">
        <w:rPr>
          <w:rFonts w:ascii="Times New Roman" w:hAnsi="Times New Roman"/>
          <w:i/>
          <w:sz w:val="24"/>
          <w:szCs w:val="24"/>
        </w:rPr>
        <w:t xml:space="preserve"> Ft</w:t>
      </w:r>
      <w:r w:rsidR="00C46D58" w:rsidRPr="00C46D58">
        <w:rPr>
          <w:rFonts w:ascii="Times New Roman" w:hAnsi="Times New Roman"/>
          <w:i/>
          <w:sz w:val="24"/>
          <w:szCs w:val="24"/>
        </w:rPr>
        <w:t>, mindösszesen: 1.688.535</w:t>
      </w:r>
      <w:r w:rsidR="00B46067" w:rsidRPr="00C46D58">
        <w:rPr>
          <w:rFonts w:ascii="Times New Roman" w:hAnsi="Times New Roman"/>
          <w:i/>
          <w:sz w:val="24"/>
          <w:szCs w:val="24"/>
        </w:rPr>
        <w:t xml:space="preserve"> Ft költséget jelentene az intézmény számára</w:t>
      </w:r>
      <w:r w:rsidR="00C46D58" w:rsidRPr="00C46D58">
        <w:rPr>
          <w:rFonts w:ascii="Times New Roman" w:hAnsi="Times New Roman"/>
          <w:i/>
          <w:sz w:val="24"/>
          <w:szCs w:val="24"/>
        </w:rPr>
        <w:t>.</w:t>
      </w:r>
      <w:r w:rsidR="00C46D58" w:rsidRPr="00C46D58">
        <w:rPr>
          <w:rFonts w:ascii="Times New Roman" w:hAnsi="Times New Roman"/>
          <w:sz w:val="24"/>
          <w:szCs w:val="24"/>
        </w:rPr>
        <w:t xml:space="preserve"> </w:t>
      </w:r>
      <w:r w:rsidR="00C46D58" w:rsidRPr="00C46D58">
        <w:rPr>
          <w:rFonts w:ascii="Times New Roman" w:hAnsi="Times New Roman"/>
          <w:i/>
          <w:sz w:val="24"/>
          <w:szCs w:val="24"/>
        </w:rPr>
        <w:t>A megváltozott munkaképességű dolgozó</w:t>
      </w:r>
      <w:r w:rsidR="00C46D58">
        <w:rPr>
          <w:rFonts w:ascii="Times New Roman" w:hAnsi="Times New Roman"/>
          <w:i/>
          <w:sz w:val="24"/>
          <w:szCs w:val="24"/>
        </w:rPr>
        <w:t xml:space="preserve"> </w:t>
      </w:r>
      <w:r w:rsidR="00C46D58" w:rsidRPr="00C46D58">
        <w:rPr>
          <w:rFonts w:ascii="Times New Roman" w:hAnsi="Times New Roman"/>
          <w:i/>
          <w:sz w:val="24"/>
          <w:szCs w:val="24"/>
        </w:rPr>
        <w:t>2019. március 1-től történő alkalmazása esetén a 2.279.700 Ft-os teljes évi</w:t>
      </w:r>
      <w:r w:rsidR="00C46D58">
        <w:rPr>
          <w:rFonts w:ascii="Times New Roman" w:hAnsi="Times New Roman"/>
          <w:i/>
          <w:sz w:val="24"/>
          <w:szCs w:val="24"/>
        </w:rPr>
        <w:t xml:space="preserve"> rehabilitációs</w:t>
      </w:r>
      <w:r w:rsidR="00C46D58" w:rsidRPr="00C46D58">
        <w:rPr>
          <w:rFonts w:ascii="Times New Roman" w:hAnsi="Times New Roman"/>
          <w:i/>
          <w:sz w:val="24"/>
          <w:szCs w:val="24"/>
        </w:rPr>
        <w:t xml:space="preserve"> hozzájárulás összegéből éves szinten 1.117.500</w:t>
      </w:r>
      <w:r w:rsidR="007E15F2">
        <w:rPr>
          <w:rFonts w:ascii="Times New Roman" w:hAnsi="Times New Roman"/>
          <w:i/>
          <w:sz w:val="24"/>
          <w:szCs w:val="24"/>
        </w:rPr>
        <w:t xml:space="preserve"> forintot takarítanánk meg.</w:t>
      </w:r>
      <w:r w:rsidR="00C46D58" w:rsidRPr="00C46D58">
        <w:rPr>
          <w:rFonts w:ascii="Times New Roman" w:hAnsi="Times New Roman"/>
          <w:i/>
          <w:sz w:val="24"/>
          <w:szCs w:val="24"/>
        </w:rPr>
        <w:t xml:space="preserve"> </w:t>
      </w:r>
      <w:r w:rsidR="007E15F2">
        <w:rPr>
          <w:rFonts w:ascii="Times New Roman" w:hAnsi="Times New Roman"/>
          <w:i/>
          <w:sz w:val="24"/>
          <w:szCs w:val="24"/>
        </w:rPr>
        <w:t xml:space="preserve"> </w:t>
      </w:r>
      <w:r w:rsidR="008E6776">
        <w:rPr>
          <w:rFonts w:ascii="Times New Roman" w:hAnsi="Times New Roman"/>
          <w:i/>
          <w:sz w:val="24"/>
          <w:szCs w:val="24"/>
        </w:rPr>
        <w:t>A</w:t>
      </w:r>
      <w:r w:rsidR="00C46D58">
        <w:rPr>
          <w:rFonts w:ascii="Times New Roman" w:hAnsi="Times New Roman"/>
          <w:i/>
          <w:sz w:val="24"/>
          <w:szCs w:val="24"/>
        </w:rPr>
        <w:t>z Önkormányzatnak</w:t>
      </w:r>
      <w:r w:rsidR="00317DD9">
        <w:rPr>
          <w:rFonts w:ascii="Times New Roman" w:hAnsi="Times New Roman"/>
          <w:i/>
          <w:sz w:val="24"/>
          <w:szCs w:val="24"/>
        </w:rPr>
        <w:t xml:space="preserve"> </w:t>
      </w:r>
      <w:r w:rsidR="008E6776">
        <w:rPr>
          <w:rFonts w:ascii="Times New Roman" w:hAnsi="Times New Roman"/>
          <w:i/>
          <w:sz w:val="24"/>
          <w:szCs w:val="24"/>
        </w:rPr>
        <w:t>9 hóra</w:t>
      </w:r>
      <w:r w:rsidR="00C46D58">
        <w:rPr>
          <w:rFonts w:ascii="Times New Roman" w:hAnsi="Times New Roman"/>
          <w:i/>
          <w:sz w:val="24"/>
          <w:szCs w:val="24"/>
        </w:rPr>
        <w:t xml:space="preserve">, </w:t>
      </w:r>
      <w:r w:rsidR="00713371">
        <w:rPr>
          <w:rFonts w:ascii="Times New Roman" w:hAnsi="Times New Roman"/>
          <w:i/>
          <w:sz w:val="24"/>
          <w:szCs w:val="24"/>
        </w:rPr>
        <w:t>571. 035 Ft kiadási összeg</w:t>
      </w:r>
      <w:r w:rsidR="00D301E2">
        <w:rPr>
          <w:rFonts w:ascii="Times New Roman" w:hAnsi="Times New Roman"/>
          <w:i/>
          <w:sz w:val="24"/>
          <w:szCs w:val="24"/>
        </w:rPr>
        <w:t xml:space="preserve"> </w:t>
      </w:r>
      <w:r w:rsidR="006633C4">
        <w:rPr>
          <w:rFonts w:ascii="Times New Roman" w:hAnsi="Times New Roman"/>
          <w:i/>
          <w:sz w:val="24"/>
          <w:szCs w:val="24"/>
        </w:rPr>
        <w:t>(</w:t>
      </w:r>
      <w:r w:rsidR="00D301E2">
        <w:rPr>
          <w:rFonts w:ascii="Times New Roman" w:hAnsi="Times New Roman"/>
          <w:i/>
          <w:sz w:val="24"/>
          <w:szCs w:val="24"/>
        </w:rPr>
        <w:t>és a 1.117.500.-Ft megtakarítás</w:t>
      </w:r>
      <w:r w:rsidR="006633C4">
        <w:rPr>
          <w:rFonts w:ascii="Times New Roman" w:hAnsi="Times New Roman"/>
          <w:i/>
          <w:sz w:val="24"/>
          <w:szCs w:val="24"/>
        </w:rPr>
        <w:t>)</w:t>
      </w:r>
      <w:r w:rsidR="00D301E2">
        <w:rPr>
          <w:rFonts w:ascii="Times New Roman" w:hAnsi="Times New Roman"/>
          <w:i/>
          <w:sz w:val="24"/>
          <w:szCs w:val="24"/>
        </w:rPr>
        <w:t xml:space="preserve"> fedezi</w:t>
      </w:r>
      <w:r w:rsidR="008E6776">
        <w:rPr>
          <w:rFonts w:ascii="Times New Roman" w:hAnsi="Times New Roman"/>
          <w:i/>
          <w:sz w:val="24"/>
          <w:szCs w:val="24"/>
        </w:rPr>
        <w:t xml:space="preserve"> 1 fő megváltozott mu</w:t>
      </w:r>
      <w:r w:rsidR="00D301E2">
        <w:rPr>
          <w:rFonts w:ascii="Times New Roman" w:hAnsi="Times New Roman"/>
          <w:i/>
          <w:sz w:val="24"/>
          <w:szCs w:val="24"/>
        </w:rPr>
        <w:t>nkaképességű dolgozó alkalmazását</w:t>
      </w:r>
      <w:r w:rsidR="008E6776">
        <w:rPr>
          <w:rFonts w:ascii="Times New Roman" w:hAnsi="Times New Roman"/>
          <w:i/>
          <w:sz w:val="24"/>
          <w:szCs w:val="24"/>
        </w:rPr>
        <w:t xml:space="preserve">, melyet a </w:t>
      </w:r>
      <w:r w:rsidR="008E6776" w:rsidRPr="00AF51D1">
        <w:rPr>
          <w:rFonts w:ascii="Times New Roman" w:eastAsia="Times New Roman" w:hAnsi="Times New Roman" w:cs="Times New Roman"/>
          <w:i/>
          <w:sz w:val="24"/>
        </w:rPr>
        <w:t>Gyermekjóléti és Szociális Szolgáltató Központ</w:t>
      </w:r>
      <w:r w:rsidR="008E6776">
        <w:rPr>
          <w:rFonts w:ascii="Times New Roman" w:eastAsia="Times New Roman" w:hAnsi="Times New Roman" w:cs="Times New Roman"/>
          <w:i/>
          <w:sz w:val="24"/>
        </w:rPr>
        <w:t xml:space="preserve"> részére az által</w:t>
      </w:r>
      <w:r w:rsidR="00713371">
        <w:rPr>
          <w:rFonts w:ascii="Times New Roman" w:eastAsia="Times New Roman" w:hAnsi="Times New Roman" w:cs="Times New Roman"/>
          <w:i/>
          <w:sz w:val="24"/>
        </w:rPr>
        <w:t>ános tartalékból átcsoportosítunk.</w:t>
      </w:r>
      <w:r w:rsidR="008E6776">
        <w:rPr>
          <w:rFonts w:ascii="Times New Roman" w:eastAsia="Times New Roman" w:hAnsi="Times New Roman" w:cs="Times New Roman"/>
          <w:i/>
          <w:sz w:val="24"/>
        </w:rPr>
        <w:t xml:space="preserve"> Az Önkormányzat összes létszáma 1 fővel nő.</w:t>
      </w:r>
    </w:p>
    <w:p w:rsidR="0088490B" w:rsidRPr="00C46D58" w:rsidRDefault="0088490B" w:rsidP="00C46D58">
      <w:pPr>
        <w:pStyle w:val="Listaszerbekezds"/>
        <w:numPr>
          <w:ilvl w:val="0"/>
          <w:numId w:val="3"/>
        </w:numPr>
        <w:spacing w:after="240" w:line="240" w:lineRule="auto"/>
        <w:jc w:val="both"/>
        <w:rPr>
          <w:rFonts w:ascii="Times New Roman" w:eastAsia="Times New Roman" w:hAnsi="Times New Roman" w:cs="Times New Roman"/>
          <w:i/>
          <w:sz w:val="24"/>
        </w:rPr>
      </w:pPr>
      <w:r>
        <w:rPr>
          <w:rFonts w:ascii="Times New Roman" w:eastAsia="Times New Roman" w:hAnsi="Times New Roman" w:cs="Times New Roman"/>
          <w:i/>
          <w:sz w:val="24"/>
        </w:rPr>
        <w:lastRenderedPageBreak/>
        <w:t>A közfoglalkoztatott támogatás</w:t>
      </w:r>
      <w:r w:rsidR="00205253">
        <w:rPr>
          <w:rFonts w:ascii="Times New Roman" w:eastAsia="Times New Roman" w:hAnsi="Times New Roman" w:cs="Times New Roman"/>
          <w:i/>
          <w:sz w:val="24"/>
        </w:rPr>
        <w:t>á</w:t>
      </w:r>
      <w:r>
        <w:rPr>
          <w:rFonts w:ascii="Times New Roman" w:eastAsia="Times New Roman" w:hAnsi="Times New Roman" w:cs="Times New Roman"/>
          <w:i/>
          <w:sz w:val="24"/>
        </w:rPr>
        <w:t>t az előző évi 71 fő létszámmal szemben 2019. évben 50 fővel támogatják.</w:t>
      </w:r>
    </w:p>
    <w:p w:rsidR="004A5D35" w:rsidRPr="00BB1843" w:rsidRDefault="00C03D55" w:rsidP="006070C1">
      <w:pPr>
        <w:pStyle w:val="Listaszerbekezds"/>
        <w:numPr>
          <w:ilvl w:val="0"/>
          <w:numId w:val="3"/>
        </w:numPr>
        <w:spacing w:after="240" w:line="240" w:lineRule="auto"/>
        <w:jc w:val="both"/>
        <w:rPr>
          <w:rFonts w:ascii="Times New Roman" w:eastAsia="Times New Roman" w:hAnsi="Times New Roman" w:cs="Times New Roman"/>
          <w:i/>
          <w:sz w:val="24"/>
        </w:rPr>
      </w:pPr>
      <w:r w:rsidRPr="00C46D58">
        <w:rPr>
          <w:rFonts w:ascii="Times New Roman" w:eastAsia="Times New Roman" w:hAnsi="Times New Roman" w:cs="Times New Roman"/>
          <w:i/>
          <w:sz w:val="24"/>
        </w:rPr>
        <w:t>A fedezet nélküli feladatok közé lakossági kérésre bekerült a Kérész utcai játszótér kialakítása</w:t>
      </w:r>
      <w:r w:rsidR="0021735B" w:rsidRPr="00C46D58">
        <w:rPr>
          <w:rFonts w:ascii="Times New Roman" w:eastAsia="Times New Roman" w:hAnsi="Times New Roman" w:cs="Times New Roman"/>
          <w:i/>
          <w:sz w:val="24"/>
        </w:rPr>
        <w:t xml:space="preserve"> 3 000eFt összegben.</w:t>
      </w:r>
    </w:p>
    <w:p w:rsidR="004A5D35" w:rsidRDefault="004A5D35" w:rsidP="006070C1">
      <w:pPr>
        <w:spacing w:after="24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0A6D67" w:rsidRDefault="00706FD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u w:val="single"/>
        </w:rPr>
      </w:pPr>
      <w:r>
        <w:rPr>
          <w:rFonts w:ascii="Times New Roman" w:eastAsia="Times New Roman" w:hAnsi="Times New Roman" w:cs="Times New Roman"/>
          <w:b/>
          <w:sz w:val="24"/>
          <w:u w:val="single"/>
        </w:rPr>
        <w:t>Bevételeink:</w:t>
      </w:r>
    </w:p>
    <w:p w:rsidR="000A6D67" w:rsidRDefault="000A6D6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u w:val="single"/>
        </w:rPr>
      </w:pPr>
    </w:p>
    <w:p w:rsidR="000A6D67" w:rsidRDefault="00706FD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u w:val="single"/>
        </w:rPr>
      </w:pPr>
      <w:r>
        <w:rPr>
          <w:rFonts w:ascii="Times New Roman" w:eastAsia="Times New Roman" w:hAnsi="Times New Roman" w:cs="Times New Roman"/>
          <w:b/>
          <w:sz w:val="24"/>
          <w:u w:val="single"/>
        </w:rPr>
        <w:t xml:space="preserve">1. Működési célú támogatások </w:t>
      </w:r>
      <w:proofErr w:type="spellStart"/>
      <w:r>
        <w:rPr>
          <w:rFonts w:ascii="Times New Roman" w:eastAsia="Times New Roman" w:hAnsi="Times New Roman" w:cs="Times New Roman"/>
          <w:b/>
          <w:sz w:val="24"/>
          <w:u w:val="single"/>
        </w:rPr>
        <w:t>ÁHT-on</w:t>
      </w:r>
      <w:proofErr w:type="spellEnd"/>
      <w:r>
        <w:rPr>
          <w:rFonts w:ascii="Times New Roman" w:eastAsia="Times New Roman" w:hAnsi="Times New Roman" w:cs="Times New Roman"/>
          <w:b/>
          <w:sz w:val="24"/>
          <w:u w:val="single"/>
        </w:rPr>
        <w:t xml:space="preserve"> belülről</w:t>
      </w:r>
    </w:p>
    <w:p w:rsidR="000A6D67" w:rsidRDefault="000A6D67">
      <w:pPr>
        <w:pStyle w:val="Listaszerbekezds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sz w:val="24"/>
          <w:u w:val="single"/>
        </w:rPr>
      </w:pPr>
    </w:p>
    <w:p w:rsidR="000A6D67" w:rsidRDefault="00706FDA">
      <w:pPr>
        <w:tabs>
          <w:tab w:val="left" w:pos="284"/>
          <w:tab w:val="left" w:pos="567"/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u w:val="single"/>
        </w:rPr>
      </w:pPr>
      <w:r>
        <w:rPr>
          <w:rFonts w:ascii="Times New Roman" w:eastAsia="Times New Roman" w:hAnsi="Times New Roman" w:cs="Times New Roman"/>
          <w:sz w:val="24"/>
          <w:u w:val="single"/>
        </w:rPr>
        <w:t>I.A helyi önkormányzatok általános működésének és ágazati feladatainak támogatása</w:t>
      </w:r>
    </w:p>
    <w:p w:rsidR="000A6D67" w:rsidRDefault="00706FDA">
      <w:pPr>
        <w:tabs>
          <w:tab w:val="left" w:pos="284"/>
          <w:tab w:val="left" w:pos="567"/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Itt mutatjuk be az önkormányzat feladat-finanszírozásához kapcsolódó bevételeket, valamint ezen bevételek tartalmazzák a beszámítás összegét, amely az éves iparűzési adó bevételünk közel egynegyede. A beszámítást a településen keletkező 1 főre jutó iparűzési adó alapján számolják. Az iparűzési adó összege emelkedést mutat évek óta településünkön, melynek negatív hatása a beszámítás összegének növekedése. Az iparűzési adó megnövekedett összege miatt (2018. május 31-i bevallások) „A helyi önkormányzatok általános működésének és ágazati feladatainak működési támogatása” most először nem fedezi az elvonás összegét</w:t>
      </w:r>
      <w:r w:rsidR="00640DC8">
        <w:rPr>
          <w:rFonts w:ascii="Times New Roman" w:eastAsia="Times New Roman" w:hAnsi="Times New Roman" w:cs="Times New Roman"/>
          <w:sz w:val="24"/>
        </w:rPr>
        <w:t>,</w:t>
      </w:r>
      <w:r>
        <w:rPr>
          <w:rFonts w:ascii="Times New Roman" w:eastAsia="Times New Roman" w:hAnsi="Times New Roman" w:cs="Times New Roman"/>
          <w:sz w:val="24"/>
        </w:rPr>
        <w:t xml:space="preserve"> ezért belépett az önkormányzatunk részére egy új el</w:t>
      </w:r>
      <w:r w:rsidR="00640DC8">
        <w:rPr>
          <w:rFonts w:ascii="Times New Roman" w:eastAsia="Times New Roman" w:hAnsi="Times New Roman" w:cs="Times New Roman"/>
          <w:sz w:val="24"/>
        </w:rPr>
        <w:t>vonási forma a szolidaritási hozzájárulás</w:t>
      </w:r>
      <w:r>
        <w:rPr>
          <w:rFonts w:ascii="Times New Roman" w:eastAsia="Times New Roman" w:hAnsi="Times New Roman" w:cs="Times New Roman"/>
          <w:sz w:val="24"/>
        </w:rPr>
        <w:t>.</w:t>
      </w:r>
    </w:p>
    <w:p w:rsidR="000A6D67" w:rsidRDefault="00706FDA">
      <w:pPr>
        <w:tabs>
          <w:tab w:val="left" w:pos="284"/>
          <w:tab w:val="left" w:pos="567"/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Ebben az évben is beillesztettünk egy tájékoztató oszlopot az 1. sz. mellékletbe, </w:t>
      </w:r>
      <w:r w:rsidR="00640DC8">
        <w:rPr>
          <w:rFonts w:ascii="Times New Roman" w:eastAsia="Times New Roman" w:hAnsi="Times New Roman" w:cs="Times New Roman"/>
          <w:sz w:val="24"/>
        </w:rPr>
        <w:t>a</w:t>
      </w:r>
      <w:r>
        <w:rPr>
          <w:rFonts w:ascii="Times New Roman" w:eastAsia="Times New Roman" w:hAnsi="Times New Roman" w:cs="Times New Roman"/>
          <w:sz w:val="24"/>
        </w:rPr>
        <w:t>melyből lehet követni a beszámítás menetét.</w:t>
      </w:r>
    </w:p>
    <w:p w:rsidR="000A6D67" w:rsidRDefault="00706FDA">
      <w:pPr>
        <w:tabs>
          <w:tab w:val="left" w:pos="284"/>
          <w:tab w:val="left" w:pos="567"/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A tényleges beszámítási összeg 175 157 628.-Ft, ebből az összegből a nem teljesült hozzájárulás, és egyben a szolidaritási hozzájárulás alapja 27 222 198.-Ft</w:t>
      </w:r>
      <w:r w:rsidR="00640DC8">
        <w:rPr>
          <w:rFonts w:ascii="Times New Roman" w:eastAsia="Times New Roman" w:hAnsi="Times New Roman" w:cs="Times New Roman"/>
          <w:sz w:val="24"/>
        </w:rPr>
        <w:t>. A számított szolidaritási hozzájárulás</w:t>
      </w:r>
      <w:r>
        <w:rPr>
          <w:rFonts w:ascii="Times New Roman" w:eastAsia="Times New Roman" w:hAnsi="Times New Roman" w:cs="Times New Roman"/>
          <w:sz w:val="24"/>
        </w:rPr>
        <w:t xml:space="preserve"> összege 21 815 </w:t>
      </w:r>
      <w:r w:rsidR="00640DC8">
        <w:rPr>
          <w:rFonts w:ascii="Times New Roman" w:eastAsia="Times New Roman" w:hAnsi="Times New Roman" w:cs="Times New Roman"/>
          <w:sz w:val="24"/>
        </w:rPr>
        <w:t>099</w:t>
      </w:r>
      <w:r>
        <w:rPr>
          <w:rFonts w:ascii="Times New Roman" w:eastAsia="Times New Roman" w:hAnsi="Times New Roman" w:cs="Times New Roman"/>
          <w:sz w:val="24"/>
        </w:rPr>
        <w:t>.-Ft, amely befizetésként jelentkezik önkormányzatunk részére. A továbbiakban minden iparűzési adó növekmény összegének körülbelül negyedét az állami költségvetésbe fogjuk befizetni.</w:t>
      </w:r>
    </w:p>
    <w:p w:rsidR="000A6D67" w:rsidRDefault="000A6D67">
      <w:pPr>
        <w:tabs>
          <w:tab w:val="left" w:pos="284"/>
          <w:tab w:val="left" w:pos="567"/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0A6D67" w:rsidRDefault="00706FDA">
      <w:pPr>
        <w:tabs>
          <w:tab w:val="left" w:pos="284"/>
          <w:tab w:val="left" w:pos="567"/>
          <w:tab w:val="left" w:pos="1560"/>
        </w:tabs>
        <w:spacing w:after="0" w:line="240" w:lineRule="auto"/>
        <w:rPr>
          <w:rFonts w:ascii="Times New Roman" w:eastAsia="Times New Roman" w:hAnsi="Times New Roman" w:cs="Times New Roman"/>
          <w:sz w:val="24"/>
          <w:u w:val="single"/>
        </w:rPr>
      </w:pPr>
      <w:r>
        <w:rPr>
          <w:rFonts w:ascii="Times New Roman" w:eastAsia="Times New Roman" w:hAnsi="Times New Roman" w:cs="Times New Roman"/>
          <w:sz w:val="24"/>
          <w:u w:val="single"/>
        </w:rPr>
        <w:t>II. A települési önkormányzat köznevelési feladatainak támogatása</w:t>
      </w:r>
    </w:p>
    <w:p w:rsidR="000A6D67" w:rsidRDefault="00706FDA">
      <w:pPr>
        <w:tabs>
          <w:tab w:val="left" w:pos="284"/>
          <w:tab w:val="left" w:pos="567"/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Az óvoda pedagógusok, segítők bértámogatása, valamint az óvoda működtetés támogatása került elszámolásra ezen a címen. Az óvoda működtetés támogatása kis mértékben e</w:t>
      </w:r>
      <w:r w:rsidR="00EB2BF1">
        <w:rPr>
          <w:rFonts w:ascii="Times New Roman" w:eastAsia="Times New Roman" w:hAnsi="Times New Roman" w:cs="Times New Roman"/>
          <w:sz w:val="24"/>
        </w:rPr>
        <w:t>melkedett az előző évhez képest</w:t>
      </w:r>
      <w:r>
        <w:rPr>
          <w:rFonts w:ascii="Times New Roman" w:eastAsia="Times New Roman" w:hAnsi="Times New Roman" w:cs="Times New Roman"/>
          <w:sz w:val="24"/>
        </w:rPr>
        <w:t xml:space="preserve"> (2</w:t>
      </w:r>
      <w:r w:rsidR="00EB2BF1">
        <w:rPr>
          <w:rFonts w:ascii="Times New Roman" w:eastAsia="Times New Roman" w:hAnsi="Times New Roman" w:cs="Times New Roman"/>
          <w:sz w:val="24"/>
        </w:rPr>
        <w:t> </w:t>
      </w:r>
      <w:r>
        <w:rPr>
          <w:rFonts w:ascii="Times New Roman" w:eastAsia="Times New Roman" w:hAnsi="Times New Roman" w:cs="Times New Roman"/>
          <w:sz w:val="24"/>
        </w:rPr>
        <w:t>555</w:t>
      </w:r>
      <w:r w:rsidR="00EB2BF1"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>e Ft)</w:t>
      </w:r>
      <w:r w:rsidR="00EB2BF1">
        <w:rPr>
          <w:rFonts w:ascii="Times New Roman" w:eastAsia="Times New Roman" w:hAnsi="Times New Roman" w:cs="Times New Roman"/>
          <w:sz w:val="24"/>
        </w:rPr>
        <w:t>,</w:t>
      </w:r>
      <w:r>
        <w:rPr>
          <w:rFonts w:ascii="Times New Roman" w:eastAsia="Times New Roman" w:hAnsi="Times New Roman" w:cs="Times New Roman"/>
          <w:sz w:val="24"/>
        </w:rPr>
        <w:t xml:space="preserve"> viszont az óvoda pedagógusok és az óvoda pedagógusok munkáját segítők bértámogatása n</w:t>
      </w:r>
      <w:r w:rsidR="00B4520D">
        <w:rPr>
          <w:rFonts w:ascii="Times New Roman" w:eastAsia="Times New Roman" w:hAnsi="Times New Roman" w:cs="Times New Roman"/>
          <w:sz w:val="24"/>
        </w:rPr>
        <w:t>em emelkedett. Ezeken a jogcímeken</w:t>
      </w:r>
      <w:r>
        <w:rPr>
          <w:rFonts w:ascii="Times New Roman" w:eastAsia="Times New Roman" w:hAnsi="Times New Roman" w:cs="Times New Roman"/>
          <w:sz w:val="24"/>
        </w:rPr>
        <w:t xml:space="preserve"> 110 994 e Ft illeti meg önkormányzatunkat, amely 1</w:t>
      </w:r>
      <w:r w:rsidR="00B4520D">
        <w:rPr>
          <w:rFonts w:ascii="Times New Roman" w:eastAsia="Times New Roman" w:hAnsi="Times New Roman" w:cs="Times New Roman"/>
          <w:sz w:val="24"/>
        </w:rPr>
        <w:t> </w:t>
      </w:r>
      <w:r>
        <w:rPr>
          <w:rFonts w:ascii="Times New Roman" w:eastAsia="Times New Roman" w:hAnsi="Times New Roman" w:cs="Times New Roman"/>
          <w:sz w:val="24"/>
        </w:rPr>
        <w:t>475</w:t>
      </w:r>
      <w:r w:rsidR="00B4520D"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>e forinttal több az előző évinél.</w:t>
      </w:r>
    </w:p>
    <w:p w:rsidR="000A6D67" w:rsidRDefault="000A6D67">
      <w:pPr>
        <w:tabs>
          <w:tab w:val="left" w:pos="284"/>
          <w:tab w:val="left" w:pos="567"/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0A6D67" w:rsidRDefault="00706FDA">
      <w:pPr>
        <w:tabs>
          <w:tab w:val="left" w:pos="284"/>
          <w:tab w:val="left" w:pos="567"/>
          <w:tab w:val="left" w:pos="1560"/>
        </w:tabs>
        <w:spacing w:after="0" w:line="240" w:lineRule="auto"/>
        <w:rPr>
          <w:rFonts w:ascii="Times New Roman" w:eastAsia="Times New Roman" w:hAnsi="Times New Roman" w:cs="Times New Roman"/>
          <w:sz w:val="24"/>
          <w:u w:val="single"/>
        </w:rPr>
      </w:pPr>
      <w:r>
        <w:rPr>
          <w:rFonts w:ascii="Times New Roman" w:eastAsia="Times New Roman" w:hAnsi="Times New Roman" w:cs="Times New Roman"/>
          <w:sz w:val="24"/>
          <w:u w:val="single"/>
        </w:rPr>
        <w:t>III. A települési önkormányzat szociális és gyermekjóléti feladatainak támogatása</w:t>
      </w:r>
    </w:p>
    <w:p w:rsidR="000A6D67" w:rsidRDefault="00706FDA">
      <w:pPr>
        <w:tabs>
          <w:tab w:val="left" w:pos="284"/>
          <w:tab w:val="left" w:pos="567"/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Itt terveztük Martfű Város Önkormányzata Gyermekjóléti és Szociális Szolgáltató Központja feladataihoz kapcsolódó bevételeket. A támogatás leszűkült a család-és gyermekjóléti feladat támogatására.</w:t>
      </w:r>
    </w:p>
    <w:p w:rsidR="000A6D67" w:rsidRDefault="00706FDA">
      <w:pPr>
        <w:tabs>
          <w:tab w:val="left" w:pos="284"/>
          <w:tab w:val="left" w:pos="567"/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A gyermekétkeztetés is itt került megállapításra, egy komoly számítás és adatszolgáltatás előzi meg az állami támogatás megállapítását. A gyermekek étkeztetését biztosító dolgozók bértámogatása, valamint gyermekétkeztetés üzemeltetési támogatása címen kapott támogatás is kerül</w:t>
      </w:r>
      <w:r w:rsidR="00EB2BF1" w:rsidRPr="00EB2BF1">
        <w:rPr>
          <w:rFonts w:ascii="Times New Roman" w:eastAsia="Times New Roman" w:hAnsi="Times New Roman" w:cs="Times New Roman"/>
          <w:sz w:val="24"/>
        </w:rPr>
        <w:t xml:space="preserve"> </w:t>
      </w:r>
      <w:r w:rsidR="00EB2BF1">
        <w:rPr>
          <w:rFonts w:ascii="Times New Roman" w:eastAsia="Times New Roman" w:hAnsi="Times New Roman" w:cs="Times New Roman"/>
          <w:sz w:val="24"/>
        </w:rPr>
        <w:t>bemutatásra</w:t>
      </w:r>
      <w:r>
        <w:rPr>
          <w:rFonts w:ascii="Times New Roman" w:eastAsia="Times New Roman" w:hAnsi="Times New Roman" w:cs="Times New Roman"/>
          <w:sz w:val="24"/>
        </w:rPr>
        <w:t>. Az üzemeltetés állami támogatás összegét miniszteri döntés hagyja jóvá, itt is figyelembe veszik a település adóerő-képességét, mely alapján újabb 15 millió forint elvonást állapítottak meg a beszámítási összegen felül. A rezsiköltségek növekedésével, a gyermekétkeztetéshez csoportosított dolgozói létszám alapján, valamint az étkeztetett gyermekek létszámának köszönhetően az állami támogatás összességében emelkedett az előző évhez képest.</w:t>
      </w:r>
    </w:p>
    <w:p w:rsidR="000A6D67" w:rsidRDefault="000A6D67">
      <w:pPr>
        <w:tabs>
          <w:tab w:val="left" w:pos="284"/>
          <w:tab w:val="left" w:pos="567"/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0A6D67" w:rsidRDefault="00706FDA">
      <w:pPr>
        <w:tabs>
          <w:tab w:val="left" w:pos="284"/>
          <w:tab w:val="left" w:pos="567"/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Szünidei étkeztetés támogatása jogcímen 36 e Ft-ot kap önkormányzatunk.</w:t>
      </w:r>
    </w:p>
    <w:p w:rsidR="000A6D67" w:rsidRDefault="000A6D67">
      <w:pPr>
        <w:tabs>
          <w:tab w:val="left" w:pos="284"/>
          <w:tab w:val="left" w:pos="567"/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0A6D67" w:rsidRDefault="00706FDA">
      <w:pPr>
        <w:tabs>
          <w:tab w:val="left" w:pos="284"/>
          <w:tab w:val="left" w:pos="567"/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lastRenderedPageBreak/>
        <w:t>Összességében</w:t>
      </w:r>
      <w:r w:rsidR="00F42D71">
        <w:rPr>
          <w:rFonts w:ascii="Times New Roman" w:eastAsia="Times New Roman" w:hAnsi="Times New Roman" w:cs="Times New Roman"/>
          <w:sz w:val="24"/>
        </w:rPr>
        <w:t xml:space="preserve"> az előző évhez képest közel 83</w:t>
      </w:r>
      <w:r w:rsidR="00B4520D"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>e forinttal több támogatást kapunk a gyermekétkeztetési jogcímeken.</w:t>
      </w:r>
    </w:p>
    <w:p w:rsidR="000A6D67" w:rsidRDefault="000A6D67">
      <w:pPr>
        <w:tabs>
          <w:tab w:val="left" w:pos="284"/>
          <w:tab w:val="left" w:pos="567"/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0A6D67" w:rsidRDefault="00706FDA">
      <w:pPr>
        <w:tabs>
          <w:tab w:val="left" w:pos="284"/>
          <w:tab w:val="left" w:pos="567"/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A bölcsődei ellátás feladatait is itt finanszírozzák. Az előző évekhez képest kiemelt támogatást kapnak a bölcsődék. A magasabb adóerő-képesség miatt a város 2018. évben nem kapott támogatást üzemeltetésre a költségvetés készítésekor. Év közben pótfelmérés alapján 10</w:t>
      </w:r>
      <w:r w:rsidR="00B4520D">
        <w:rPr>
          <w:rFonts w:ascii="Times New Roman" w:eastAsia="Times New Roman" w:hAnsi="Times New Roman" w:cs="Times New Roman"/>
          <w:sz w:val="24"/>
        </w:rPr>
        <w:t> </w:t>
      </w:r>
      <w:r>
        <w:rPr>
          <w:rFonts w:ascii="Times New Roman" w:eastAsia="Times New Roman" w:hAnsi="Times New Roman" w:cs="Times New Roman"/>
          <w:sz w:val="24"/>
        </w:rPr>
        <w:t>592</w:t>
      </w:r>
      <w:r w:rsidR="00B4520D"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>e Ft működési támogatást biztosítottak központi támogatásként. 2019. évben mind a bölcsődei dolgozók, mind a műk</w:t>
      </w:r>
      <w:r w:rsidR="00B4520D">
        <w:rPr>
          <w:rFonts w:ascii="Times New Roman" w:eastAsia="Times New Roman" w:hAnsi="Times New Roman" w:cs="Times New Roman"/>
          <w:sz w:val="24"/>
        </w:rPr>
        <w:t>ödési támogatásokat beterveztük. Ö</w:t>
      </w:r>
      <w:r>
        <w:rPr>
          <w:rFonts w:ascii="Times New Roman" w:eastAsia="Times New Roman" w:hAnsi="Times New Roman" w:cs="Times New Roman"/>
          <w:sz w:val="24"/>
        </w:rPr>
        <w:t>sszege 37</w:t>
      </w:r>
      <w:r w:rsidR="00B4520D">
        <w:rPr>
          <w:rFonts w:ascii="Times New Roman" w:eastAsia="Times New Roman" w:hAnsi="Times New Roman" w:cs="Times New Roman"/>
          <w:sz w:val="24"/>
        </w:rPr>
        <w:t> </w:t>
      </w:r>
      <w:r>
        <w:rPr>
          <w:rFonts w:ascii="Times New Roman" w:eastAsia="Times New Roman" w:hAnsi="Times New Roman" w:cs="Times New Roman"/>
          <w:sz w:val="24"/>
        </w:rPr>
        <w:t>244</w:t>
      </w:r>
      <w:r w:rsidR="00B4520D"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>e Ft. Ez az összeg 8</w:t>
      </w:r>
      <w:r w:rsidR="00B4520D">
        <w:rPr>
          <w:rFonts w:ascii="Times New Roman" w:eastAsia="Times New Roman" w:hAnsi="Times New Roman" w:cs="Times New Roman"/>
          <w:sz w:val="24"/>
        </w:rPr>
        <w:t> </w:t>
      </w:r>
      <w:r>
        <w:rPr>
          <w:rFonts w:ascii="Times New Roman" w:eastAsia="Times New Roman" w:hAnsi="Times New Roman" w:cs="Times New Roman"/>
          <w:sz w:val="24"/>
        </w:rPr>
        <w:t>465</w:t>
      </w:r>
      <w:r w:rsidR="00B4520D"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>e forinttal több</w:t>
      </w:r>
      <w:r w:rsidR="00B4520D">
        <w:rPr>
          <w:rFonts w:ascii="Times New Roman" w:eastAsia="Times New Roman" w:hAnsi="Times New Roman" w:cs="Times New Roman"/>
          <w:sz w:val="24"/>
        </w:rPr>
        <w:t>,</w:t>
      </w:r>
      <w:r>
        <w:rPr>
          <w:rFonts w:ascii="Times New Roman" w:eastAsia="Times New Roman" w:hAnsi="Times New Roman" w:cs="Times New Roman"/>
          <w:sz w:val="24"/>
        </w:rPr>
        <w:t xml:space="preserve"> mint az előző év módosított bevétele.</w:t>
      </w:r>
    </w:p>
    <w:p w:rsidR="000A6D67" w:rsidRDefault="000A6D67">
      <w:pPr>
        <w:tabs>
          <w:tab w:val="left" w:pos="284"/>
          <w:tab w:val="left" w:pos="567"/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0A6D67" w:rsidRDefault="00706FDA">
      <w:pPr>
        <w:spacing w:after="0" w:line="240" w:lineRule="auto"/>
        <w:rPr>
          <w:rFonts w:ascii="Times New Roman" w:eastAsia="Times New Roman" w:hAnsi="Times New Roman" w:cs="Times New Roman"/>
          <w:sz w:val="24"/>
          <w:u w:val="single"/>
        </w:rPr>
      </w:pPr>
      <w:r>
        <w:rPr>
          <w:rFonts w:ascii="Times New Roman" w:eastAsia="Times New Roman" w:hAnsi="Times New Roman" w:cs="Times New Roman"/>
          <w:sz w:val="24"/>
          <w:u w:val="single"/>
        </w:rPr>
        <w:t>IV. A települési önkormányzatok kulturális feladatainak támogatása</w:t>
      </w:r>
    </w:p>
    <w:p w:rsidR="000A6D67" w:rsidRDefault="00706F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Ezen a soron finanszírozzák a nyilvános könyvtári és közművelődési feladatokat települési létszámadatok alapján.</w:t>
      </w:r>
    </w:p>
    <w:p w:rsidR="000A6D67" w:rsidRDefault="000A6D6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0A6D67" w:rsidRDefault="00DC77B5">
      <w:pPr>
        <w:tabs>
          <w:tab w:val="left" w:pos="284"/>
          <w:tab w:val="left" w:pos="567"/>
          <w:tab w:val="left" w:pos="1560"/>
        </w:tabs>
        <w:spacing w:after="0" w:line="240" w:lineRule="auto"/>
        <w:rPr>
          <w:rFonts w:ascii="Times New Roman" w:eastAsia="Times New Roman" w:hAnsi="Times New Roman" w:cs="Times New Roman"/>
          <w:sz w:val="24"/>
          <w:u w:val="single"/>
        </w:rPr>
      </w:pPr>
      <w:r>
        <w:rPr>
          <w:rFonts w:ascii="Times New Roman" w:eastAsia="Times New Roman" w:hAnsi="Times New Roman" w:cs="Times New Roman"/>
          <w:sz w:val="24"/>
          <w:u w:val="single"/>
        </w:rPr>
        <w:t>Működési célú költségvetési és kiegészítő támogatás előirányzata</w:t>
      </w:r>
    </w:p>
    <w:p w:rsidR="000A6D67" w:rsidRDefault="00706FDA">
      <w:pPr>
        <w:tabs>
          <w:tab w:val="left" w:pos="284"/>
          <w:tab w:val="left" w:pos="567"/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Ezen a jogcímen nem építünk be az eredeti költségvetésbe öss</w:t>
      </w:r>
      <w:r w:rsidR="00DC77B5">
        <w:rPr>
          <w:rFonts w:ascii="Times New Roman" w:eastAsia="Times New Roman" w:hAnsi="Times New Roman" w:cs="Times New Roman"/>
          <w:sz w:val="24"/>
        </w:rPr>
        <w:t xml:space="preserve">zeget, az évközi változásokat </w:t>
      </w:r>
      <w:r>
        <w:rPr>
          <w:rFonts w:ascii="Times New Roman" w:eastAsia="Times New Roman" w:hAnsi="Times New Roman" w:cs="Times New Roman"/>
          <w:sz w:val="24"/>
        </w:rPr>
        <w:t xml:space="preserve">vezetjük </w:t>
      </w:r>
      <w:r w:rsidR="00DC77B5">
        <w:rPr>
          <w:rFonts w:ascii="Times New Roman" w:eastAsia="Times New Roman" w:hAnsi="Times New Roman" w:cs="Times New Roman"/>
          <w:sz w:val="24"/>
        </w:rPr>
        <w:t xml:space="preserve">át </w:t>
      </w:r>
      <w:r>
        <w:rPr>
          <w:rFonts w:ascii="Times New Roman" w:eastAsia="Times New Roman" w:hAnsi="Times New Roman" w:cs="Times New Roman"/>
          <w:sz w:val="24"/>
        </w:rPr>
        <w:t>költségvetésünkön.</w:t>
      </w:r>
    </w:p>
    <w:p w:rsidR="000A6D67" w:rsidRDefault="000A6D67">
      <w:pPr>
        <w:tabs>
          <w:tab w:val="left" w:pos="284"/>
          <w:tab w:val="left" w:pos="567"/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0A6D67" w:rsidRDefault="00706FDA">
      <w:pPr>
        <w:spacing w:after="0" w:line="240" w:lineRule="auto"/>
        <w:rPr>
          <w:rFonts w:ascii="Times New Roman" w:eastAsia="Times New Roman" w:hAnsi="Times New Roman" w:cs="Times New Roman"/>
          <w:sz w:val="24"/>
          <w:u w:val="single"/>
        </w:rPr>
      </w:pPr>
      <w:r>
        <w:rPr>
          <w:rFonts w:ascii="Times New Roman" w:eastAsia="Times New Roman" w:hAnsi="Times New Roman" w:cs="Times New Roman"/>
          <w:sz w:val="24"/>
          <w:u w:val="single"/>
        </w:rPr>
        <w:t xml:space="preserve">Egyéb működési célú támogatások </w:t>
      </w:r>
      <w:proofErr w:type="spellStart"/>
      <w:r>
        <w:rPr>
          <w:rFonts w:ascii="Times New Roman" w:eastAsia="Times New Roman" w:hAnsi="Times New Roman" w:cs="Times New Roman"/>
          <w:sz w:val="24"/>
          <w:u w:val="single"/>
        </w:rPr>
        <w:t>ÁHT-n</w:t>
      </w:r>
      <w:proofErr w:type="spellEnd"/>
      <w:r>
        <w:rPr>
          <w:rFonts w:ascii="Times New Roman" w:eastAsia="Times New Roman" w:hAnsi="Times New Roman" w:cs="Times New Roman"/>
          <w:sz w:val="24"/>
          <w:u w:val="single"/>
        </w:rPr>
        <w:t xml:space="preserve"> belülről</w:t>
      </w:r>
    </w:p>
    <w:p w:rsidR="000A6D67" w:rsidRDefault="00706F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Átvett pénzeszközként a védőnői hálózat finanszírozására szolgál e jogcím, melynek konkrét összege még nem ismert, év közben a havi finanszírozások változnak. A közfoglalkoztatottak támogatására kapott pénzeszközöket is itt tartjuk nyilván. Önkormányzatunk továbbra is részt vesz e foglalkoztatás szervezésében. A közfoglalkoztatás létszám és költség adatai pontosan nem ismertek, de jelentős változás várható, ezért csak a már megkötött szerződésben (2019. január, február hóra) meghatározott összeget terveztük, ez 12 706 e Ft. </w:t>
      </w:r>
    </w:p>
    <w:p w:rsidR="000A6D67" w:rsidRDefault="000A6D6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0A6D67" w:rsidRDefault="000A6D6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0A6D67" w:rsidRDefault="00706FD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u w:val="single"/>
        </w:rPr>
      </w:pPr>
      <w:r>
        <w:rPr>
          <w:rFonts w:ascii="Times New Roman" w:eastAsia="Times New Roman" w:hAnsi="Times New Roman" w:cs="Times New Roman"/>
          <w:b/>
          <w:sz w:val="24"/>
          <w:u w:val="single"/>
        </w:rPr>
        <w:t xml:space="preserve">2. Felhalmozási célú támogatás </w:t>
      </w:r>
      <w:proofErr w:type="spellStart"/>
      <w:r>
        <w:rPr>
          <w:rFonts w:ascii="Times New Roman" w:eastAsia="Times New Roman" w:hAnsi="Times New Roman" w:cs="Times New Roman"/>
          <w:b/>
          <w:sz w:val="24"/>
          <w:u w:val="single"/>
        </w:rPr>
        <w:t>ÁHT-on</w:t>
      </w:r>
      <w:proofErr w:type="spellEnd"/>
      <w:r>
        <w:rPr>
          <w:rFonts w:ascii="Times New Roman" w:eastAsia="Times New Roman" w:hAnsi="Times New Roman" w:cs="Times New Roman"/>
          <w:b/>
          <w:sz w:val="24"/>
          <w:u w:val="single"/>
        </w:rPr>
        <w:t xml:space="preserve"> belülről</w:t>
      </w:r>
    </w:p>
    <w:p w:rsidR="000A6D67" w:rsidRDefault="00706FDA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Ilyen bevétellel a költségvetésünkben a tervezéskor nem számolhatunk.</w:t>
      </w:r>
    </w:p>
    <w:p w:rsidR="000A6D67" w:rsidRDefault="000A6D67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0A6D67" w:rsidRDefault="000A6D67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0A6D67" w:rsidRDefault="00706FD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u w:val="single"/>
        </w:rPr>
      </w:pPr>
      <w:r>
        <w:rPr>
          <w:rFonts w:ascii="Times New Roman" w:eastAsia="Times New Roman" w:hAnsi="Times New Roman" w:cs="Times New Roman"/>
          <w:b/>
          <w:sz w:val="24"/>
          <w:u w:val="single"/>
        </w:rPr>
        <w:t>3. Közhatalmi bevételek</w:t>
      </w:r>
    </w:p>
    <w:p w:rsidR="000A6D67" w:rsidRDefault="00706FDA">
      <w:pPr>
        <w:tabs>
          <w:tab w:val="left" w:pos="284"/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Helyi adókból származó bevételeink az iparűzési adóból, idegenforgalmi adóból, építményadóból, valamint gépjármű adóból származnak.</w:t>
      </w:r>
    </w:p>
    <w:p w:rsidR="000A6D67" w:rsidRDefault="000A6D67">
      <w:pPr>
        <w:tabs>
          <w:tab w:val="left" w:pos="284"/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0A6D67" w:rsidRDefault="00706FDA">
      <w:pPr>
        <w:tabs>
          <w:tab w:val="left" w:pos="284"/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Tervszámaink kialakításánál figyelembe vettük az elmúlt évben történt tényleges adóbefizetéseket, a december 20-i adófeltöltéseket és az adózóktól szerzett információkat. Az előző évben kedvezően alakult az iparűzési adó feltöltés, de ez</w:t>
      </w:r>
      <w:r w:rsidR="001947AD">
        <w:rPr>
          <w:rFonts w:ascii="Times New Roman" w:eastAsia="Times New Roman" w:hAnsi="Times New Roman" w:cs="Times New Roman"/>
          <w:sz w:val="24"/>
        </w:rPr>
        <w:t>t</w:t>
      </w:r>
      <w:r>
        <w:rPr>
          <w:rFonts w:ascii="Times New Roman" w:eastAsia="Times New Roman" w:hAnsi="Times New Roman" w:cs="Times New Roman"/>
          <w:sz w:val="24"/>
        </w:rPr>
        <w:t xml:space="preserve"> csak a 2019. május 31-ig benyújtott bevallások után tudjuk realizálni.</w:t>
      </w:r>
    </w:p>
    <w:p w:rsidR="000A6D67" w:rsidRDefault="000A6D67">
      <w:pPr>
        <w:tabs>
          <w:tab w:val="left" w:pos="284"/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0A6D67" w:rsidRDefault="00706FDA">
      <w:pPr>
        <w:tabs>
          <w:tab w:val="left" w:pos="284"/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Az építményadó tervezett bevétele 2019. évben a 2018. évi összeggel szinte megegyező a mértéke nem változott.</w:t>
      </w:r>
    </w:p>
    <w:p w:rsidR="000A6D67" w:rsidRDefault="000A6D67">
      <w:pPr>
        <w:tabs>
          <w:tab w:val="left" w:pos="284"/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0A6D67" w:rsidRDefault="00706FDA">
      <w:pPr>
        <w:tabs>
          <w:tab w:val="left" w:pos="284"/>
          <w:tab w:val="left" w:pos="567"/>
          <w:tab w:val="left" w:pos="993"/>
          <w:tab w:val="left" w:pos="1560"/>
          <w:tab w:val="left" w:pos="2835"/>
          <w:tab w:val="left" w:pos="4678"/>
          <w:tab w:val="left" w:pos="7371"/>
          <w:tab w:val="left" w:pos="893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A tervezett iparűzési adó bevételünk 520 000 e Ft az előző évhez képest emelkedést mutat a már fentebb</w:t>
      </w:r>
      <w:r w:rsidR="001947AD">
        <w:rPr>
          <w:rFonts w:ascii="Times New Roman" w:eastAsia="Times New Roman" w:hAnsi="Times New Roman" w:cs="Times New Roman"/>
          <w:sz w:val="24"/>
        </w:rPr>
        <w:t xml:space="preserve"> is bemutatott adóbevétel miatt. A</w:t>
      </w:r>
      <w:r>
        <w:rPr>
          <w:rFonts w:ascii="Times New Roman" w:eastAsia="Times New Roman" w:hAnsi="Times New Roman" w:cs="Times New Roman"/>
          <w:sz w:val="24"/>
        </w:rPr>
        <w:t xml:space="preserve"> tényleges teljesülés csak a májusi bevallások után állapítható meg.</w:t>
      </w:r>
    </w:p>
    <w:p w:rsidR="000A6D67" w:rsidRDefault="000A6D67">
      <w:pPr>
        <w:tabs>
          <w:tab w:val="left" w:pos="284"/>
          <w:tab w:val="left" w:pos="567"/>
          <w:tab w:val="left" w:pos="993"/>
          <w:tab w:val="left" w:pos="1560"/>
          <w:tab w:val="left" w:pos="2835"/>
          <w:tab w:val="left" w:pos="4678"/>
          <w:tab w:val="left" w:pos="7371"/>
          <w:tab w:val="left" w:pos="893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0A6D67" w:rsidRDefault="00706FDA">
      <w:pPr>
        <w:tabs>
          <w:tab w:val="left" w:pos="284"/>
          <w:tab w:val="left" w:pos="567"/>
          <w:tab w:val="left" w:pos="993"/>
          <w:tab w:val="left" w:pos="1560"/>
          <w:tab w:val="left" w:pos="2835"/>
          <w:tab w:val="left" w:pos="4678"/>
          <w:tab w:val="left" w:pos="7371"/>
          <w:tab w:val="left" w:pos="893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A helyi adó ciklikussága miatt önkormányzatunk minden évben tartalékot képez az esetleges iparűzési adó összegének csökkenése miatt, melynek összege 90 millió forint. </w:t>
      </w:r>
    </w:p>
    <w:p w:rsidR="000A6D67" w:rsidRDefault="000A6D67">
      <w:pPr>
        <w:tabs>
          <w:tab w:val="left" w:pos="284"/>
          <w:tab w:val="left" w:pos="567"/>
          <w:tab w:val="left" w:pos="993"/>
          <w:tab w:val="left" w:pos="1560"/>
          <w:tab w:val="left" w:pos="2835"/>
          <w:tab w:val="left" w:pos="4678"/>
          <w:tab w:val="left" w:pos="7371"/>
          <w:tab w:val="left" w:pos="893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0A6D67" w:rsidRDefault="00706FDA">
      <w:pPr>
        <w:tabs>
          <w:tab w:val="left" w:pos="284"/>
          <w:tab w:val="left" w:pos="567"/>
          <w:tab w:val="left" w:pos="993"/>
          <w:tab w:val="left" w:pos="1560"/>
          <w:tab w:val="left" w:pos="2835"/>
          <w:tab w:val="left" w:pos="4678"/>
          <w:tab w:val="left" w:pos="7371"/>
          <w:tab w:val="left" w:pos="893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lastRenderedPageBreak/>
        <w:t>Idegenforgalmi adót egy vállalkozó fizet településünkön évről évre emelkedő összegben.</w:t>
      </w:r>
    </w:p>
    <w:p w:rsidR="000A6D67" w:rsidRDefault="00706F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Gépjárműadóból a helyi magánszemélyek és vállalkozások által befizetett összeg 40 %</w:t>
      </w:r>
      <w:r w:rsidR="001947AD"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>-</w:t>
      </w:r>
      <w:r w:rsidR="001947AD">
        <w:rPr>
          <w:rFonts w:ascii="Times New Roman" w:eastAsia="Times New Roman" w:hAnsi="Times New Roman" w:cs="Times New Roman"/>
          <w:sz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4"/>
        </w:rPr>
        <w:t>a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illeti meg önkormányzatunkat 2013. január 1-jétől.</w:t>
      </w:r>
    </w:p>
    <w:p w:rsidR="000A6D67" w:rsidRDefault="00706FDA">
      <w:pPr>
        <w:tabs>
          <w:tab w:val="left" w:pos="284"/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Az egyéb közhatalmi bevételek egy részét a környezetvédelmi bírság teszi ki. Itt jelenik meg a helyi adókkal kapcsolatos pótlék, bírság összege is (várhatóan 500 e Ft.).</w:t>
      </w:r>
    </w:p>
    <w:p w:rsidR="000A6D67" w:rsidRDefault="00706FDA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u w:val="single"/>
        </w:rPr>
      </w:pPr>
      <w:r>
        <w:rPr>
          <w:rFonts w:ascii="Times New Roman" w:eastAsia="Times New Roman" w:hAnsi="Times New Roman" w:cs="Times New Roman"/>
          <w:b/>
          <w:sz w:val="24"/>
          <w:u w:val="single"/>
        </w:rPr>
        <w:t>4.</w:t>
      </w:r>
      <w:r>
        <w:rPr>
          <w:rFonts w:ascii="Times New Roman" w:eastAsia="Times New Roman" w:hAnsi="Times New Roman" w:cs="Times New Roman"/>
          <w:b/>
          <w:sz w:val="24"/>
          <w:u w:val="single"/>
        </w:rPr>
        <w:tab/>
        <w:t>Működési bevételek</w:t>
      </w:r>
    </w:p>
    <w:p w:rsidR="000A6D67" w:rsidRDefault="00706F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Bevételi előirányzataink az intézményeink által kimunkált, bevételi jogcímek szerint részletezett tervszámokon alapulnak. </w:t>
      </w:r>
    </w:p>
    <w:p w:rsidR="000A6D67" w:rsidRDefault="00706F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Igyekeztünk intézményeinknél minden számításba jöhető forrást feltárni, a teljességre törekedni.</w:t>
      </w:r>
    </w:p>
    <w:p w:rsidR="000A6D67" w:rsidRDefault="00706FDA">
      <w:pPr>
        <w:numPr>
          <w:ilvl w:val="0"/>
          <w:numId w:val="1"/>
        </w:numPr>
        <w:spacing w:after="0" w:line="240" w:lineRule="auto"/>
        <w:ind w:left="641" w:hanging="357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A szolgáltatások ellenértéke a bérleti díjakat, az egészségház fenntartási költség hozzájárulását, közterület foglalási díjakat, valamint az üdülés bevételét tartalmazza.</w:t>
      </w:r>
    </w:p>
    <w:p w:rsidR="000A6D67" w:rsidRDefault="00706FDA">
      <w:pPr>
        <w:numPr>
          <w:ilvl w:val="0"/>
          <w:numId w:val="1"/>
        </w:numPr>
        <w:spacing w:after="0" w:line="240" w:lineRule="auto"/>
        <w:ind w:left="641" w:hanging="357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A közvetített szolgáltatások a továbbszámlázott energia, telefon és egyéb költségek bevételeit tartalmazza.</w:t>
      </w:r>
    </w:p>
    <w:p w:rsidR="000A6D67" w:rsidRDefault="00706FDA">
      <w:pPr>
        <w:numPr>
          <w:ilvl w:val="0"/>
          <w:numId w:val="1"/>
        </w:numPr>
        <w:spacing w:after="0" w:line="240" w:lineRule="auto"/>
        <w:ind w:left="641" w:hanging="357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Tulajdonosi bevétel a BÁCSVÍZ </w:t>
      </w:r>
      <w:proofErr w:type="spellStart"/>
      <w:r>
        <w:rPr>
          <w:rFonts w:ascii="Times New Roman" w:eastAsia="Times New Roman" w:hAnsi="Times New Roman" w:cs="Times New Roman"/>
          <w:sz w:val="24"/>
        </w:rPr>
        <w:t>Zrt-től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kapott bérleti díj összege, valamint a Szolnoki Tankerületi Központ által köznevelési feladatellátásra igénybeve</w:t>
      </w:r>
      <w:r w:rsidR="001947AD">
        <w:rPr>
          <w:rFonts w:ascii="Times New Roman" w:eastAsia="Times New Roman" w:hAnsi="Times New Roman" w:cs="Times New Roman"/>
          <w:sz w:val="24"/>
        </w:rPr>
        <w:t>tt Sportcsarnok használati díja. E</w:t>
      </w:r>
      <w:r>
        <w:rPr>
          <w:rFonts w:ascii="Times New Roman" w:eastAsia="Times New Roman" w:hAnsi="Times New Roman" w:cs="Times New Roman"/>
          <w:sz w:val="24"/>
        </w:rPr>
        <w:t>ttől az évtől ide épül be a lakáságazat 46</w:t>
      </w:r>
      <w:r w:rsidR="008B0E20">
        <w:rPr>
          <w:rFonts w:ascii="Times New Roman" w:eastAsia="Times New Roman" w:hAnsi="Times New Roman" w:cs="Times New Roman"/>
          <w:sz w:val="24"/>
        </w:rPr>
        <w:t> </w:t>
      </w:r>
      <w:r>
        <w:rPr>
          <w:rFonts w:ascii="Times New Roman" w:eastAsia="Times New Roman" w:hAnsi="Times New Roman" w:cs="Times New Roman"/>
          <w:sz w:val="24"/>
        </w:rPr>
        <w:t>454</w:t>
      </w:r>
      <w:r w:rsidR="008B0E20"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>e Ft tervezett bevétele</w:t>
      </w:r>
      <w:r w:rsidR="001947AD">
        <w:rPr>
          <w:rFonts w:ascii="Times New Roman" w:eastAsia="Times New Roman" w:hAnsi="Times New Roman" w:cs="Times New Roman"/>
          <w:sz w:val="24"/>
        </w:rPr>
        <w:t xml:space="preserve"> is.</w:t>
      </w:r>
    </w:p>
    <w:p w:rsidR="000A6D67" w:rsidRDefault="00706FDA">
      <w:pPr>
        <w:numPr>
          <w:ilvl w:val="0"/>
          <w:numId w:val="1"/>
        </w:numPr>
        <w:spacing w:after="0" w:line="240" w:lineRule="auto"/>
        <w:ind w:left="641" w:hanging="357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Ellátási díjak</w:t>
      </w:r>
      <w:r w:rsidR="001947AD">
        <w:rPr>
          <w:rFonts w:ascii="Times New Roman" w:eastAsia="Times New Roman" w:hAnsi="Times New Roman" w:cs="Times New Roman"/>
          <w:sz w:val="24"/>
        </w:rPr>
        <w:t xml:space="preserve"> összege</w:t>
      </w:r>
      <w:r>
        <w:rPr>
          <w:rFonts w:ascii="Times New Roman" w:eastAsia="Times New Roman" w:hAnsi="Times New Roman" w:cs="Times New Roman"/>
          <w:sz w:val="24"/>
        </w:rPr>
        <w:t xml:space="preserve"> az étkezési térítési díjakat foglalja magába.</w:t>
      </w:r>
    </w:p>
    <w:p w:rsidR="000A6D67" w:rsidRDefault="00706FDA">
      <w:pPr>
        <w:numPr>
          <w:ilvl w:val="0"/>
          <w:numId w:val="1"/>
        </w:numPr>
        <w:spacing w:after="0" w:line="240" w:lineRule="auto"/>
        <w:ind w:left="641" w:hanging="357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Kiszámlázott termékek és szolgáltatások ÁFA- ját tételesen, bevételként tervezzük meg az értékesített termékeink, szolgáltatásaink számláiban felszámított, a vevők által megfizetett általános forgalmi adók összegeit.</w:t>
      </w:r>
    </w:p>
    <w:p w:rsidR="000A6D67" w:rsidRDefault="00706FDA">
      <w:pPr>
        <w:numPr>
          <w:ilvl w:val="0"/>
          <w:numId w:val="1"/>
        </w:numPr>
        <w:spacing w:after="0" w:line="240" w:lineRule="auto"/>
        <w:ind w:left="641" w:hanging="357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ÁFA visszatérülés, az étkezés után visszaigényelt forgalmi adót tartalmazza.</w:t>
      </w:r>
    </w:p>
    <w:p w:rsidR="000A6D67" w:rsidRDefault="00706FDA">
      <w:pPr>
        <w:numPr>
          <w:ilvl w:val="0"/>
          <w:numId w:val="1"/>
        </w:numPr>
        <w:spacing w:after="0" w:line="240" w:lineRule="auto"/>
        <w:ind w:left="641" w:hanging="357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Kamatbevétel képződik a pénzintézetnél vezetett bankszámlán lévő pénzkészlet és lekötött betét után. Jelentős csökkenés mutatkozik a jegybanki alapkamat csökkenése miatt, de továbbra is nagy odafigyeléssel folyamatosan lekötjük szabad pénzeszközeinket.</w:t>
      </w:r>
    </w:p>
    <w:p w:rsidR="000A6D67" w:rsidRDefault="00706FDA">
      <w:pPr>
        <w:numPr>
          <w:ilvl w:val="0"/>
          <w:numId w:val="1"/>
        </w:numPr>
        <w:spacing w:after="0" w:line="240" w:lineRule="auto"/>
        <w:ind w:left="641" w:hanging="357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Egyéb működési bevételek közé tervezzük a sírhely értékesítés bevételét, az előző évi visszatérüléseket, csekkdíj összegét.</w:t>
      </w:r>
    </w:p>
    <w:p w:rsidR="000A6D67" w:rsidRDefault="000A6D67">
      <w:pPr>
        <w:spacing w:after="0" w:line="240" w:lineRule="auto"/>
        <w:ind w:left="641"/>
        <w:jc w:val="both"/>
        <w:rPr>
          <w:rFonts w:ascii="Times New Roman" w:eastAsia="Times New Roman" w:hAnsi="Times New Roman" w:cs="Times New Roman"/>
          <w:sz w:val="24"/>
        </w:rPr>
      </w:pPr>
    </w:p>
    <w:p w:rsidR="000A6D67" w:rsidRDefault="00706FDA">
      <w:pPr>
        <w:tabs>
          <w:tab w:val="left" w:pos="284"/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Működési bevételeink jogcímek és intézmények szerinti részletezését az 2. sz. mellékletben mutatjuk be, mely összességében 135 456 e Ft.</w:t>
      </w:r>
    </w:p>
    <w:p w:rsidR="000A6D67" w:rsidRDefault="000A6D67">
      <w:pPr>
        <w:tabs>
          <w:tab w:val="left" w:pos="284"/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0A6D67" w:rsidRDefault="000A6D67">
      <w:pPr>
        <w:tabs>
          <w:tab w:val="left" w:pos="284"/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0A6D67" w:rsidRDefault="00706FDA">
      <w:pPr>
        <w:tabs>
          <w:tab w:val="left" w:pos="284"/>
          <w:tab w:val="left" w:pos="567"/>
          <w:tab w:val="left" w:pos="1560"/>
        </w:tabs>
        <w:spacing w:after="120" w:line="240" w:lineRule="auto"/>
        <w:rPr>
          <w:rFonts w:ascii="Times New Roman" w:eastAsia="Times New Roman" w:hAnsi="Times New Roman" w:cs="Times New Roman"/>
          <w:b/>
          <w:sz w:val="24"/>
          <w:u w:val="single"/>
        </w:rPr>
      </w:pPr>
      <w:r>
        <w:rPr>
          <w:rFonts w:ascii="Times New Roman" w:eastAsia="Times New Roman" w:hAnsi="Times New Roman" w:cs="Times New Roman"/>
          <w:b/>
          <w:sz w:val="24"/>
          <w:u w:val="single"/>
        </w:rPr>
        <w:t>5. Felhalmozási bevételek</w:t>
      </w:r>
    </w:p>
    <w:p w:rsidR="000A6D67" w:rsidRDefault="00E147E9">
      <w:pPr>
        <w:tabs>
          <w:tab w:val="left" w:pos="284"/>
          <w:tab w:val="left" w:pos="567"/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Az önkormányzat a 2019</w:t>
      </w:r>
      <w:r w:rsidR="00706FDA">
        <w:rPr>
          <w:rFonts w:ascii="Times New Roman" w:eastAsia="Times New Roman" w:hAnsi="Times New Roman" w:cs="Times New Roman"/>
          <w:sz w:val="24"/>
        </w:rPr>
        <w:t>. évi tervében ingatlan értékesítést nem tervez, a bérbeadást részesíti előnyben. Bevételünk a volt bérlakás értékesítésből származik (részletre vásárlás törlesztő részletei).</w:t>
      </w:r>
    </w:p>
    <w:p w:rsidR="000A6D67" w:rsidRDefault="000A6D67">
      <w:pPr>
        <w:tabs>
          <w:tab w:val="left" w:pos="284"/>
          <w:tab w:val="left" w:pos="567"/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0A6D67" w:rsidRDefault="000A6D67">
      <w:pPr>
        <w:tabs>
          <w:tab w:val="left" w:pos="284"/>
          <w:tab w:val="left" w:pos="567"/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0A6D67" w:rsidRDefault="00706FDA">
      <w:pPr>
        <w:tabs>
          <w:tab w:val="left" w:pos="284"/>
          <w:tab w:val="left" w:pos="567"/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u w:val="single"/>
        </w:rPr>
      </w:pPr>
      <w:r>
        <w:rPr>
          <w:rFonts w:ascii="Times New Roman" w:eastAsia="Times New Roman" w:hAnsi="Times New Roman" w:cs="Times New Roman"/>
          <w:b/>
          <w:sz w:val="24"/>
          <w:u w:val="single"/>
        </w:rPr>
        <w:t xml:space="preserve">6. Működési célú </w:t>
      </w:r>
      <w:r w:rsidR="001947AD">
        <w:rPr>
          <w:rFonts w:ascii="Times New Roman" w:eastAsia="Times New Roman" w:hAnsi="Times New Roman" w:cs="Times New Roman"/>
          <w:b/>
          <w:sz w:val="24"/>
          <w:u w:val="single"/>
        </w:rPr>
        <w:t>átvett pénzeszközök</w:t>
      </w:r>
    </w:p>
    <w:p w:rsidR="000A6D67" w:rsidRDefault="00511E77">
      <w:pPr>
        <w:tabs>
          <w:tab w:val="left" w:pos="284"/>
          <w:tab w:val="left" w:pos="567"/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Nem tervez</w:t>
      </w:r>
      <w:r w:rsidR="00706FDA">
        <w:rPr>
          <w:rFonts w:ascii="Times New Roman" w:eastAsia="Times New Roman" w:hAnsi="Times New Roman" w:cs="Times New Roman"/>
          <w:sz w:val="24"/>
        </w:rPr>
        <w:t>ü</w:t>
      </w:r>
      <w:r>
        <w:rPr>
          <w:rFonts w:ascii="Times New Roman" w:eastAsia="Times New Roman" w:hAnsi="Times New Roman" w:cs="Times New Roman"/>
          <w:sz w:val="24"/>
        </w:rPr>
        <w:t>n</w:t>
      </w:r>
      <w:r w:rsidR="00706FDA">
        <w:rPr>
          <w:rFonts w:ascii="Times New Roman" w:eastAsia="Times New Roman" w:hAnsi="Times New Roman" w:cs="Times New Roman"/>
          <w:sz w:val="24"/>
        </w:rPr>
        <w:t>k ezen a soron bevételt</w:t>
      </w:r>
      <w:r>
        <w:rPr>
          <w:rFonts w:ascii="Times New Roman" w:eastAsia="Times New Roman" w:hAnsi="Times New Roman" w:cs="Times New Roman"/>
          <w:sz w:val="24"/>
        </w:rPr>
        <w:t>.</w:t>
      </w:r>
    </w:p>
    <w:p w:rsidR="000A6D67" w:rsidRDefault="000A6D67">
      <w:pPr>
        <w:tabs>
          <w:tab w:val="left" w:pos="284"/>
          <w:tab w:val="left" w:pos="567"/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0A6D67" w:rsidRDefault="000A6D67">
      <w:pPr>
        <w:tabs>
          <w:tab w:val="left" w:pos="284"/>
          <w:tab w:val="left" w:pos="567"/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0A6D67" w:rsidRDefault="00706FDA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u w:val="single"/>
        </w:rPr>
      </w:pPr>
      <w:r>
        <w:rPr>
          <w:rFonts w:ascii="Times New Roman" w:eastAsia="Times New Roman" w:hAnsi="Times New Roman" w:cs="Times New Roman"/>
          <w:b/>
          <w:sz w:val="24"/>
          <w:u w:val="single"/>
        </w:rPr>
        <w:t>7. Felhalmozási célú átvett pénzeszközök</w:t>
      </w:r>
    </w:p>
    <w:p w:rsidR="000A6D67" w:rsidRDefault="00706FDA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A korábbi években lakásépítéshez, lakásvásárláshoz és lakásfelújításokhoz nyújtott önkormányzati kölcsön törlesztő részleteit vettük számításba ezen a jogcímen. </w:t>
      </w:r>
    </w:p>
    <w:p w:rsidR="000A6D67" w:rsidRDefault="000A6D67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0A6D67" w:rsidRDefault="000A6D67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0A6D67" w:rsidRDefault="00706FDA">
      <w:pPr>
        <w:tabs>
          <w:tab w:val="left" w:pos="284"/>
          <w:tab w:val="left" w:pos="567"/>
          <w:tab w:val="left" w:pos="156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b/>
          <w:sz w:val="24"/>
          <w:u w:val="single"/>
        </w:rPr>
        <w:t>8. Finanszírozási bevételek</w:t>
      </w:r>
    </w:p>
    <w:p w:rsidR="000A6D67" w:rsidRDefault="0083650C">
      <w:pPr>
        <w:tabs>
          <w:tab w:val="left" w:pos="284"/>
          <w:tab w:val="left" w:pos="567"/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lastRenderedPageBreak/>
        <w:t>Tervezésre került a 2018</w:t>
      </w:r>
      <w:r w:rsidR="00253F19">
        <w:rPr>
          <w:rFonts w:ascii="Times New Roman" w:eastAsia="Times New Roman" w:hAnsi="Times New Roman" w:cs="Times New Roman"/>
          <w:sz w:val="24"/>
        </w:rPr>
        <w:t>. évi maradvány  összege</w:t>
      </w:r>
      <w:r w:rsidR="00706FDA">
        <w:rPr>
          <w:rFonts w:ascii="Times New Roman" w:eastAsia="Times New Roman" w:hAnsi="Times New Roman" w:cs="Times New Roman"/>
          <w:sz w:val="24"/>
        </w:rPr>
        <w:t xml:space="preserve"> </w:t>
      </w:r>
      <w:r w:rsidR="000B6157">
        <w:rPr>
          <w:rFonts w:ascii="Times New Roman" w:eastAsia="Times New Roman" w:hAnsi="Times New Roman" w:cs="Times New Roman"/>
          <w:b/>
          <w:sz w:val="24"/>
        </w:rPr>
        <w:t>945 029</w:t>
      </w:r>
      <w:r w:rsidR="00706FDA">
        <w:rPr>
          <w:rFonts w:ascii="Times New Roman" w:eastAsia="Times New Roman" w:hAnsi="Times New Roman" w:cs="Times New Roman"/>
          <w:color w:val="FF0000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>e Ft. Ez a 2019</w:t>
      </w:r>
      <w:r w:rsidR="00706FDA">
        <w:rPr>
          <w:rFonts w:ascii="Times New Roman" w:eastAsia="Times New Roman" w:hAnsi="Times New Roman" w:cs="Times New Roman"/>
          <w:sz w:val="24"/>
        </w:rPr>
        <w:t>. évi felhalmozási kiadások fedezetére</w:t>
      </w:r>
      <w:r w:rsidR="000B6157">
        <w:rPr>
          <w:rFonts w:ascii="Times New Roman" w:eastAsia="Times New Roman" w:hAnsi="Times New Roman" w:cs="Times New Roman"/>
          <w:sz w:val="24"/>
        </w:rPr>
        <w:t>, dologi kiadásokra,</w:t>
      </w:r>
      <w:r w:rsidR="00706FDA">
        <w:rPr>
          <w:rFonts w:ascii="Times New Roman" w:eastAsia="Times New Roman" w:hAnsi="Times New Roman" w:cs="Times New Roman"/>
          <w:sz w:val="24"/>
        </w:rPr>
        <w:t xml:space="preserve"> a költségvetési egyensúly megteremtésére</w:t>
      </w:r>
      <w:r w:rsidR="000B6157">
        <w:rPr>
          <w:rFonts w:ascii="Times New Roman" w:eastAsia="Times New Roman" w:hAnsi="Times New Roman" w:cs="Times New Roman"/>
          <w:sz w:val="24"/>
        </w:rPr>
        <w:t>, valamint tartalék képzésre</w:t>
      </w:r>
      <w:r w:rsidR="00706FDA">
        <w:rPr>
          <w:rFonts w:ascii="Times New Roman" w:eastAsia="Times New Roman" w:hAnsi="Times New Roman" w:cs="Times New Roman"/>
          <w:sz w:val="24"/>
        </w:rPr>
        <w:t xml:space="preserve"> szolgál. A maradvány összege tartalmazza az előző évek</w:t>
      </w:r>
      <w:r>
        <w:rPr>
          <w:rFonts w:ascii="Times New Roman" w:eastAsia="Times New Roman" w:hAnsi="Times New Roman" w:cs="Times New Roman"/>
          <w:sz w:val="24"/>
        </w:rPr>
        <w:t>ben elnyert pályázati</w:t>
      </w:r>
      <w:r w:rsidR="00706FDA">
        <w:rPr>
          <w:rFonts w:ascii="Times New Roman" w:eastAsia="Times New Roman" w:hAnsi="Times New Roman" w:cs="Times New Roman"/>
          <w:sz w:val="24"/>
        </w:rPr>
        <w:t xml:space="preserve"> pén</w:t>
      </w:r>
      <w:r>
        <w:rPr>
          <w:rFonts w:ascii="Times New Roman" w:eastAsia="Times New Roman" w:hAnsi="Times New Roman" w:cs="Times New Roman"/>
          <w:sz w:val="24"/>
        </w:rPr>
        <w:t>zek fel nem használt bevételeit is.</w:t>
      </w:r>
    </w:p>
    <w:p w:rsidR="000A6D67" w:rsidRDefault="00706FDA">
      <w:pPr>
        <w:tabs>
          <w:tab w:val="left" w:pos="284"/>
          <w:tab w:val="left" w:pos="567"/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A teljes összeg felosztása a jogszabálynak megfelelően a zárszámadással együtt történik meg. </w:t>
      </w:r>
    </w:p>
    <w:p w:rsidR="000A6D67" w:rsidRDefault="000A6D67">
      <w:pPr>
        <w:tabs>
          <w:tab w:val="left" w:pos="284"/>
          <w:tab w:val="left" w:pos="567"/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0A6D67" w:rsidRDefault="000A6D67">
      <w:pPr>
        <w:tabs>
          <w:tab w:val="left" w:pos="284"/>
          <w:tab w:val="left" w:pos="567"/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0A6D67" w:rsidRDefault="00BA0962">
      <w:pPr>
        <w:tabs>
          <w:tab w:val="left" w:pos="284"/>
          <w:tab w:val="left" w:pos="567"/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u w:val="single"/>
        </w:rPr>
      </w:pPr>
      <w:r>
        <w:rPr>
          <w:rFonts w:ascii="Times New Roman" w:eastAsia="Times New Roman" w:hAnsi="Times New Roman" w:cs="Times New Roman"/>
          <w:b/>
          <w:sz w:val="28"/>
          <w:u w:val="single"/>
        </w:rPr>
        <w:t>A költségvetési bevételek 2019</w:t>
      </w:r>
      <w:r w:rsidR="00706FDA">
        <w:rPr>
          <w:rFonts w:ascii="Times New Roman" w:eastAsia="Times New Roman" w:hAnsi="Times New Roman" w:cs="Times New Roman"/>
          <w:b/>
          <w:sz w:val="28"/>
          <w:u w:val="single"/>
        </w:rPr>
        <w:t>. évben összesen</w:t>
      </w:r>
      <w:r w:rsidR="009863F1">
        <w:rPr>
          <w:rFonts w:ascii="Times New Roman" w:eastAsia="Times New Roman" w:hAnsi="Times New Roman" w:cs="Times New Roman"/>
          <w:b/>
          <w:sz w:val="24"/>
          <w:u w:val="single"/>
        </w:rPr>
        <w:t>: 2 011 172</w:t>
      </w:r>
      <w:r w:rsidR="00706FDA">
        <w:rPr>
          <w:rFonts w:ascii="Times New Roman" w:eastAsia="Times New Roman" w:hAnsi="Times New Roman" w:cs="Times New Roman"/>
          <w:b/>
          <w:sz w:val="24"/>
          <w:u w:val="single"/>
        </w:rPr>
        <w:t xml:space="preserve"> </w:t>
      </w:r>
      <w:r w:rsidR="00706FDA">
        <w:rPr>
          <w:rFonts w:ascii="Times New Roman" w:eastAsia="Times New Roman" w:hAnsi="Times New Roman" w:cs="Times New Roman"/>
          <w:b/>
          <w:sz w:val="28"/>
          <w:u w:val="single"/>
        </w:rPr>
        <w:t>e Ft</w:t>
      </w:r>
      <w:r w:rsidR="00706FDA">
        <w:rPr>
          <w:rFonts w:ascii="Times New Roman" w:eastAsia="Times New Roman" w:hAnsi="Times New Roman" w:cs="Times New Roman"/>
          <w:b/>
          <w:sz w:val="24"/>
          <w:u w:val="single"/>
        </w:rPr>
        <w:t>.</w:t>
      </w:r>
    </w:p>
    <w:p w:rsidR="000A6D67" w:rsidRDefault="000A6D67">
      <w:pPr>
        <w:tabs>
          <w:tab w:val="left" w:pos="284"/>
          <w:tab w:val="left" w:pos="567"/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0A6D67" w:rsidRDefault="00BA096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Az Önkormányzat 2019</w:t>
      </w:r>
      <w:r w:rsidR="00706FDA">
        <w:rPr>
          <w:rFonts w:ascii="Times New Roman" w:eastAsia="Times New Roman" w:hAnsi="Times New Roman" w:cs="Times New Roman"/>
          <w:b/>
          <w:sz w:val="24"/>
        </w:rPr>
        <w:t>. évre nem tervez hitel felvételt.</w:t>
      </w:r>
    </w:p>
    <w:p w:rsidR="000A6D67" w:rsidRDefault="000A6D6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</w:p>
    <w:p w:rsidR="000A6D67" w:rsidRDefault="00706FDA">
      <w:pPr>
        <w:tabs>
          <w:tab w:val="left" w:pos="284"/>
          <w:tab w:val="left" w:pos="567"/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Az önkormányzati szintű bevételi tervjavaslatunkat az 1. sz. mellékletben mutatjuk be. Az önállóan működő és</w:t>
      </w:r>
      <w:r w:rsidR="00BA0962">
        <w:rPr>
          <w:rFonts w:ascii="Times New Roman" w:eastAsia="Times New Roman" w:hAnsi="Times New Roman" w:cs="Times New Roman"/>
          <w:sz w:val="24"/>
        </w:rPr>
        <w:t xml:space="preserve"> az önállóan működő és gazdálkodó</w:t>
      </w:r>
      <w:r>
        <w:rPr>
          <w:rFonts w:ascii="Times New Roman" w:eastAsia="Times New Roman" w:hAnsi="Times New Roman" w:cs="Times New Roman"/>
          <w:sz w:val="24"/>
        </w:rPr>
        <w:t xml:space="preserve"> intézmények bevételei a 2. sz. mellékletben láthatók. </w:t>
      </w:r>
    </w:p>
    <w:p w:rsidR="000A6D67" w:rsidRDefault="000A6D67">
      <w:pPr>
        <w:tabs>
          <w:tab w:val="left" w:pos="284"/>
          <w:tab w:val="left" w:pos="567"/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0A6D67" w:rsidRDefault="000A6D67">
      <w:pPr>
        <w:tabs>
          <w:tab w:val="left" w:pos="284"/>
          <w:tab w:val="left" w:pos="567"/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0A6D67" w:rsidRDefault="000A6D67">
      <w:pPr>
        <w:tabs>
          <w:tab w:val="left" w:pos="284"/>
          <w:tab w:val="left" w:pos="567"/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0A6D67" w:rsidRDefault="00706FDA">
      <w:pPr>
        <w:tabs>
          <w:tab w:val="left" w:pos="284"/>
          <w:tab w:val="left" w:pos="567"/>
          <w:tab w:val="left" w:pos="1560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u w:val="single"/>
        </w:rPr>
      </w:pPr>
      <w:r>
        <w:rPr>
          <w:rFonts w:ascii="Times New Roman" w:eastAsia="Times New Roman" w:hAnsi="Times New Roman" w:cs="Times New Roman"/>
          <w:b/>
          <w:sz w:val="28"/>
          <w:u w:val="single"/>
        </w:rPr>
        <w:t>Kiadások</w:t>
      </w:r>
    </w:p>
    <w:p w:rsidR="000A6D67" w:rsidRDefault="000A6D67">
      <w:pPr>
        <w:tabs>
          <w:tab w:val="left" w:pos="284"/>
          <w:tab w:val="left" w:pos="567"/>
          <w:tab w:val="left" w:pos="1560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u w:val="single"/>
        </w:rPr>
      </w:pPr>
    </w:p>
    <w:p w:rsidR="000A6D67" w:rsidRDefault="00706FDA">
      <w:pPr>
        <w:tabs>
          <w:tab w:val="left" w:pos="284"/>
          <w:tab w:val="left" w:pos="567"/>
          <w:tab w:val="left" w:pos="1560"/>
        </w:tabs>
        <w:spacing w:after="0" w:line="240" w:lineRule="auto"/>
        <w:ind w:left="720" w:hanging="720"/>
        <w:rPr>
          <w:rFonts w:ascii="Times New Roman" w:eastAsia="Times New Roman" w:hAnsi="Times New Roman" w:cs="Times New Roman"/>
          <w:b/>
          <w:sz w:val="24"/>
          <w:u w:val="single"/>
        </w:rPr>
      </w:pPr>
      <w:r>
        <w:rPr>
          <w:rFonts w:ascii="Times New Roman" w:eastAsia="Times New Roman" w:hAnsi="Times New Roman" w:cs="Times New Roman"/>
          <w:b/>
          <w:sz w:val="24"/>
          <w:u w:val="single"/>
        </w:rPr>
        <w:t>1.Működési, fenntartási kiadások</w:t>
      </w:r>
    </w:p>
    <w:p w:rsidR="000A6D67" w:rsidRDefault="00706FDA">
      <w:pPr>
        <w:tabs>
          <w:tab w:val="left" w:pos="0"/>
          <w:tab w:val="left" w:pos="567"/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Az önkormányzat 2019. évi költségvetési elgondolásainak, valamint az intézményeink részére megküldött tervezési útmutató alapján egységes szempontok szerint készültek el intézményeink költségvetés-tervezetei, melyekben részletesen kimunkálásra kerültek az intézmény-üzemeltetés költségigényei. Minden intézménynél áttekintettük a felhalmozási, karbantartási igényeket.</w:t>
      </w:r>
    </w:p>
    <w:p w:rsidR="000A6D67" w:rsidRDefault="000A6D67">
      <w:pPr>
        <w:tabs>
          <w:tab w:val="left" w:pos="0"/>
          <w:tab w:val="left" w:pos="567"/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0A6D67" w:rsidRDefault="00706FDA">
      <w:pPr>
        <w:tabs>
          <w:tab w:val="left" w:pos="284"/>
          <w:tab w:val="left" w:pos="567"/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A tervtárgyalások során az intézmények által kidolgozott tervszámok a jogos szükségletek és a reálisan figyelembe vehető lehetőségek alapján kisebb-nagyobb mértékben módosításra kerültek. Az Önkormányzat előző évi döntése alapján a Martfűi Városfejlesztési Nonprofit Kft. feladatait, az azokhoz kapcsolódó összegeket beépítettük az intézmények költségvetésébe.</w:t>
      </w:r>
    </w:p>
    <w:p w:rsidR="000A6D67" w:rsidRDefault="00706FDA">
      <w:pPr>
        <w:tabs>
          <w:tab w:val="left" w:pos="284"/>
          <w:tab w:val="left" w:pos="567"/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0A6D67" w:rsidRDefault="00706FDA">
      <w:pPr>
        <w:tabs>
          <w:tab w:val="left" w:pos="284"/>
          <w:tab w:val="left" w:pos="567"/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D5112E">
        <w:rPr>
          <w:rFonts w:ascii="Times New Roman" w:eastAsia="Times New Roman" w:hAnsi="Times New Roman" w:cs="Times New Roman"/>
          <w:sz w:val="24"/>
        </w:rPr>
        <w:t>A kiadások jelentős részét az intézmények működéséhez szükséges bér és járulékai teszi ki. A személyi kiadások</w:t>
      </w:r>
      <w:r w:rsidR="00AD0216">
        <w:rPr>
          <w:rFonts w:ascii="Times New Roman" w:eastAsia="Times New Roman" w:hAnsi="Times New Roman" w:cs="Times New Roman"/>
          <w:sz w:val="24"/>
        </w:rPr>
        <w:t xml:space="preserve"> összege 457 038</w:t>
      </w:r>
      <w:r w:rsidR="008B0E20"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>e Ft. Az előző évhez képest jelentős növekedés tapasztalható, az elté</w:t>
      </w:r>
      <w:r w:rsidR="00AD0216">
        <w:rPr>
          <w:rFonts w:ascii="Times New Roman" w:eastAsia="Times New Roman" w:hAnsi="Times New Roman" w:cs="Times New Roman"/>
          <w:sz w:val="24"/>
        </w:rPr>
        <w:t>rés az előző évhez képest 83 728</w:t>
      </w:r>
      <w:r>
        <w:rPr>
          <w:rFonts w:ascii="Times New Roman" w:eastAsia="Times New Roman" w:hAnsi="Times New Roman" w:cs="Times New Roman"/>
          <w:sz w:val="24"/>
        </w:rPr>
        <w:t xml:space="preserve"> e Ft. A nagymértékű változás oka a Martfűi Városfejlesztési Nonprofit Kft-től átvett létszám bére. Az Önkormányzatnál 18 fő bérét építettük be, 1 fő a Polgármesteri Hivatal</w:t>
      </w:r>
      <w:r w:rsidR="008B0E20">
        <w:rPr>
          <w:rFonts w:ascii="Times New Roman" w:eastAsia="Times New Roman" w:hAnsi="Times New Roman" w:cs="Times New Roman"/>
          <w:sz w:val="24"/>
        </w:rPr>
        <w:t>,</w:t>
      </w:r>
      <w:r>
        <w:rPr>
          <w:rFonts w:ascii="Times New Roman" w:eastAsia="Times New Roman" w:hAnsi="Times New Roman" w:cs="Times New Roman"/>
          <w:sz w:val="24"/>
        </w:rPr>
        <w:t xml:space="preserve"> 17 fő a Martfű Város Önkormányzata Gyermekjóléti és Szociális Szolgáltató Központja intézménybe. Ennek éves bérnövekménye 44 904 e Ft. </w:t>
      </w:r>
      <w:r w:rsidR="00554586">
        <w:rPr>
          <w:rFonts w:ascii="Times New Roman" w:eastAsia="Times New Roman" w:hAnsi="Times New Roman" w:cs="Times New Roman"/>
          <w:sz w:val="24"/>
        </w:rPr>
        <w:t>A m</w:t>
      </w:r>
      <w:r>
        <w:rPr>
          <w:rFonts w:ascii="Times New Roman" w:eastAsia="Times New Roman" w:hAnsi="Times New Roman" w:cs="Times New Roman"/>
          <w:sz w:val="24"/>
        </w:rPr>
        <w:t xml:space="preserve">inimál bérre </w:t>
      </w:r>
      <w:r w:rsidR="00554586">
        <w:rPr>
          <w:rFonts w:ascii="Times New Roman" w:eastAsia="Times New Roman" w:hAnsi="Times New Roman" w:cs="Times New Roman"/>
          <w:sz w:val="24"/>
        </w:rPr>
        <w:t xml:space="preserve">történő </w:t>
      </w:r>
      <w:r>
        <w:rPr>
          <w:rFonts w:ascii="Times New Roman" w:eastAsia="Times New Roman" w:hAnsi="Times New Roman" w:cs="Times New Roman"/>
          <w:sz w:val="24"/>
        </w:rPr>
        <w:t>beállás 45 fő</w:t>
      </w:r>
      <w:r w:rsidR="00554586">
        <w:rPr>
          <w:rFonts w:ascii="Times New Roman" w:eastAsia="Times New Roman" w:hAnsi="Times New Roman" w:cs="Times New Roman"/>
          <w:sz w:val="24"/>
        </w:rPr>
        <w:t>t érintett, a bérnövekmény összege</w:t>
      </w:r>
      <w:r>
        <w:rPr>
          <w:rFonts w:ascii="Times New Roman" w:eastAsia="Times New Roman" w:hAnsi="Times New Roman" w:cs="Times New Roman"/>
          <w:sz w:val="24"/>
        </w:rPr>
        <w:t xml:space="preserve"> 7</w:t>
      </w:r>
      <w:r w:rsidR="008B0E20">
        <w:rPr>
          <w:rFonts w:ascii="Times New Roman" w:eastAsia="Times New Roman" w:hAnsi="Times New Roman" w:cs="Times New Roman"/>
          <w:sz w:val="24"/>
        </w:rPr>
        <w:t> </w:t>
      </w:r>
      <w:r>
        <w:rPr>
          <w:rFonts w:ascii="Times New Roman" w:eastAsia="Times New Roman" w:hAnsi="Times New Roman" w:cs="Times New Roman"/>
          <w:sz w:val="24"/>
        </w:rPr>
        <w:t>178</w:t>
      </w:r>
      <w:r w:rsidR="008B0E20"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>e Ft</w:t>
      </w:r>
      <w:r w:rsidR="00554586">
        <w:rPr>
          <w:rFonts w:ascii="Times New Roman" w:eastAsia="Times New Roman" w:hAnsi="Times New Roman" w:cs="Times New Roman"/>
          <w:sz w:val="24"/>
        </w:rPr>
        <w:t xml:space="preserve">. Mivel az illetmény </w:t>
      </w:r>
      <w:r>
        <w:rPr>
          <w:rFonts w:ascii="Times New Roman" w:eastAsia="Times New Roman" w:hAnsi="Times New Roman" w:cs="Times New Roman"/>
          <w:sz w:val="24"/>
        </w:rPr>
        <w:t xml:space="preserve">tábla </w:t>
      </w:r>
      <w:r w:rsidR="008B0E20">
        <w:rPr>
          <w:rFonts w:ascii="Times New Roman" w:eastAsia="Times New Roman" w:hAnsi="Times New Roman" w:cs="Times New Roman"/>
          <w:sz w:val="24"/>
        </w:rPr>
        <w:t xml:space="preserve">tízen </w:t>
      </w:r>
      <w:r>
        <w:rPr>
          <w:rFonts w:ascii="Times New Roman" w:eastAsia="Times New Roman" w:hAnsi="Times New Roman" w:cs="Times New Roman"/>
          <w:sz w:val="24"/>
        </w:rPr>
        <w:t xml:space="preserve">éve nem változott, sok dolgozónál eltűnt a végzettség és a kor szerinti illetmény különbség. Ennek kompenzálására illetve a munkaerő megtartás érdekében munkáltatói döntésen </w:t>
      </w:r>
      <w:r w:rsidR="00554586">
        <w:rPr>
          <w:rFonts w:ascii="Times New Roman" w:eastAsia="Times New Roman" w:hAnsi="Times New Roman" w:cs="Times New Roman"/>
          <w:sz w:val="24"/>
        </w:rPr>
        <w:t xml:space="preserve">alapuló - </w:t>
      </w:r>
      <w:r>
        <w:rPr>
          <w:rFonts w:ascii="Times New Roman" w:eastAsia="Times New Roman" w:hAnsi="Times New Roman" w:cs="Times New Roman"/>
          <w:sz w:val="24"/>
        </w:rPr>
        <w:t>dolgozónként átlagban</w:t>
      </w:r>
      <w:r w:rsidR="00FE0D92">
        <w:rPr>
          <w:rFonts w:ascii="Times New Roman" w:eastAsia="Times New Roman" w:hAnsi="Times New Roman" w:cs="Times New Roman"/>
          <w:sz w:val="24"/>
        </w:rPr>
        <w:t xml:space="preserve"> a minimál bérre</w:t>
      </w:r>
      <w:r>
        <w:rPr>
          <w:rFonts w:ascii="Times New Roman" w:eastAsia="Times New Roman" w:hAnsi="Times New Roman" w:cs="Times New Roman"/>
          <w:sz w:val="24"/>
        </w:rPr>
        <w:t xml:space="preserve"> 5-20 e Ft</w:t>
      </w:r>
      <w:r w:rsidR="00554586">
        <w:rPr>
          <w:rFonts w:ascii="Times New Roman" w:eastAsia="Times New Roman" w:hAnsi="Times New Roman" w:cs="Times New Roman"/>
          <w:sz w:val="24"/>
        </w:rPr>
        <w:t xml:space="preserve">/hó - </w:t>
      </w:r>
      <w:r>
        <w:rPr>
          <w:rFonts w:ascii="Times New Roman" w:eastAsia="Times New Roman" w:hAnsi="Times New Roman" w:cs="Times New Roman"/>
          <w:sz w:val="24"/>
        </w:rPr>
        <w:t>illetmény többlet lett megállapítva, éves kihatása 2 695 e Ft. A Polgármesteri</w:t>
      </w:r>
      <w:r w:rsidR="00716757">
        <w:rPr>
          <w:rFonts w:ascii="Times New Roman" w:eastAsia="Times New Roman" w:hAnsi="Times New Roman" w:cs="Times New Roman"/>
          <w:sz w:val="24"/>
        </w:rPr>
        <w:t xml:space="preserve"> Hivatal</w:t>
      </w:r>
      <w:r w:rsidR="00C62B66">
        <w:rPr>
          <w:rFonts w:ascii="Times New Roman" w:eastAsia="Times New Roman" w:hAnsi="Times New Roman" w:cs="Times New Roman"/>
          <w:sz w:val="24"/>
        </w:rPr>
        <w:t xml:space="preserve"> illetmény</w:t>
      </w:r>
      <w:r>
        <w:rPr>
          <w:rFonts w:ascii="Times New Roman" w:eastAsia="Times New Roman" w:hAnsi="Times New Roman" w:cs="Times New Roman"/>
          <w:sz w:val="24"/>
        </w:rPr>
        <w:t>alap em</w:t>
      </w:r>
      <w:r w:rsidR="008B0E20">
        <w:rPr>
          <w:rFonts w:ascii="Times New Roman" w:eastAsia="Times New Roman" w:hAnsi="Times New Roman" w:cs="Times New Roman"/>
          <w:sz w:val="24"/>
        </w:rPr>
        <w:t>elkedését 44 000.-Ft-ról 47 000.</w:t>
      </w:r>
      <w:r>
        <w:rPr>
          <w:rFonts w:ascii="Times New Roman" w:eastAsia="Times New Roman" w:hAnsi="Times New Roman" w:cs="Times New Roman"/>
          <w:sz w:val="24"/>
        </w:rPr>
        <w:t>- Ft-ra terveztük, ennek ellenére a 24 dolgozóból 8 fő minimálbérrel rendelkezik, az illetmény alap változás hatása 3</w:t>
      </w:r>
      <w:r w:rsidR="008B0E20">
        <w:rPr>
          <w:rFonts w:ascii="Times New Roman" w:eastAsia="Times New Roman" w:hAnsi="Times New Roman" w:cs="Times New Roman"/>
          <w:sz w:val="24"/>
        </w:rPr>
        <w:t> </w:t>
      </w:r>
      <w:r>
        <w:rPr>
          <w:rFonts w:ascii="Times New Roman" w:eastAsia="Times New Roman" w:hAnsi="Times New Roman" w:cs="Times New Roman"/>
          <w:sz w:val="24"/>
        </w:rPr>
        <w:t>283</w:t>
      </w:r>
      <w:r w:rsidR="008B0E20"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>e Ft. A Városi Művelődési Központ és Könyvtár intézménynél tervezésre került</w:t>
      </w:r>
      <w:r w:rsidR="00554586">
        <w:rPr>
          <w:rFonts w:ascii="Times New Roman" w:eastAsia="Times New Roman" w:hAnsi="Times New Roman" w:cs="Times New Roman"/>
          <w:sz w:val="24"/>
        </w:rPr>
        <w:t xml:space="preserve"> az</w:t>
      </w:r>
      <w:r>
        <w:rPr>
          <w:rFonts w:ascii="Times New Roman" w:eastAsia="Times New Roman" w:hAnsi="Times New Roman" w:cs="Times New Roman"/>
          <w:sz w:val="24"/>
        </w:rPr>
        <w:t xml:space="preserve"> EFOP pályázat személyi kiadása, amely az előző évben nem jelentkezett. Az Önkormányzatnál a pályáz</w:t>
      </w:r>
      <w:r w:rsidR="00932668">
        <w:rPr>
          <w:rFonts w:ascii="Times New Roman" w:eastAsia="Times New Roman" w:hAnsi="Times New Roman" w:cs="Times New Roman"/>
          <w:sz w:val="24"/>
        </w:rPr>
        <w:t>atok</w:t>
      </w:r>
      <w:r w:rsidR="00AD0216">
        <w:rPr>
          <w:rFonts w:ascii="Times New Roman" w:eastAsia="Times New Roman" w:hAnsi="Times New Roman" w:cs="Times New Roman"/>
          <w:sz w:val="24"/>
        </w:rPr>
        <w:t xml:space="preserve"> bérnövekménye (TOP, EFOP) 8 995 </w:t>
      </w:r>
      <w:r>
        <w:rPr>
          <w:rFonts w:ascii="Times New Roman" w:eastAsia="Times New Roman" w:hAnsi="Times New Roman" w:cs="Times New Roman"/>
          <w:sz w:val="24"/>
        </w:rPr>
        <w:t>e Ft. A jubileumi jutalom, és a munkavégzéshez előirt szemüveg éves növekménye 5</w:t>
      </w:r>
      <w:r w:rsidR="00ED3CEB">
        <w:rPr>
          <w:rFonts w:ascii="Times New Roman" w:eastAsia="Times New Roman" w:hAnsi="Times New Roman" w:cs="Times New Roman"/>
          <w:sz w:val="24"/>
        </w:rPr>
        <w:t> </w:t>
      </w:r>
      <w:r>
        <w:rPr>
          <w:rFonts w:ascii="Times New Roman" w:eastAsia="Times New Roman" w:hAnsi="Times New Roman" w:cs="Times New Roman"/>
          <w:sz w:val="24"/>
        </w:rPr>
        <w:t>200</w:t>
      </w:r>
      <w:r w:rsidR="00ED3CEB"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 xml:space="preserve">e Ft. </w:t>
      </w:r>
      <w:r w:rsidR="00CD6FB3">
        <w:rPr>
          <w:rFonts w:ascii="Times New Roman" w:eastAsia="Times New Roman" w:hAnsi="Times New Roman" w:cs="Times New Roman"/>
          <w:sz w:val="24"/>
        </w:rPr>
        <w:t>A növekmény további része a kötelező átsorolások, pótlékok, és egyéb személyi kifizetések</w:t>
      </w:r>
      <w:r w:rsidR="00ED3CEB">
        <w:rPr>
          <w:rFonts w:ascii="Times New Roman" w:eastAsia="Times New Roman" w:hAnsi="Times New Roman" w:cs="Times New Roman"/>
          <w:sz w:val="24"/>
        </w:rPr>
        <w:t>et tartalmazza</w:t>
      </w:r>
      <w:r w:rsidR="00CD6FB3">
        <w:rPr>
          <w:rFonts w:ascii="Times New Roman" w:eastAsia="Times New Roman" w:hAnsi="Times New Roman" w:cs="Times New Roman"/>
          <w:sz w:val="24"/>
        </w:rPr>
        <w:t>.</w:t>
      </w:r>
    </w:p>
    <w:p w:rsidR="000A6D67" w:rsidRDefault="000A6D67">
      <w:pPr>
        <w:tabs>
          <w:tab w:val="left" w:pos="284"/>
          <w:tab w:val="left" w:pos="567"/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0A6D67" w:rsidRDefault="00706FDA">
      <w:pPr>
        <w:tabs>
          <w:tab w:val="left" w:pos="284"/>
          <w:tab w:val="left" w:pos="567"/>
          <w:tab w:val="left" w:pos="1560"/>
        </w:tabs>
        <w:spacing w:after="0" w:line="240" w:lineRule="auto"/>
        <w:jc w:val="both"/>
      </w:pPr>
      <w:r>
        <w:rPr>
          <w:rFonts w:ascii="Times New Roman" w:eastAsia="Times New Roman" w:hAnsi="Times New Roman" w:cs="Times New Roman"/>
          <w:sz w:val="24"/>
        </w:rPr>
        <w:lastRenderedPageBreak/>
        <w:t>A közfoglalkoztatottak személyi kiadás összege tervezéskor 17</w:t>
      </w:r>
      <w:r w:rsidR="00ED3CEB">
        <w:rPr>
          <w:rFonts w:ascii="Times New Roman" w:eastAsia="Times New Roman" w:hAnsi="Times New Roman" w:cs="Times New Roman"/>
          <w:sz w:val="24"/>
        </w:rPr>
        <w:t> </w:t>
      </w:r>
      <w:r>
        <w:rPr>
          <w:rFonts w:ascii="Times New Roman" w:eastAsia="Times New Roman" w:hAnsi="Times New Roman" w:cs="Times New Roman"/>
          <w:sz w:val="24"/>
        </w:rPr>
        <w:t>366</w:t>
      </w:r>
      <w:r w:rsidR="00ED3CEB"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 xml:space="preserve">e Ft. A közfoglalkoztatottak bérét az idén is beterveztük a már megkötött szerződés szerint, szinte azonos </w:t>
      </w:r>
      <w:r w:rsidR="00ED3CEB">
        <w:rPr>
          <w:rFonts w:ascii="Times New Roman" w:eastAsia="Times New Roman" w:hAnsi="Times New Roman" w:cs="Times New Roman"/>
          <w:sz w:val="24"/>
        </w:rPr>
        <w:t>összeggel,</w:t>
      </w:r>
      <w:r>
        <w:rPr>
          <w:rFonts w:ascii="Times New Roman" w:eastAsia="Times New Roman" w:hAnsi="Times New Roman" w:cs="Times New Roman"/>
          <w:sz w:val="24"/>
        </w:rPr>
        <w:t xml:space="preserve"> mi</w:t>
      </w:r>
      <w:r w:rsidR="00ED3CEB">
        <w:rPr>
          <w:rFonts w:ascii="Times New Roman" w:eastAsia="Times New Roman" w:hAnsi="Times New Roman" w:cs="Times New Roman"/>
          <w:sz w:val="24"/>
        </w:rPr>
        <w:t>n</w:t>
      </w:r>
      <w:r>
        <w:rPr>
          <w:rFonts w:ascii="Times New Roman" w:eastAsia="Times New Roman" w:hAnsi="Times New Roman" w:cs="Times New Roman"/>
          <w:sz w:val="24"/>
        </w:rPr>
        <w:t>t előző évben.</w:t>
      </w:r>
    </w:p>
    <w:p w:rsidR="000A6D67" w:rsidRDefault="000A6D67">
      <w:pPr>
        <w:tabs>
          <w:tab w:val="left" w:pos="284"/>
          <w:tab w:val="left" w:pos="567"/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0A6D67" w:rsidRDefault="00706FDA">
      <w:pPr>
        <w:tabs>
          <w:tab w:val="left" w:pos="284"/>
          <w:tab w:val="left" w:pos="567"/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A pedagógiai munkát közvetlenül segítők pótlékát beépítettük. A kulturális ágazatban dolgozók átlagos 15%-os pótlék tervezése megtörtént. A szociális ágazati pótlékot szintén beépítettük. Az óvoda pedagógusok béremelkedése nem ismert, ebben az évben nem terveztük. </w:t>
      </w:r>
    </w:p>
    <w:p w:rsidR="000A6D67" w:rsidRDefault="000A6D67">
      <w:pPr>
        <w:tabs>
          <w:tab w:val="left" w:pos="284"/>
          <w:tab w:val="left" w:pos="567"/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0A6D67" w:rsidRDefault="00706FDA">
      <w:pPr>
        <w:tabs>
          <w:tab w:val="left" w:pos="284"/>
          <w:tab w:val="left" w:pos="567"/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Önkormányzati szinten a soros illetmény átsorolásokat végrehajtottuk 2019. január 1-től.</w:t>
      </w:r>
    </w:p>
    <w:p w:rsidR="000A6D67" w:rsidRDefault="000A6D67">
      <w:pPr>
        <w:tabs>
          <w:tab w:val="left" w:pos="284"/>
          <w:tab w:val="left" w:pos="567"/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0A6D67" w:rsidRDefault="00C62B66">
      <w:pPr>
        <w:tabs>
          <w:tab w:val="left" w:pos="284"/>
          <w:tab w:val="left" w:pos="567"/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A béren kívüli juttatás megszűnt. Helyette az intézmények dolgozói részére</w:t>
      </w:r>
      <w:r w:rsidR="00706FDA">
        <w:rPr>
          <w:rFonts w:ascii="Times New Roman" w:eastAsia="Times New Roman" w:hAnsi="Times New Roman" w:cs="Times New Roman"/>
          <w:sz w:val="24"/>
        </w:rPr>
        <w:t xml:space="preserve"> az előző évvel megegyező összegben, 8 000 Ft/hó normatív jutal</w:t>
      </w:r>
      <w:r>
        <w:rPr>
          <w:rFonts w:ascii="Times New Roman" w:eastAsia="Times New Roman" w:hAnsi="Times New Roman" w:cs="Times New Roman"/>
          <w:sz w:val="24"/>
        </w:rPr>
        <w:t>mat</w:t>
      </w:r>
      <w:r w:rsidR="00706FDA">
        <w:rPr>
          <w:rFonts w:ascii="Times New Roman" w:eastAsia="Times New Roman" w:hAnsi="Times New Roman" w:cs="Times New Roman"/>
          <w:sz w:val="24"/>
        </w:rPr>
        <w:t xml:space="preserve"> terveztü</w:t>
      </w:r>
      <w:r>
        <w:rPr>
          <w:rFonts w:ascii="Times New Roman" w:eastAsia="Times New Roman" w:hAnsi="Times New Roman" w:cs="Times New Roman"/>
          <w:sz w:val="24"/>
        </w:rPr>
        <w:t>nk 2019. évre</w:t>
      </w:r>
      <w:r w:rsidR="00706FDA">
        <w:rPr>
          <w:rFonts w:ascii="Times New Roman" w:eastAsia="Times New Roman" w:hAnsi="Times New Roman" w:cs="Times New Roman"/>
          <w:sz w:val="24"/>
        </w:rPr>
        <w:t xml:space="preserve">. A köztisztviselők esetében a Cafetéria rendszert </w:t>
      </w:r>
      <w:r w:rsidR="00ED3CEB">
        <w:rPr>
          <w:rFonts w:ascii="Times New Roman" w:eastAsia="Times New Roman" w:hAnsi="Times New Roman" w:cs="Times New Roman"/>
          <w:sz w:val="24"/>
        </w:rPr>
        <w:t xml:space="preserve">az </w:t>
      </w:r>
      <w:r w:rsidR="00706FDA">
        <w:rPr>
          <w:rFonts w:ascii="Times New Roman" w:eastAsia="Times New Roman" w:hAnsi="Times New Roman" w:cs="Times New Roman"/>
          <w:sz w:val="24"/>
        </w:rPr>
        <w:t>állami költségvetésben meghatározott bruttó 200 000 Ft-tal terveztük, amely a járulékokat is tartalmazza.</w:t>
      </w:r>
    </w:p>
    <w:p w:rsidR="000A6D67" w:rsidRDefault="000A6D67">
      <w:pPr>
        <w:tabs>
          <w:tab w:val="left" w:pos="284"/>
          <w:tab w:val="left" w:pos="567"/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0A6D67" w:rsidRDefault="00706FDA">
      <w:pPr>
        <w:tabs>
          <w:tab w:val="left" w:pos="284"/>
          <w:tab w:val="left" w:pos="567"/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Dologi kiadások tervezése az előző évi tényszámok figyelembevételével történt. Az energia költségek tervezésekor figyelembe vettük a Sportcsarnok szigetelését, fűtés korszerűsítését, a Városházára telepített napelemeket, és a kazáncserét, nyílászáró cserét.</w:t>
      </w:r>
    </w:p>
    <w:p w:rsidR="000A6D67" w:rsidRDefault="00706FDA">
      <w:pPr>
        <w:tabs>
          <w:tab w:val="left" w:pos="284"/>
          <w:tab w:val="left" w:pos="567"/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A működéshez szükséges feladatokhoz a pénzeszköz takarékosan, de minden területen biztosított. A rendszeres beszállítókat versenyeztettük, a legkedvezőbb ajánlatokat adó vállalkozókkal szerződéseket kötünk.</w:t>
      </w:r>
    </w:p>
    <w:p w:rsidR="000A6D67" w:rsidRDefault="000A6D67">
      <w:pPr>
        <w:tabs>
          <w:tab w:val="left" w:pos="284"/>
          <w:tab w:val="left" w:pos="567"/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DF531F" w:rsidRDefault="00706F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A 2019. évi költségvetés 3. sz. melléklete tartalmazza az önkormányzat létszámadatait. A martfűi önkormányzat létszámkerete az intézményi </w:t>
      </w:r>
      <w:r w:rsidR="009C6DDA">
        <w:rPr>
          <w:rFonts w:ascii="Times New Roman" w:eastAsia="Times New Roman" w:hAnsi="Times New Roman" w:cs="Times New Roman"/>
          <w:sz w:val="24"/>
        </w:rPr>
        <w:t>részletezés szerint összesen 114</w:t>
      </w:r>
      <w:r>
        <w:rPr>
          <w:rFonts w:ascii="Times New Roman" w:eastAsia="Times New Roman" w:hAnsi="Times New Roman" w:cs="Times New Roman"/>
          <w:sz w:val="24"/>
        </w:rPr>
        <w:t xml:space="preserve"> fő</w:t>
      </w:r>
      <w:r w:rsidR="008F4E89">
        <w:rPr>
          <w:rFonts w:ascii="Times New Roman" w:eastAsia="Times New Roman" w:hAnsi="Times New Roman" w:cs="Times New Roman"/>
          <w:sz w:val="24"/>
        </w:rPr>
        <w:t xml:space="preserve"> a II. fordulós létszám kiegészítéssel</w:t>
      </w:r>
      <w:r>
        <w:rPr>
          <w:rFonts w:ascii="Times New Roman" w:eastAsia="Times New Roman" w:hAnsi="Times New Roman" w:cs="Times New Roman"/>
          <w:sz w:val="24"/>
        </w:rPr>
        <w:t>, 4 fő pályázat keretében foglalkoztatott létszámmal számolunk ebben az évben, a k</w:t>
      </w:r>
      <w:r w:rsidR="00925F80">
        <w:rPr>
          <w:rFonts w:ascii="Times New Roman" w:eastAsia="Times New Roman" w:hAnsi="Times New Roman" w:cs="Times New Roman"/>
          <w:sz w:val="24"/>
        </w:rPr>
        <w:t>özfoglalkoztatottak létszámát 50</w:t>
      </w:r>
      <w:r w:rsidR="00B67730">
        <w:rPr>
          <w:rFonts w:ascii="Times New Roman" w:eastAsia="Times New Roman" w:hAnsi="Times New Roman" w:cs="Times New Roman"/>
          <w:sz w:val="24"/>
        </w:rPr>
        <w:t xml:space="preserve"> főre terveztük</w:t>
      </w:r>
      <w:r>
        <w:rPr>
          <w:rFonts w:ascii="Times New Roman" w:eastAsia="Times New Roman" w:hAnsi="Times New Roman" w:cs="Times New Roman"/>
          <w:sz w:val="24"/>
        </w:rPr>
        <w:t>. A közfoglalkoztatást kiemelten fontos feladatnak tartja önkormányzatunk.</w:t>
      </w:r>
    </w:p>
    <w:p w:rsidR="000A6D67" w:rsidRDefault="00DF531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Az intézményi működési kiadásokkal kapcsolatos számszaki előirányzatainkat intézményi részletezésben, valamint önkormányzat összesen</w:t>
      </w:r>
      <w:r w:rsidR="00D339AA"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>a 3. sz. melléklet szemlélteti.</w:t>
      </w:r>
    </w:p>
    <w:p w:rsidR="000A6D67" w:rsidRDefault="000A6D6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0A6D67" w:rsidRDefault="00706FDA">
      <w:pPr>
        <w:tabs>
          <w:tab w:val="left" w:pos="284"/>
          <w:tab w:val="left" w:pos="567"/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Az önkormányzat költségvetési kiadásai között (16. sz. melléklet) részletesen szerepeltetjük a települési támogatásokról alkotott helyi rendeletünkben foglalt ellátási formák várható szükségleteit. Tervezett összege 18 670 e Ft, amely tartalmazza az EFOP pályázat 4</w:t>
      </w:r>
      <w:r w:rsidR="00ED3CEB">
        <w:rPr>
          <w:rFonts w:ascii="Times New Roman" w:eastAsia="Times New Roman" w:hAnsi="Times New Roman" w:cs="Times New Roman"/>
          <w:sz w:val="24"/>
        </w:rPr>
        <w:t> </w:t>
      </w:r>
      <w:r>
        <w:rPr>
          <w:rFonts w:ascii="Times New Roman" w:eastAsia="Times New Roman" w:hAnsi="Times New Roman" w:cs="Times New Roman"/>
          <w:sz w:val="24"/>
        </w:rPr>
        <w:t>370</w:t>
      </w:r>
      <w:r w:rsidR="00ED3CEB"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>e Ft</w:t>
      </w:r>
      <w:r w:rsidR="00ED3CEB">
        <w:rPr>
          <w:rFonts w:ascii="Times New Roman" w:eastAsia="Times New Roman" w:hAnsi="Times New Roman" w:cs="Times New Roman"/>
          <w:sz w:val="24"/>
        </w:rPr>
        <w:t xml:space="preserve"> Lakhatási támogatás összegét. </w:t>
      </w:r>
    </w:p>
    <w:p w:rsidR="000A6D67" w:rsidRDefault="00DF531F">
      <w:pPr>
        <w:tabs>
          <w:tab w:val="left" w:pos="284"/>
          <w:tab w:val="left" w:pos="567"/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DF531F">
        <w:rPr>
          <w:rFonts w:ascii="Times New Roman" w:eastAsia="Times New Roman" w:hAnsi="Times New Roman" w:cs="Times New Roman"/>
          <w:sz w:val="24"/>
        </w:rPr>
        <w:t>Támogatások</w:t>
      </w:r>
      <w:r>
        <w:rPr>
          <w:rFonts w:ascii="Times New Roman" w:eastAsia="Times New Roman" w:hAnsi="Times New Roman" w:cs="Times New Roman"/>
          <w:sz w:val="24"/>
        </w:rPr>
        <w:t xml:space="preserve"> közül a sportszervezetek támogatása 14</w:t>
      </w:r>
      <w:r w:rsidR="00ED3CEB">
        <w:rPr>
          <w:rFonts w:ascii="Times New Roman" w:eastAsia="Times New Roman" w:hAnsi="Times New Roman" w:cs="Times New Roman"/>
          <w:sz w:val="24"/>
        </w:rPr>
        <w:t> </w:t>
      </w:r>
      <w:r>
        <w:rPr>
          <w:rFonts w:ascii="Times New Roman" w:eastAsia="Times New Roman" w:hAnsi="Times New Roman" w:cs="Times New Roman"/>
          <w:sz w:val="24"/>
        </w:rPr>
        <w:t>000</w:t>
      </w:r>
      <w:r w:rsidR="00ED3CEB"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>e Ft, a civil szerveztek támogatása 2</w:t>
      </w:r>
      <w:r w:rsidR="00ED3CEB">
        <w:rPr>
          <w:rFonts w:ascii="Times New Roman" w:eastAsia="Times New Roman" w:hAnsi="Times New Roman" w:cs="Times New Roman"/>
          <w:sz w:val="24"/>
        </w:rPr>
        <w:t> </w:t>
      </w:r>
      <w:r>
        <w:rPr>
          <w:rFonts w:ascii="Times New Roman" w:eastAsia="Times New Roman" w:hAnsi="Times New Roman" w:cs="Times New Roman"/>
          <w:sz w:val="24"/>
        </w:rPr>
        <w:t>100</w:t>
      </w:r>
      <w:r w:rsidR="00ED3CEB"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>e Ft, az egyéb nonprofit szerveztek támogatása 1</w:t>
      </w:r>
      <w:r w:rsidR="00ED3CEB">
        <w:rPr>
          <w:rFonts w:ascii="Times New Roman" w:eastAsia="Times New Roman" w:hAnsi="Times New Roman" w:cs="Times New Roman"/>
          <w:sz w:val="24"/>
        </w:rPr>
        <w:t> </w:t>
      </w:r>
      <w:r>
        <w:rPr>
          <w:rFonts w:ascii="Times New Roman" w:eastAsia="Times New Roman" w:hAnsi="Times New Roman" w:cs="Times New Roman"/>
          <w:sz w:val="24"/>
        </w:rPr>
        <w:t>550</w:t>
      </w:r>
      <w:r w:rsidR="00ED3CEB"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>e Ft a tervezet szerint.</w:t>
      </w:r>
    </w:p>
    <w:p w:rsidR="000A6D67" w:rsidRDefault="000A6D67">
      <w:pPr>
        <w:tabs>
          <w:tab w:val="left" w:pos="284"/>
          <w:tab w:val="left" w:pos="567"/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0A6D67" w:rsidRPr="00A60386" w:rsidRDefault="00706FD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sz w:val="24"/>
        </w:rPr>
        <w:t>A Képviselő-testület az önkormányzati intézmények költs</w:t>
      </w:r>
      <w:r w:rsidR="00943886">
        <w:rPr>
          <w:rFonts w:ascii="Times New Roman" w:eastAsia="Times New Roman" w:hAnsi="Times New Roman" w:cs="Times New Roman"/>
          <w:sz w:val="24"/>
        </w:rPr>
        <w:t xml:space="preserve">égvetési </w:t>
      </w:r>
      <w:r w:rsidR="007B3D5C">
        <w:rPr>
          <w:rFonts w:ascii="Times New Roman" w:eastAsia="Times New Roman" w:hAnsi="Times New Roman" w:cs="Times New Roman"/>
          <w:sz w:val="24"/>
        </w:rPr>
        <w:t>támogatását 585 799</w:t>
      </w:r>
      <w:r>
        <w:rPr>
          <w:rFonts w:ascii="Times New Roman" w:eastAsia="Times New Roman" w:hAnsi="Times New Roman" w:cs="Times New Roman"/>
          <w:sz w:val="24"/>
        </w:rPr>
        <w:t xml:space="preserve"> e Ft-ban határozza meg a 4. sz. melléklet szerinti részletezettségben. </w:t>
      </w:r>
      <w:r w:rsidRPr="00A60386">
        <w:rPr>
          <w:rFonts w:ascii="Times New Roman" w:eastAsia="Times New Roman" w:hAnsi="Times New Roman" w:cs="Times New Roman"/>
          <w:b/>
          <w:sz w:val="24"/>
        </w:rPr>
        <w:t>Az intézmények önkormányzati</w:t>
      </w:r>
      <w:r w:rsidR="004A07F4" w:rsidRPr="00A60386">
        <w:rPr>
          <w:rFonts w:ascii="Times New Roman" w:eastAsia="Times New Roman" w:hAnsi="Times New Roman" w:cs="Times New Roman"/>
          <w:b/>
          <w:sz w:val="24"/>
        </w:rPr>
        <w:t xml:space="preserve"> f</w:t>
      </w:r>
      <w:r w:rsidR="00A60386">
        <w:rPr>
          <w:rFonts w:ascii="Times New Roman" w:eastAsia="Times New Roman" w:hAnsi="Times New Roman" w:cs="Times New Roman"/>
          <w:b/>
          <w:sz w:val="24"/>
        </w:rPr>
        <w:t>inanszírozás igénye nőtt 124 622</w:t>
      </w:r>
      <w:r w:rsidRPr="00A60386">
        <w:rPr>
          <w:rFonts w:ascii="Times New Roman" w:eastAsia="Times New Roman" w:hAnsi="Times New Roman" w:cs="Times New Roman"/>
          <w:b/>
          <w:sz w:val="24"/>
        </w:rPr>
        <w:t xml:space="preserve"> e Ft-tal az előző évhez képest.</w:t>
      </w:r>
    </w:p>
    <w:p w:rsidR="000A6D67" w:rsidRDefault="000440F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A növekedés oka</w:t>
      </w:r>
      <w:r w:rsidR="007960C6">
        <w:rPr>
          <w:rFonts w:ascii="Times New Roman" w:eastAsia="Times New Roman" w:hAnsi="Times New Roman" w:cs="Times New Roman"/>
          <w:sz w:val="24"/>
        </w:rPr>
        <w:t>, hogy</w:t>
      </w:r>
      <w:r>
        <w:rPr>
          <w:rFonts w:ascii="Times New Roman" w:eastAsia="Times New Roman" w:hAnsi="Times New Roman" w:cs="Times New Roman"/>
          <w:sz w:val="24"/>
        </w:rPr>
        <w:t xml:space="preserve"> </w:t>
      </w:r>
      <w:r w:rsidRPr="00CC63FD">
        <w:rPr>
          <w:rFonts w:ascii="Times New Roman" w:eastAsia="Times New Roman" w:hAnsi="Times New Roman" w:cs="Times New Roman"/>
          <w:sz w:val="24"/>
        </w:rPr>
        <w:t>a</w:t>
      </w:r>
      <w:r w:rsidR="00CC63FD">
        <w:rPr>
          <w:rFonts w:ascii="Times New Roman" w:eastAsia="Times New Roman" w:hAnsi="Times New Roman" w:cs="Times New Roman"/>
          <w:sz w:val="24"/>
        </w:rPr>
        <w:t xml:space="preserve"> </w:t>
      </w:r>
      <w:r w:rsidRPr="00CC63FD">
        <w:rPr>
          <w:rFonts w:ascii="Times New Roman" w:eastAsia="Times New Roman" w:hAnsi="Times New Roman" w:cs="Times New Roman"/>
          <w:sz w:val="24"/>
        </w:rPr>
        <w:t>Gyermekjóléti</w:t>
      </w:r>
      <w:r w:rsidRPr="000440FF">
        <w:rPr>
          <w:rFonts w:ascii="Times New Roman" w:eastAsia="Times New Roman" w:hAnsi="Times New Roman" w:cs="Times New Roman"/>
          <w:sz w:val="24"/>
        </w:rPr>
        <w:t xml:space="preserve"> és Szociális Szolgáltató Központ</w:t>
      </w:r>
      <w:r>
        <w:rPr>
          <w:rFonts w:ascii="Times New Roman" w:eastAsia="Times New Roman" w:hAnsi="Times New Roman" w:cs="Times New Roman"/>
          <w:sz w:val="24"/>
        </w:rPr>
        <w:t xml:space="preserve"> intézménybe</w:t>
      </w:r>
      <w:r w:rsidR="007960C6">
        <w:rPr>
          <w:rFonts w:ascii="Times New Roman" w:eastAsia="Times New Roman" w:hAnsi="Times New Roman" w:cs="Times New Roman"/>
          <w:sz w:val="24"/>
        </w:rPr>
        <w:t xml:space="preserve"> beépítésre kerültek</w:t>
      </w:r>
      <w:r>
        <w:rPr>
          <w:rFonts w:ascii="Times New Roman" w:eastAsia="Times New Roman" w:hAnsi="Times New Roman" w:cs="Times New Roman"/>
          <w:sz w:val="24"/>
        </w:rPr>
        <w:t xml:space="preserve"> a Martfűi Városfejlesz</w:t>
      </w:r>
      <w:r w:rsidR="007960C6">
        <w:rPr>
          <w:rFonts w:ascii="Times New Roman" w:eastAsia="Times New Roman" w:hAnsi="Times New Roman" w:cs="Times New Roman"/>
          <w:sz w:val="24"/>
        </w:rPr>
        <w:t>tési Nonprofit Kft. feladatai</w:t>
      </w:r>
      <w:r>
        <w:rPr>
          <w:rFonts w:ascii="Times New Roman" w:eastAsia="Times New Roman" w:hAnsi="Times New Roman" w:cs="Times New Roman"/>
          <w:sz w:val="24"/>
        </w:rPr>
        <w:t>,</w:t>
      </w:r>
      <w:r w:rsidR="00CC63FD">
        <w:rPr>
          <w:rFonts w:ascii="Times New Roman" w:eastAsia="Times New Roman" w:hAnsi="Times New Roman" w:cs="Times New Roman"/>
          <w:sz w:val="24"/>
        </w:rPr>
        <w:t xml:space="preserve"> valamint</w:t>
      </w:r>
      <w:r w:rsidR="007960C6">
        <w:rPr>
          <w:rFonts w:ascii="Times New Roman" w:eastAsia="Times New Roman" w:hAnsi="Times New Roman" w:cs="Times New Roman"/>
          <w:sz w:val="24"/>
        </w:rPr>
        <w:t xml:space="preserve"> január 1-től</w:t>
      </w:r>
      <w:r>
        <w:rPr>
          <w:rFonts w:ascii="Times New Roman" w:eastAsia="Times New Roman" w:hAnsi="Times New Roman" w:cs="Times New Roman"/>
          <w:sz w:val="24"/>
        </w:rPr>
        <w:t xml:space="preserve"> az önkormányzattól </w:t>
      </w:r>
      <w:r w:rsidR="007960C6">
        <w:rPr>
          <w:rFonts w:ascii="Times New Roman" w:eastAsia="Times New Roman" w:hAnsi="Times New Roman" w:cs="Times New Roman"/>
          <w:sz w:val="24"/>
        </w:rPr>
        <w:t xml:space="preserve">átvett </w:t>
      </w:r>
      <w:r>
        <w:rPr>
          <w:rFonts w:ascii="Times New Roman" w:eastAsia="Times New Roman" w:hAnsi="Times New Roman" w:cs="Times New Roman"/>
          <w:sz w:val="24"/>
        </w:rPr>
        <w:t>3 fő védőnő</w:t>
      </w:r>
      <w:r w:rsidR="007960C6">
        <w:rPr>
          <w:rFonts w:ascii="Times New Roman" w:eastAsia="Times New Roman" w:hAnsi="Times New Roman" w:cs="Times New Roman"/>
          <w:sz w:val="24"/>
        </w:rPr>
        <w:t>i szolgálat</w:t>
      </w:r>
      <w:r>
        <w:rPr>
          <w:rFonts w:ascii="Times New Roman" w:eastAsia="Times New Roman" w:hAnsi="Times New Roman" w:cs="Times New Roman"/>
          <w:sz w:val="24"/>
        </w:rPr>
        <w:t xml:space="preserve"> költségei</w:t>
      </w:r>
      <w:r w:rsidR="007960C6">
        <w:rPr>
          <w:rFonts w:ascii="Times New Roman" w:eastAsia="Times New Roman" w:hAnsi="Times New Roman" w:cs="Times New Roman"/>
          <w:sz w:val="24"/>
        </w:rPr>
        <w:t xml:space="preserve"> is</w:t>
      </w:r>
      <w:r>
        <w:rPr>
          <w:rFonts w:ascii="Times New Roman" w:eastAsia="Times New Roman" w:hAnsi="Times New Roman" w:cs="Times New Roman"/>
          <w:sz w:val="24"/>
        </w:rPr>
        <w:t xml:space="preserve"> szintén ebben az intézmén</w:t>
      </w:r>
      <w:r w:rsidR="00CC63FD">
        <w:rPr>
          <w:rFonts w:ascii="Times New Roman" w:eastAsia="Times New Roman" w:hAnsi="Times New Roman" w:cs="Times New Roman"/>
          <w:sz w:val="24"/>
        </w:rPr>
        <w:t>yben szerepelnek</w:t>
      </w:r>
      <w:r w:rsidR="007960C6">
        <w:rPr>
          <w:rFonts w:ascii="Times New Roman" w:eastAsia="Times New Roman" w:hAnsi="Times New Roman" w:cs="Times New Roman"/>
          <w:sz w:val="24"/>
        </w:rPr>
        <w:t>.</w:t>
      </w:r>
      <w:r w:rsidR="00CC63FD">
        <w:rPr>
          <w:rFonts w:ascii="Times New Roman" w:eastAsia="Times New Roman" w:hAnsi="Times New Roman" w:cs="Times New Roman"/>
          <w:sz w:val="24"/>
        </w:rPr>
        <w:t xml:space="preserve"> </w:t>
      </w:r>
      <w:r w:rsidR="00975711">
        <w:rPr>
          <w:rFonts w:ascii="Times New Roman" w:eastAsia="Times New Roman" w:hAnsi="Times New Roman" w:cs="Times New Roman"/>
          <w:sz w:val="24"/>
        </w:rPr>
        <w:t>A Polgármesteri Hivatalnál a növekedés oka az adóerő képesség miatti teljes állami támogatás elvonás. A növekedések másik oka az illetmény</w:t>
      </w:r>
      <w:r w:rsidR="00CC63FD">
        <w:rPr>
          <w:rFonts w:ascii="Times New Roman" w:eastAsia="Times New Roman" w:hAnsi="Times New Roman" w:cs="Times New Roman"/>
          <w:sz w:val="24"/>
        </w:rPr>
        <w:t>növekedés</w:t>
      </w:r>
      <w:r w:rsidR="00975711">
        <w:rPr>
          <w:rFonts w:ascii="Times New Roman" w:eastAsia="Times New Roman" w:hAnsi="Times New Roman" w:cs="Times New Roman"/>
          <w:sz w:val="24"/>
        </w:rPr>
        <w:t>, és a</w:t>
      </w:r>
      <w:r w:rsidR="00CC63FD">
        <w:rPr>
          <w:rFonts w:ascii="Times New Roman" w:eastAsia="Times New Roman" w:hAnsi="Times New Roman" w:cs="Times New Roman"/>
          <w:sz w:val="24"/>
        </w:rPr>
        <w:t>z utána fizetendő</w:t>
      </w:r>
      <w:r w:rsidR="00975711">
        <w:rPr>
          <w:rFonts w:ascii="Times New Roman" w:eastAsia="Times New Roman" w:hAnsi="Times New Roman" w:cs="Times New Roman"/>
          <w:sz w:val="24"/>
        </w:rPr>
        <w:t xml:space="preserve"> </w:t>
      </w:r>
      <w:r w:rsidR="00CC63FD">
        <w:rPr>
          <w:rFonts w:ascii="Times New Roman" w:eastAsia="Times New Roman" w:hAnsi="Times New Roman" w:cs="Times New Roman"/>
          <w:sz w:val="24"/>
        </w:rPr>
        <w:t>járulék emelkedése, valami</w:t>
      </w:r>
      <w:r w:rsidR="00ED3CEB">
        <w:rPr>
          <w:rFonts w:ascii="Times New Roman" w:eastAsia="Times New Roman" w:hAnsi="Times New Roman" w:cs="Times New Roman"/>
          <w:sz w:val="24"/>
        </w:rPr>
        <w:t>n</w:t>
      </w:r>
      <w:r w:rsidR="00CC63FD">
        <w:rPr>
          <w:rFonts w:ascii="Times New Roman" w:eastAsia="Times New Roman" w:hAnsi="Times New Roman" w:cs="Times New Roman"/>
          <w:sz w:val="24"/>
        </w:rPr>
        <w:t>t pál</w:t>
      </w:r>
      <w:r w:rsidR="00975711">
        <w:rPr>
          <w:rFonts w:ascii="Times New Roman" w:eastAsia="Times New Roman" w:hAnsi="Times New Roman" w:cs="Times New Roman"/>
          <w:sz w:val="24"/>
        </w:rPr>
        <w:t>y</w:t>
      </w:r>
      <w:r w:rsidR="00CC63FD">
        <w:rPr>
          <w:rFonts w:ascii="Times New Roman" w:eastAsia="Times New Roman" w:hAnsi="Times New Roman" w:cs="Times New Roman"/>
          <w:sz w:val="24"/>
        </w:rPr>
        <w:t>áz</w:t>
      </w:r>
      <w:r w:rsidR="00975711">
        <w:rPr>
          <w:rFonts w:ascii="Times New Roman" w:eastAsia="Times New Roman" w:hAnsi="Times New Roman" w:cs="Times New Roman"/>
          <w:sz w:val="24"/>
        </w:rPr>
        <w:t>ati össz</w:t>
      </w:r>
      <w:r w:rsidR="00CC63FD">
        <w:rPr>
          <w:rFonts w:ascii="Times New Roman" w:eastAsia="Times New Roman" w:hAnsi="Times New Roman" w:cs="Times New Roman"/>
          <w:sz w:val="24"/>
        </w:rPr>
        <w:t>egek beépítése a költségvetésbe.</w:t>
      </w:r>
    </w:p>
    <w:p w:rsidR="005A2234" w:rsidRDefault="005A223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5A2234" w:rsidRDefault="005A223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5A2234" w:rsidRDefault="005A223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0A6D67" w:rsidRDefault="000A6D6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0A6D67" w:rsidRDefault="00706FD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u w:val="single"/>
        </w:rPr>
      </w:pPr>
      <w:r>
        <w:rPr>
          <w:rFonts w:ascii="Times New Roman" w:eastAsia="Times New Roman" w:hAnsi="Times New Roman" w:cs="Times New Roman"/>
          <w:b/>
          <w:sz w:val="24"/>
          <w:u w:val="single"/>
        </w:rPr>
        <w:lastRenderedPageBreak/>
        <w:t>Intézményi kiadások tervezéséhez:</w:t>
      </w:r>
    </w:p>
    <w:p w:rsidR="000A6D67" w:rsidRDefault="000A6D6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0A6D67" w:rsidRDefault="00706F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  <w:u w:val="single"/>
        </w:rPr>
        <w:t>Gyermekjóléti és Szociális Szolgáltató Központ</w:t>
      </w:r>
      <w:r>
        <w:rPr>
          <w:rFonts w:ascii="Times New Roman" w:eastAsia="Times New Roman" w:hAnsi="Times New Roman" w:cs="Times New Roman"/>
          <w:sz w:val="24"/>
        </w:rPr>
        <w:t>: az intézmény feladatait tervezésk</w:t>
      </w:r>
      <w:r w:rsidR="00CC63FD">
        <w:rPr>
          <w:rFonts w:ascii="Times New Roman" w:eastAsia="Times New Roman" w:hAnsi="Times New Roman" w:cs="Times New Roman"/>
          <w:sz w:val="24"/>
        </w:rPr>
        <w:t>or négy</w:t>
      </w:r>
      <w:r>
        <w:rPr>
          <w:rFonts w:ascii="Times New Roman" w:eastAsia="Times New Roman" w:hAnsi="Times New Roman" w:cs="Times New Roman"/>
          <w:sz w:val="24"/>
        </w:rPr>
        <w:t xml:space="preserve"> főágra bontottuk:</w:t>
      </w:r>
      <w:r w:rsidR="00835A4B">
        <w:rPr>
          <w:rFonts w:ascii="Times New Roman" w:eastAsia="Times New Roman" w:hAnsi="Times New Roman" w:cs="Times New Roman"/>
          <w:sz w:val="24"/>
        </w:rPr>
        <w:t xml:space="preserve"> szociális feladatok ellátására,</w:t>
      </w:r>
      <w:r>
        <w:rPr>
          <w:rFonts w:ascii="Times New Roman" w:eastAsia="Times New Roman" w:hAnsi="Times New Roman" w:cs="Times New Roman"/>
          <w:sz w:val="24"/>
        </w:rPr>
        <w:t xml:space="preserve"> </w:t>
      </w:r>
      <w:r w:rsidR="00835A4B">
        <w:rPr>
          <w:rFonts w:ascii="Times New Roman" w:eastAsia="Times New Roman" w:hAnsi="Times New Roman" w:cs="Times New Roman"/>
          <w:sz w:val="24"/>
        </w:rPr>
        <w:t>konyha működtetésére,</w:t>
      </w:r>
      <w:r w:rsidR="00C33540">
        <w:rPr>
          <w:rFonts w:ascii="Times New Roman" w:eastAsia="Times New Roman" w:hAnsi="Times New Roman" w:cs="Times New Roman"/>
          <w:sz w:val="24"/>
        </w:rPr>
        <w:t xml:space="preserve"> a Martfűi</w:t>
      </w:r>
      <w:r w:rsidR="00835A4B">
        <w:rPr>
          <w:rFonts w:ascii="Times New Roman" w:eastAsia="Times New Roman" w:hAnsi="Times New Roman" w:cs="Times New Roman"/>
          <w:sz w:val="24"/>
        </w:rPr>
        <w:t xml:space="preserve"> Városfejlesztési Nonprofit Kft. </w:t>
      </w:r>
      <w:r w:rsidR="00C33540">
        <w:rPr>
          <w:rFonts w:ascii="Times New Roman" w:eastAsia="Times New Roman" w:hAnsi="Times New Roman" w:cs="Times New Roman"/>
          <w:sz w:val="24"/>
        </w:rPr>
        <w:t>feladataira és a védőnői szolgálatra.</w:t>
      </w:r>
    </w:p>
    <w:p w:rsidR="000A6D67" w:rsidRDefault="00706F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Az intézmény eredeti előirán</w:t>
      </w:r>
      <w:r w:rsidR="003D1729">
        <w:rPr>
          <w:rFonts w:ascii="Times New Roman" w:eastAsia="Times New Roman" w:hAnsi="Times New Roman" w:cs="Times New Roman"/>
          <w:sz w:val="24"/>
        </w:rPr>
        <w:t>yzata 102 268</w:t>
      </w:r>
      <w:r w:rsidR="00C33540">
        <w:rPr>
          <w:rFonts w:ascii="Times New Roman" w:eastAsia="Times New Roman" w:hAnsi="Times New Roman" w:cs="Times New Roman"/>
          <w:sz w:val="24"/>
        </w:rPr>
        <w:t xml:space="preserve"> e forinttal nőtt</w:t>
      </w:r>
      <w:r>
        <w:rPr>
          <w:rFonts w:ascii="Times New Roman" w:eastAsia="Times New Roman" w:hAnsi="Times New Roman" w:cs="Times New Roman"/>
          <w:sz w:val="24"/>
        </w:rPr>
        <w:t xml:space="preserve"> az előző évhez képest. Az intézmény működtetési költség</w:t>
      </w:r>
      <w:r w:rsidR="00C33540">
        <w:rPr>
          <w:rFonts w:ascii="Times New Roman" w:eastAsia="Times New Roman" w:hAnsi="Times New Roman" w:cs="Times New Roman"/>
          <w:sz w:val="24"/>
        </w:rPr>
        <w:t>eiben jelentős változás történt a fentebb említett feladatok beépítése miatt</w:t>
      </w:r>
      <w:r>
        <w:rPr>
          <w:rFonts w:ascii="Times New Roman" w:eastAsia="Times New Roman" w:hAnsi="Times New Roman" w:cs="Times New Roman"/>
          <w:sz w:val="24"/>
        </w:rPr>
        <w:t>. A kötelező átsorolásokat, a minimálbérből eredő béremeléseket, a pótlékok számítását</w:t>
      </w:r>
      <w:r w:rsidR="00C33540">
        <w:rPr>
          <w:rFonts w:ascii="Times New Roman" w:eastAsia="Times New Roman" w:hAnsi="Times New Roman" w:cs="Times New Roman"/>
          <w:sz w:val="24"/>
        </w:rPr>
        <w:t xml:space="preserve"> az átvett dolgozók éves bérmeghatározását</w:t>
      </w:r>
      <w:r>
        <w:rPr>
          <w:rFonts w:ascii="Times New Roman" w:eastAsia="Times New Roman" w:hAnsi="Times New Roman" w:cs="Times New Roman"/>
          <w:sz w:val="24"/>
        </w:rPr>
        <w:t xml:space="preserve"> elvégezte az intézmény. </w:t>
      </w:r>
      <w:r w:rsidR="00C33540">
        <w:rPr>
          <w:rFonts w:ascii="Times New Roman" w:eastAsia="Times New Roman" w:hAnsi="Times New Roman" w:cs="Times New Roman"/>
          <w:sz w:val="24"/>
        </w:rPr>
        <w:t>A járulékok emelkedése követte a személyi kiadások emelkedését.</w:t>
      </w:r>
    </w:p>
    <w:p w:rsidR="000A6D67" w:rsidRDefault="00706F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A</w:t>
      </w:r>
      <w:r w:rsidR="00C33540">
        <w:rPr>
          <w:rFonts w:ascii="Times New Roman" w:eastAsia="Times New Roman" w:hAnsi="Times New Roman" w:cs="Times New Roman"/>
          <w:sz w:val="24"/>
        </w:rPr>
        <w:t xml:space="preserve"> gyermekétkeztetésben nem terveztünk emelést</w:t>
      </w:r>
      <w:r w:rsidR="00FB28A2">
        <w:rPr>
          <w:rFonts w:ascii="Times New Roman" w:eastAsia="Times New Roman" w:hAnsi="Times New Roman" w:cs="Times New Roman"/>
          <w:sz w:val="24"/>
        </w:rPr>
        <w:t>. A gyermek</w:t>
      </w:r>
      <w:r>
        <w:rPr>
          <w:rFonts w:ascii="Times New Roman" w:eastAsia="Times New Roman" w:hAnsi="Times New Roman" w:cs="Times New Roman"/>
          <w:sz w:val="24"/>
        </w:rPr>
        <w:t>étkeztet</w:t>
      </w:r>
      <w:r w:rsidR="00C33540">
        <w:rPr>
          <w:rFonts w:ascii="Times New Roman" w:eastAsia="Times New Roman" w:hAnsi="Times New Roman" w:cs="Times New Roman"/>
          <w:sz w:val="24"/>
        </w:rPr>
        <w:t>és állami támogatása</w:t>
      </w:r>
      <w:r>
        <w:rPr>
          <w:rFonts w:ascii="Times New Roman" w:eastAsia="Times New Roman" w:hAnsi="Times New Roman" w:cs="Times New Roman"/>
          <w:sz w:val="24"/>
        </w:rPr>
        <w:t xml:space="preserve"> előző</w:t>
      </w:r>
      <w:r w:rsidR="00FB28A2">
        <w:rPr>
          <w:rFonts w:ascii="Times New Roman" w:eastAsia="Times New Roman" w:hAnsi="Times New Roman" w:cs="Times New Roman"/>
          <w:sz w:val="24"/>
        </w:rPr>
        <w:t xml:space="preserve"> évi szintem maradt</w:t>
      </w:r>
      <w:r>
        <w:rPr>
          <w:rFonts w:ascii="Times New Roman" w:eastAsia="Times New Roman" w:hAnsi="Times New Roman" w:cs="Times New Roman"/>
          <w:sz w:val="24"/>
        </w:rPr>
        <w:t>. A kiadások között</w:t>
      </w:r>
      <w:r w:rsidR="00FB28A2">
        <w:rPr>
          <w:rFonts w:ascii="Times New Roman" w:eastAsia="Times New Roman" w:hAnsi="Times New Roman" w:cs="Times New Roman"/>
          <w:sz w:val="24"/>
        </w:rPr>
        <w:t xml:space="preserve"> betervezett új feladatok miatt </w:t>
      </w:r>
      <w:r>
        <w:rPr>
          <w:rFonts w:ascii="Times New Roman" w:eastAsia="Times New Roman" w:hAnsi="Times New Roman" w:cs="Times New Roman"/>
          <w:sz w:val="24"/>
        </w:rPr>
        <w:t>az önkormányzati finanszír</w:t>
      </w:r>
      <w:r w:rsidR="00FB28A2">
        <w:rPr>
          <w:rFonts w:ascii="Times New Roman" w:eastAsia="Times New Roman" w:hAnsi="Times New Roman" w:cs="Times New Roman"/>
          <w:sz w:val="24"/>
        </w:rPr>
        <w:t>ozás összege</w:t>
      </w:r>
      <w:r w:rsidR="00B41476">
        <w:rPr>
          <w:rFonts w:ascii="Times New Roman" w:eastAsia="Times New Roman" w:hAnsi="Times New Roman" w:cs="Times New Roman"/>
          <w:sz w:val="24"/>
        </w:rPr>
        <w:t xml:space="preserve"> (állami támogatás nélkül)</w:t>
      </w:r>
      <w:r w:rsidR="00FB28A2">
        <w:rPr>
          <w:rFonts w:ascii="Times New Roman" w:eastAsia="Times New Roman" w:hAnsi="Times New Roman" w:cs="Times New Roman"/>
          <w:sz w:val="24"/>
        </w:rPr>
        <w:t xml:space="preserve"> ebben az évben</w:t>
      </w:r>
      <w:r w:rsidR="003D1729">
        <w:rPr>
          <w:rFonts w:ascii="Times New Roman" w:eastAsia="Times New Roman" w:hAnsi="Times New Roman" w:cs="Times New Roman"/>
          <w:sz w:val="24"/>
        </w:rPr>
        <w:t xml:space="preserve"> 106 613</w:t>
      </w:r>
      <w:r w:rsidR="00ED3CEB">
        <w:rPr>
          <w:rFonts w:ascii="Times New Roman" w:eastAsia="Times New Roman" w:hAnsi="Times New Roman" w:cs="Times New Roman"/>
          <w:sz w:val="24"/>
        </w:rPr>
        <w:t xml:space="preserve"> </w:t>
      </w:r>
      <w:r w:rsidR="00B41476">
        <w:rPr>
          <w:rFonts w:ascii="Times New Roman" w:eastAsia="Times New Roman" w:hAnsi="Times New Roman" w:cs="Times New Roman"/>
          <w:sz w:val="24"/>
        </w:rPr>
        <w:t>e forinttal nőtt</w:t>
      </w:r>
      <w:r>
        <w:rPr>
          <w:rFonts w:ascii="Times New Roman" w:eastAsia="Times New Roman" w:hAnsi="Times New Roman" w:cs="Times New Roman"/>
          <w:sz w:val="24"/>
        </w:rPr>
        <w:t>.</w:t>
      </w:r>
    </w:p>
    <w:p w:rsidR="000A6D67" w:rsidRDefault="00706F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Felhalmozási kiadásokra a legszükségesebbeket terveztük be.</w:t>
      </w:r>
    </w:p>
    <w:p w:rsidR="000A6D67" w:rsidRDefault="000A6D6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0A6D67" w:rsidRDefault="00FB28A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Intézményi létszám </w:t>
      </w:r>
      <w:r w:rsidR="00706FDA">
        <w:rPr>
          <w:rFonts w:ascii="Times New Roman" w:eastAsia="Times New Roman" w:hAnsi="Times New Roman" w:cs="Times New Roman"/>
          <w:sz w:val="24"/>
        </w:rPr>
        <w:t xml:space="preserve">változott: </w:t>
      </w:r>
      <w:r w:rsidR="003D1729">
        <w:rPr>
          <w:rFonts w:ascii="Times New Roman" w:eastAsia="Times New Roman" w:hAnsi="Times New Roman" w:cs="Times New Roman"/>
          <w:i/>
          <w:sz w:val="24"/>
        </w:rPr>
        <w:t>36</w:t>
      </w:r>
      <w:r w:rsidR="00D97846" w:rsidRPr="00CA7F4E">
        <w:rPr>
          <w:rFonts w:ascii="Times New Roman" w:eastAsia="Times New Roman" w:hAnsi="Times New Roman" w:cs="Times New Roman"/>
          <w:i/>
          <w:sz w:val="24"/>
        </w:rPr>
        <w:t xml:space="preserve"> </w:t>
      </w:r>
      <w:r w:rsidR="00706FDA" w:rsidRPr="00CA7F4E">
        <w:rPr>
          <w:rFonts w:ascii="Times New Roman" w:eastAsia="Times New Roman" w:hAnsi="Times New Roman" w:cs="Times New Roman"/>
          <w:i/>
          <w:sz w:val="24"/>
        </w:rPr>
        <w:t>fő</w:t>
      </w:r>
    </w:p>
    <w:p w:rsidR="000A6D67" w:rsidRDefault="000A6D6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0A6D67" w:rsidRDefault="000A6D6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0A6D67" w:rsidRDefault="00706F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  <w:u w:val="single"/>
        </w:rPr>
        <w:t>Játékvár Óvoda és Bölcsőde:</w:t>
      </w:r>
      <w:r>
        <w:rPr>
          <w:rFonts w:ascii="Times New Roman" w:eastAsia="Times New Roman" w:hAnsi="Times New Roman" w:cs="Times New Roman"/>
          <w:sz w:val="24"/>
        </w:rPr>
        <w:t xml:space="preserve"> Engedélyezett létszámváltozás az intézménynél nem történt, dolgozói létszám 41 fő. A bért pontosan betervezték. Béremelést januártól a kötelező átsorolások, a minimálbérre történő kiegészítések jelentették (az óvodapedagógusok munkáját segítő személyeknél szinte mindenki ezen a béren foglalkoztatott). Az óvodapedagógusok béremelését idén nem terveztük, nem ismert. Az óvodapedagógus minősítés</w:t>
      </w:r>
      <w:r w:rsidR="00440CC8">
        <w:rPr>
          <w:rFonts w:ascii="Times New Roman" w:eastAsia="Times New Roman" w:hAnsi="Times New Roman" w:cs="Times New Roman"/>
          <w:sz w:val="24"/>
        </w:rPr>
        <w:t>é</w:t>
      </w:r>
      <w:r>
        <w:rPr>
          <w:rFonts w:ascii="Times New Roman" w:eastAsia="Times New Roman" w:hAnsi="Times New Roman" w:cs="Times New Roman"/>
          <w:sz w:val="24"/>
        </w:rPr>
        <w:t>ből adódó bérnövekményt, melyre fedezetet az állam biztosít, beterveztük. A bölcsődében dolgozók is kiegészítő pótlékot kapnak, a felsőfokú végzettségű dolgozóknak illetménykiegészítés jár. Új pótlékrendszert vezettek be a pedagógiai munkát közvetlenül segítők részére, amely beépítésre került a személyi juttatások közé.</w:t>
      </w:r>
    </w:p>
    <w:p w:rsidR="000A6D67" w:rsidRDefault="00706F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A személyi juttatás növekm</w:t>
      </w:r>
      <w:r w:rsidR="00B41476">
        <w:rPr>
          <w:rFonts w:ascii="Times New Roman" w:eastAsia="Times New Roman" w:hAnsi="Times New Roman" w:cs="Times New Roman"/>
          <w:sz w:val="24"/>
        </w:rPr>
        <w:t>énye az előző évhez képest 221 e Ft, a jubileumi juttatások 2019. évi csökkenése</w:t>
      </w:r>
      <w:r w:rsidR="0099559F">
        <w:rPr>
          <w:rFonts w:ascii="Times New Roman" w:eastAsia="Times New Roman" w:hAnsi="Times New Roman" w:cs="Times New Roman"/>
          <w:sz w:val="24"/>
        </w:rPr>
        <w:t xml:space="preserve"> miatt ilyen ki</w:t>
      </w:r>
      <w:r w:rsidR="00D97846">
        <w:rPr>
          <w:rFonts w:ascii="Times New Roman" w:eastAsia="Times New Roman" w:hAnsi="Times New Roman" w:cs="Times New Roman"/>
          <w:sz w:val="24"/>
        </w:rPr>
        <w:t xml:space="preserve">smértékű a változás. A járulék </w:t>
      </w:r>
      <w:r w:rsidR="0099559F">
        <w:rPr>
          <w:rFonts w:ascii="Times New Roman" w:eastAsia="Times New Roman" w:hAnsi="Times New Roman" w:cs="Times New Roman"/>
          <w:sz w:val="24"/>
        </w:rPr>
        <w:t>nem nagy összeggel</w:t>
      </w:r>
      <w:r>
        <w:rPr>
          <w:rFonts w:ascii="Times New Roman" w:eastAsia="Times New Roman" w:hAnsi="Times New Roman" w:cs="Times New Roman"/>
          <w:sz w:val="24"/>
        </w:rPr>
        <w:t xml:space="preserve"> csökken</w:t>
      </w:r>
      <w:r w:rsidR="00D97846">
        <w:rPr>
          <w:rFonts w:ascii="Times New Roman" w:eastAsia="Times New Roman" w:hAnsi="Times New Roman" w:cs="Times New Roman"/>
          <w:sz w:val="24"/>
        </w:rPr>
        <w:t>t</w:t>
      </w:r>
      <w:r>
        <w:rPr>
          <w:rFonts w:ascii="Times New Roman" w:eastAsia="Times New Roman" w:hAnsi="Times New Roman" w:cs="Times New Roman"/>
          <w:sz w:val="24"/>
        </w:rPr>
        <w:t>.</w:t>
      </w:r>
    </w:p>
    <w:p w:rsidR="000A6D67" w:rsidRDefault="00706F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A dologi kiadásokat köze</w:t>
      </w:r>
      <w:r w:rsidR="0099559F">
        <w:rPr>
          <w:rFonts w:ascii="Times New Roman" w:eastAsia="Times New Roman" w:hAnsi="Times New Roman" w:cs="Times New Roman"/>
          <w:sz w:val="24"/>
        </w:rPr>
        <w:t>l azonos szinten terveztük, (226</w:t>
      </w:r>
      <w:r>
        <w:rPr>
          <w:rFonts w:ascii="Times New Roman" w:eastAsia="Times New Roman" w:hAnsi="Times New Roman" w:cs="Times New Roman"/>
          <w:sz w:val="24"/>
        </w:rPr>
        <w:t xml:space="preserve"> e Ft növekedés) az intézmény takarékosan gazdálkodik.</w:t>
      </w:r>
    </w:p>
    <w:p w:rsidR="000A6D67" w:rsidRDefault="00706F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Felhalmozási kiadásokra csak a legszükségesebbeket terveztük az eredeti költségvetésben</w:t>
      </w:r>
      <w:r w:rsidR="0099559F">
        <w:rPr>
          <w:rFonts w:ascii="Times New Roman" w:eastAsia="Times New Roman" w:hAnsi="Times New Roman" w:cs="Times New Roman"/>
          <w:sz w:val="24"/>
        </w:rPr>
        <w:t>, az új kialakítású intézményekbe terveztünk több kis</w:t>
      </w:r>
      <w:r w:rsidR="00D97846">
        <w:rPr>
          <w:rFonts w:ascii="Times New Roman" w:eastAsia="Times New Roman" w:hAnsi="Times New Roman" w:cs="Times New Roman"/>
          <w:sz w:val="24"/>
        </w:rPr>
        <w:t xml:space="preserve"> </w:t>
      </w:r>
      <w:r w:rsidR="0099559F">
        <w:rPr>
          <w:rFonts w:ascii="Times New Roman" w:eastAsia="Times New Roman" w:hAnsi="Times New Roman" w:cs="Times New Roman"/>
          <w:sz w:val="24"/>
        </w:rPr>
        <w:t>értékű eszköz beszerzést. A</w:t>
      </w:r>
      <w:r>
        <w:rPr>
          <w:rFonts w:ascii="Times New Roman" w:eastAsia="Times New Roman" w:hAnsi="Times New Roman" w:cs="Times New Roman"/>
          <w:sz w:val="24"/>
        </w:rPr>
        <w:t xml:space="preserve"> később megvalósítandó beruházásokat, felújításokat a fedezettel nem rendelkező feladatok közé soroltuk.</w:t>
      </w:r>
    </w:p>
    <w:p w:rsidR="000A6D67" w:rsidRDefault="000A6D6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0A6D67" w:rsidRPr="006070C1" w:rsidRDefault="00706F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Az önkormányzati támogatás mértéke</w:t>
      </w:r>
      <w:r w:rsidR="0099559F">
        <w:rPr>
          <w:rFonts w:ascii="Times New Roman" w:eastAsia="Times New Roman" w:hAnsi="Times New Roman" w:cs="Times New Roman"/>
          <w:sz w:val="24"/>
        </w:rPr>
        <w:t xml:space="preserve"> (állami támogatás nélkül)</w:t>
      </w:r>
      <w:r>
        <w:rPr>
          <w:rFonts w:ascii="Times New Roman" w:eastAsia="Times New Roman" w:hAnsi="Times New Roman" w:cs="Times New Roman"/>
          <w:sz w:val="24"/>
        </w:rPr>
        <w:t xml:space="preserve"> az e</w:t>
      </w:r>
      <w:r w:rsidR="0099559F">
        <w:rPr>
          <w:rFonts w:ascii="Times New Roman" w:eastAsia="Times New Roman" w:hAnsi="Times New Roman" w:cs="Times New Roman"/>
          <w:sz w:val="24"/>
        </w:rPr>
        <w:t xml:space="preserve">lőző évhez képest csökken </w:t>
      </w:r>
      <w:r w:rsidR="0099559F" w:rsidRPr="006070C1">
        <w:rPr>
          <w:rFonts w:ascii="Times New Roman" w:eastAsia="Times New Roman" w:hAnsi="Times New Roman" w:cs="Times New Roman"/>
          <w:sz w:val="24"/>
        </w:rPr>
        <w:t>(</w:t>
      </w:r>
      <w:r w:rsidR="00DE6AB1">
        <w:rPr>
          <w:rFonts w:ascii="Times New Roman" w:eastAsia="Times New Roman" w:hAnsi="Times New Roman" w:cs="Times New Roman"/>
          <w:sz w:val="24"/>
        </w:rPr>
        <w:t>19 536</w:t>
      </w:r>
      <w:r w:rsidR="0099559F" w:rsidRPr="006070C1">
        <w:rPr>
          <w:rFonts w:ascii="Times New Roman" w:eastAsia="Times New Roman" w:hAnsi="Times New Roman" w:cs="Times New Roman"/>
          <w:sz w:val="24"/>
        </w:rPr>
        <w:t xml:space="preserve"> e Ft, a csökkenés), a kiemelt</w:t>
      </w:r>
      <w:r w:rsidRPr="006070C1">
        <w:rPr>
          <w:rFonts w:ascii="Times New Roman" w:eastAsia="Times New Roman" w:hAnsi="Times New Roman" w:cs="Times New Roman"/>
          <w:sz w:val="24"/>
        </w:rPr>
        <w:t xml:space="preserve"> bölcsődei, és </w:t>
      </w:r>
      <w:r w:rsidR="0099559F" w:rsidRPr="006070C1">
        <w:rPr>
          <w:rFonts w:ascii="Times New Roman" w:eastAsia="Times New Roman" w:hAnsi="Times New Roman" w:cs="Times New Roman"/>
          <w:sz w:val="24"/>
        </w:rPr>
        <w:t xml:space="preserve">az </w:t>
      </w:r>
      <w:r w:rsidRPr="006070C1">
        <w:rPr>
          <w:rFonts w:ascii="Times New Roman" w:eastAsia="Times New Roman" w:hAnsi="Times New Roman" w:cs="Times New Roman"/>
          <w:sz w:val="24"/>
        </w:rPr>
        <w:t>óvodai</w:t>
      </w:r>
      <w:r w:rsidR="0099559F" w:rsidRPr="006070C1">
        <w:rPr>
          <w:rFonts w:ascii="Times New Roman" w:eastAsia="Times New Roman" w:hAnsi="Times New Roman" w:cs="Times New Roman"/>
          <w:sz w:val="24"/>
        </w:rPr>
        <w:t xml:space="preserve"> működtetés </w:t>
      </w:r>
      <w:r w:rsidRPr="006070C1">
        <w:rPr>
          <w:rFonts w:ascii="Times New Roman" w:eastAsia="Times New Roman" w:hAnsi="Times New Roman" w:cs="Times New Roman"/>
          <w:sz w:val="24"/>
        </w:rPr>
        <w:t>állami támogatás növeke</w:t>
      </w:r>
      <w:r w:rsidR="0099559F" w:rsidRPr="006070C1">
        <w:rPr>
          <w:rFonts w:ascii="Times New Roman" w:eastAsia="Times New Roman" w:hAnsi="Times New Roman" w:cs="Times New Roman"/>
          <w:sz w:val="24"/>
        </w:rPr>
        <w:t>dése m</w:t>
      </w:r>
      <w:r w:rsidR="00305FE7" w:rsidRPr="006070C1">
        <w:rPr>
          <w:rFonts w:ascii="Times New Roman" w:eastAsia="Times New Roman" w:hAnsi="Times New Roman" w:cs="Times New Roman"/>
          <w:sz w:val="24"/>
        </w:rPr>
        <w:t>iatt, de még így is 45</w:t>
      </w:r>
      <w:r w:rsidR="00440CC8" w:rsidRPr="006070C1">
        <w:rPr>
          <w:rFonts w:ascii="Times New Roman" w:eastAsia="Times New Roman" w:hAnsi="Times New Roman" w:cs="Times New Roman"/>
          <w:sz w:val="24"/>
        </w:rPr>
        <w:t> </w:t>
      </w:r>
      <w:r w:rsidR="00DE6AB1">
        <w:rPr>
          <w:rFonts w:ascii="Times New Roman" w:eastAsia="Times New Roman" w:hAnsi="Times New Roman" w:cs="Times New Roman"/>
          <w:sz w:val="24"/>
        </w:rPr>
        <w:t>611</w:t>
      </w:r>
      <w:r w:rsidR="00440CC8" w:rsidRPr="006070C1">
        <w:rPr>
          <w:rFonts w:ascii="Times New Roman" w:eastAsia="Times New Roman" w:hAnsi="Times New Roman" w:cs="Times New Roman"/>
          <w:sz w:val="24"/>
        </w:rPr>
        <w:t xml:space="preserve"> </w:t>
      </w:r>
      <w:r w:rsidRPr="006070C1">
        <w:rPr>
          <w:rFonts w:ascii="Times New Roman" w:eastAsia="Times New Roman" w:hAnsi="Times New Roman" w:cs="Times New Roman"/>
          <w:sz w:val="24"/>
        </w:rPr>
        <w:t xml:space="preserve">e forinttal egészíti ki az önkormányzat az </w:t>
      </w:r>
      <w:r w:rsidR="0099559F" w:rsidRPr="006070C1">
        <w:rPr>
          <w:rFonts w:ascii="Times New Roman" w:eastAsia="Times New Roman" w:hAnsi="Times New Roman" w:cs="Times New Roman"/>
          <w:sz w:val="24"/>
        </w:rPr>
        <w:t xml:space="preserve">intézmény </w:t>
      </w:r>
      <w:r w:rsidR="00C2160A" w:rsidRPr="006070C1">
        <w:rPr>
          <w:rFonts w:ascii="Times New Roman" w:eastAsia="Times New Roman" w:hAnsi="Times New Roman" w:cs="Times New Roman"/>
          <w:sz w:val="24"/>
        </w:rPr>
        <w:t>működtetését.</w:t>
      </w:r>
    </w:p>
    <w:p w:rsidR="000A6D67" w:rsidRPr="006070C1" w:rsidRDefault="000A6D6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0A6D67" w:rsidRDefault="000A6D6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0A6D67" w:rsidRDefault="00706F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  <w:u w:val="single"/>
        </w:rPr>
        <w:t>Városi Művelődési Központ és Könyvtár</w:t>
      </w:r>
      <w:r>
        <w:rPr>
          <w:rFonts w:ascii="Times New Roman" w:eastAsia="Times New Roman" w:hAnsi="Times New Roman" w:cs="Times New Roman"/>
          <w:sz w:val="24"/>
        </w:rPr>
        <w:t>: Az engedélyezett létszám nem változott, 12 fő. Feladata nem statikus, évközben folyamatosan új feladatokat kaphat, ezért a legnehezebb a költségvetését megtervezni. A személyi kiadások között, a kötelező átsorolások, a minimálbérre</w:t>
      </w:r>
      <w:r w:rsidR="00B06D21">
        <w:rPr>
          <w:rFonts w:ascii="Times New Roman" w:eastAsia="Times New Roman" w:hAnsi="Times New Roman" w:cs="Times New Roman"/>
          <w:sz w:val="24"/>
        </w:rPr>
        <w:t xml:space="preserve"> történő</w:t>
      </w:r>
      <w:r w:rsidR="00440CC8">
        <w:rPr>
          <w:rFonts w:ascii="Times New Roman" w:eastAsia="Times New Roman" w:hAnsi="Times New Roman" w:cs="Times New Roman"/>
          <w:sz w:val="24"/>
        </w:rPr>
        <w:t xml:space="preserve"> kiegészítések és </w:t>
      </w:r>
      <w:r>
        <w:rPr>
          <w:rFonts w:ascii="Times New Roman" w:eastAsia="Times New Roman" w:hAnsi="Times New Roman" w:cs="Times New Roman"/>
          <w:sz w:val="24"/>
        </w:rPr>
        <w:t>a kulturális pótlék szerepel többletként</w:t>
      </w:r>
      <w:r w:rsidR="00B06D21">
        <w:rPr>
          <w:rFonts w:ascii="Times New Roman" w:eastAsia="Times New Roman" w:hAnsi="Times New Roman" w:cs="Times New Roman"/>
          <w:sz w:val="24"/>
        </w:rPr>
        <w:t>,</w:t>
      </w:r>
      <w:r w:rsidR="00C2160A">
        <w:rPr>
          <w:rFonts w:ascii="Times New Roman" w:eastAsia="Times New Roman" w:hAnsi="Times New Roman" w:cs="Times New Roman"/>
          <w:sz w:val="24"/>
        </w:rPr>
        <w:t xml:space="preserve"> valami</w:t>
      </w:r>
      <w:r w:rsidR="00B06D21">
        <w:rPr>
          <w:rFonts w:ascii="Times New Roman" w:eastAsia="Times New Roman" w:hAnsi="Times New Roman" w:cs="Times New Roman"/>
          <w:sz w:val="24"/>
        </w:rPr>
        <w:t>n</w:t>
      </w:r>
      <w:r w:rsidR="00C2160A">
        <w:rPr>
          <w:rFonts w:ascii="Times New Roman" w:eastAsia="Times New Roman" w:hAnsi="Times New Roman" w:cs="Times New Roman"/>
          <w:sz w:val="24"/>
        </w:rPr>
        <w:t>t beépítésre került 6</w:t>
      </w:r>
      <w:r w:rsidR="00440CC8">
        <w:rPr>
          <w:rFonts w:ascii="Times New Roman" w:eastAsia="Times New Roman" w:hAnsi="Times New Roman" w:cs="Times New Roman"/>
          <w:sz w:val="24"/>
        </w:rPr>
        <w:t> </w:t>
      </w:r>
      <w:r w:rsidR="00C2160A">
        <w:rPr>
          <w:rFonts w:ascii="Times New Roman" w:eastAsia="Times New Roman" w:hAnsi="Times New Roman" w:cs="Times New Roman"/>
          <w:sz w:val="24"/>
        </w:rPr>
        <w:t>684</w:t>
      </w:r>
      <w:r w:rsidR="00440CC8">
        <w:rPr>
          <w:rFonts w:ascii="Times New Roman" w:eastAsia="Times New Roman" w:hAnsi="Times New Roman" w:cs="Times New Roman"/>
          <w:sz w:val="24"/>
        </w:rPr>
        <w:t xml:space="preserve"> </w:t>
      </w:r>
      <w:r w:rsidR="00C2160A">
        <w:rPr>
          <w:rFonts w:ascii="Times New Roman" w:eastAsia="Times New Roman" w:hAnsi="Times New Roman" w:cs="Times New Roman"/>
          <w:sz w:val="24"/>
        </w:rPr>
        <w:t>e Ft pályázati személyi kifizetés</w:t>
      </w:r>
      <w:r>
        <w:rPr>
          <w:rFonts w:ascii="Times New Roman" w:eastAsia="Times New Roman" w:hAnsi="Times New Roman" w:cs="Times New Roman"/>
          <w:sz w:val="24"/>
        </w:rPr>
        <w:t xml:space="preserve"> az előző év eredeti előirányzatához képest.</w:t>
      </w:r>
    </w:p>
    <w:p w:rsidR="000A6D67" w:rsidRPr="00A554CE" w:rsidRDefault="00706F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A </w:t>
      </w:r>
      <w:r w:rsidR="00C2160A">
        <w:rPr>
          <w:rFonts w:ascii="Times New Roman" w:eastAsia="Times New Roman" w:hAnsi="Times New Roman" w:cs="Times New Roman"/>
          <w:sz w:val="24"/>
        </w:rPr>
        <w:t>dologi kiadások összege 58 150 e Ft. A növekedés</w:t>
      </w:r>
      <w:r>
        <w:rPr>
          <w:rFonts w:ascii="Times New Roman" w:eastAsia="Times New Roman" w:hAnsi="Times New Roman" w:cs="Times New Roman"/>
          <w:sz w:val="24"/>
        </w:rPr>
        <w:t xml:space="preserve"> oka</w:t>
      </w:r>
      <w:r w:rsidR="00C2160A">
        <w:rPr>
          <w:rFonts w:ascii="Times New Roman" w:eastAsia="Times New Roman" w:hAnsi="Times New Roman" w:cs="Times New Roman"/>
          <w:sz w:val="24"/>
        </w:rPr>
        <w:t xml:space="preserve"> szintén a pályázati költségek beépítése</w:t>
      </w:r>
      <w:r>
        <w:rPr>
          <w:rFonts w:ascii="Times New Roman" w:eastAsia="Times New Roman" w:hAnsi="Times New Roman" w:cs="Times New Roman"/>
          <w:sz w:val="24"/>
        </w:rPr>
        <w:t>,</w:t>
      </w:r>
      <w:r w:rsidR="00C2160A">
        <w:rPr>
          <w:rFonts w:ascii="Times New Roman" w:eastAsia="Times New Roman" w:hAnsi="Times New Roman" w:cs="Times New Roman"/>
          <w:sz w:val="24"/>
        </w:rPr>
        <w:t xml:space="preserve"> figyelembe vettük</w:t>
      </w:r>
      <w:r>
        <w:rPr>
          <w:rFonts w:ascii="Times New Roman" w:eastAsia="Times New Roman" w:hAnsi="Times New Roman" w:cs="Times New Roman"/>
          <w:sz w:val="24"/>
        </w:rPr>
        <w:t xml:space="preserve"> a téli időjárá</w:t>
      </w:r>
      <w:r w:rsidR="00C2160A">
        <w:rPr>
          <w:rFonts w:ascii="Times New Roman" w:eastAsia="Times New Roman" w:hAnsi="Times New Roman" w:cs="Times New Roman"/>
          <w:sz w:val="24"/>
        </w:rPr>
        <w:t>s fűtési költségeinek csökkenését (energia hatékony épület lett</w:t>
      </w:r>
      <w:r>
        <w:rPr>
          <w:rFonts w:ascii="Times New Roman" w:eastAsia="Times New Roman" w:hAnsi="Times New Roman" w:cs="Times New Roman"/>
          <w:sz w:val="24"/>
        </w:rPr>
        <w:t xml:space="preserve"> kialakítva). </w:t>
      </w:r>
      <w:r w:rsidRPr="00A554CE">
        <w:rPr>
          <w:rFonts w:ascii="Times New Roman" w:eastAsia="Times New Roman" w:hAnsi="Times New Roman" w:cs="Times New Roman"/>
          <w:sz w:val="24"/>
        </w:rPr>
        <w:t xml:space="preserve">Tervezésre került az </w:t>
      </w:r>
      <w:r w:rsidR="00A554CE" w:rsidRPr="00A554CE">
        <w:rPr>
          <w:rFonts w:ascii="Times New Roman" w:eastAsia="Times New Roman" w:hAnsi="Times New Roman" w:cs="Times New Roman"/>
          <w:sz w:val="24"/>
        </w:rPr>
        <w:t xml:space="preserve">„art” mozi működtetési kiadása 7074 e Ft (bevétele </w:t>
      </w:r>
      <w:r w:rsidR="00A554CE" w:rsidRPr="00A554CE">
        <w:rPr>
          <w:rFonts w:ascii="Times New Roman" w:eastAsia="Times New Roman" w:hAnsi="Times New Roman" w:cs="Times New Roman"/>
          <w:sz w:val="24"/>
        </w:rPr>
        <w:lastRenderedPageBreak/>
        <w:t>7 651</w:t>
      </w:r>
      <w:r w:rsidRPr="00A554CE">
        <w:rPr>
          <w:rFonts w:ascii="Times New Roman" w:eastAsia="Times New Roman" w:hAnsi="Times New Roman" w:cs="Times New Roman"/>
          <w:sz w:val="24"/>
        </w:rPr>
        <w:t xml:space="preserve"> e Ft). A rendezvénykeret összege tartalmazza az Örökzöld Tisza Fesztivál költségeit 7 210 e Ft+Áfa, valamint az ünnepnaptári keretet </w:t>
      </w:r>
      <w:r w:rsidR="00A554CE" w:rsidRPr="00A554CE">
        <w:rPr>
          <w:rFonts w:ascii="Times New Roman" w:eastAsia="Times New Roman" w:hAnsi="Times New Roman" w:cs="Times New Roman"/>
          <w:sz w:val="24"/>
        </w:rPr>
        <w:t>5 625</w:t>
      </w:r>
      <w:r w:rsidR="00C2160A" w:rsidRPr="00A554CE">
        <w:rPr>
          <w:rFonts w:ascii="Times New Roman" w:eastAsia="Times New Roman" w:hAnsi="Times New Roman" w:cs="Times New Roman"/>
          <w:sz w:val="24"/>
        </w:rPr>
        <w:t xml:space="preserve"> e Ft + Áfa összegben. 2019</w:t>
      </w:r>
      <w:r w:rsidR="00B06D21">
        <w:rPr>
          <w:rFonts w:ascii="Times New Roman" w:eastAsia="Times New Roman" w:hAnsi="Times New Roman" w:cs="Times New Roman"/>
          <w:sz w:val="24"/>
        </w:rPr>
        <w:t>-be</w:t>
      </w:r>
      <w:r w:rsidRPr="00A554CE">
        <w:rPr>
          <w:rFonts w:ascii="Times New Roman" w:eastAsia="Times New Roman" w:hAnsi="Times New Roman" w:cs="Times New Roman"/>
          <w:sz w:val="24"/>
        </w:rPr>
        <w:t>n a nemzetközi kapc</w:t>
      </w:r>
      <w:r w:rsidR="00A554CE" w:rsidRPr="00A554CE">
        <w:rPr>
          <w:rFonts w:ascii="Times New Roman" w:eastAsia="Times New Roman" w:hAnsi="Times New Roman" w:cs="Times New Roman"/>
          <w:sz w:val="24"/>
        </w:rPr>
        <w:t>solatok tervezett költsége 3 382</w:t>
      </w:r>
      <w:r w:rsidRPr="00A554CE">
        <w:rPr>
          <w:rFonts w:ascii="Times New Roman" w:eastAsia="Times New Roman" w:hAnsi="Times New Roman" w:cs="Times New Roman"/>
          <w:sz w:val="24"/>
        </w:rPr>
        <w:t xml:space="preserve"> e Ft.</w:t>
      </w:r>
    </w:p>
    <w:p w:rsidR="000A6D67" w:rsidRDefault="00706F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Az intézményi felhalmozási kiadások között könyvtári könyvek </w:t>
      </w:r>
      <w:r w:rsidR="00700D98">
        <w:rPr>
          <w:rFonts w:ascii="Times New Roman" w:eastAsia="Times New Roman" w:hAnsi="Times New Roman" w:cs="Times New Roman"/>
          <w:sz w:val="24"/>
        </w:rPr>
        <w:t>-</w:t>
      </w:r>
      <w:r w:rsidR="00B06D21"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>kis</w:t>
      </w:r>
      <w:r w:rsidR="00B06D21"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>értékű</w:t>
      </w:r>
      <w:r w:rsidR="00C2160A">
        <w:rPr>
          <w:rFonts w:ascii="Times New Roman" w:eastAsia="Times New Roman" w:hAnsi="Times New Roman" w:cs="Times New Roman"/>
          <w:sz w:val="24"/>
        </w:rPr>
        <w:t xml:space="preserve"> eszköz- beszerzése </w:t>
      </w:r>
      <w:r w:rsidR="00A554CE" w:rsidRPr="00A554CE">
        <w:rPr>
          <w:rFonts w:ascii="Times New Roman" w:eastAsia="Times New Roman" w:hAnsi="Times New Roman" w:cs="Times New Roman"/>
          <w:sz w:val="24"/>
        </w:rPr>
        <w:t>szerepel 900</w:t>
      </w:r>
      <w:r w:rsidRPr="00A554CE">
        <w:rPr>
          <w:rFonts w:ascii="Times New Roman" w:eastAsia="Times New Roman" w:hAnsi="Times New Roman" w:cs="Times New Roman"/>
          <w:sz w:val="24"/>
        </w:rPr>
        <w:t xml:space="preserve"> e Ft</w:t>
      </w:r>
      <w:r w:rsidR="001A3DF3">
        <w:rPr>
          <w:rFonts w:ascii="Times New Roman" w:eastAsia="Times New Roman" w:hAnsi="Times New Roman" w:cs="Times New Roman"/>
          <w:sz w:val="24"/>
        </w:rPr>
        <w:t>+ÁFA összegben,</w:t>
      </w:r>
      <w:r w:rsidRPr="00A554CE">
        <w:rPr>
          <w:rFonts w:ascii="Times New Roman" w:eastAsia="Times New Roman" w:hAnsi="Times New Roman" w:cs="Times New Roman"/>
          <w:sz w:val="24"/>
        </w:rPr>
        <w:t xml:space="preserve"> pályázatból</w:t>
      </w:r>
      <w:r w:rsidR="001A3DF3">
        <w:rPr>
          <w:rFonts w:ascii="Times New Roman" w:eastAsia="Times New Roman" w:hAnsi="Times New Roman" w:cs="Times New Roman"/>
          <w:sz w:val="24"/>
        </w:rPr>
        <w:t xml:space="preserve"> 686 e Ft</w:t>
      </w:r>
      <w:r w:rsidRPr="00A554CE">
        <w:rPr>
          <w:rFonts w:ascii="Times New Roman" w:eastAsia="Times New Roman" w:hAnsi="Times New Roman" w:cs="Times New Roman"/>
          <w:sz w:val="24"/>
        </w:rPr>
        <w:t>,</w:t>
      </w:r>
      <w:r>
        <w:rPr>
          <w:rFonts w:ascii="Times New Roman" w:eastAsia="Times New Roman" w:hAnsi="Times New Roman" w:cs="Times New Roman"/>
          <w:sz w:val="24"/>
        </w:rPr>
        <w:t xml:space="preserve"> valamint egy</w:t>
      </w:r>
      <w:r w:rsidR="00C2160A">
        <w:rPr>
          <w:rFonts w:ascii="Times New Roman" w:eastAsia="Times New Roman" w:hAnsi="Times New Roman" w:cs="Times New Roman"/>
          <w:sz w:val="24"/>
        </w:rPr>
        <w:t>éb kis</w:t>
      </w:r>
      <w:r w:rsidR="001A3DF3">
        <w:rPr>
          <w:rFonts w:ascii="Times New Roman" w:eastAsia="Times New Roman" w:hAnsi="Times New Roman" w:cs="Times New Roman"/>
          <w:sz w:val="24"/>
        </w:rPr>
        <w:t xml:space="preserve"> </w:t>
      </w:r>
      <w:r w:rsidR="00C2160A">
        <w:rPr>
          <w:rFonts w:ascii="Times New Roman" w:eastAsia="Times New Roman" w:hAnsi="Times New Roman" w:cs="Times New Roman"/>
          <w:sz w:val="24"/>
        </w:rPr>
        <w:t>értékű eszköz vásárlásra 5</w:t>
      </w:r>
      <w:r>
        <w:rPr>
          <w:rFonts w:ascii="Times New Roman" w:eastAsia="Times New Roman" w:hAnsi="Times New Roman" w:cs="Times New Roman"/>
          <w:sz w:val="24"/>
        </w:rPr>
        <w:t>00 e Ft-ot biztosítunk.</w:t>
      </w:r>
      <w:r w:rsidR="00254A83">
        <w:rPr>
          <w:rFonts w:ascii="Times New Roman" w:eastAsia="Times New Roman" w:hAnsi="Times New Roman" w:cs="Times New Roman"/>
          <w:sz w:val="24"/>
        </w:rPr>
        <w:t xml:space="preserve"> </w:t>
      </w:r>
    </w:p>
    <w:p w:rsidR="000A6D67" w:rsidRDefault="000A6D6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762022" w:rsidRPr="00762022" w:rsidRDefault="00706F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762022">
        <w:rPr>
          <w:rFonts w:ascii="Times New Roman" w:eastAsia="Times New Roman" w:hAnsi="Times New Roman" w:cs="Times New Roman"/>
          <w:sz w:val="24"/>
        </w:rPr>
        <w:t>Az intézmény</w:t>
      </w:r>
      <w:r w:rsidR="007739E9" w:rsidRPr="00762022">
        <w:rPr>
          <w:rFonts w:ascii="Times New Roman" w:eastAsia="Times New Roman" w:hAnsi="Times New Roman" w:cs="Times New Roman"/>
          <w:sz w:val="24"/>
        </w:rPr>
        <w:t xml:space="preserve"> költségvetési sarokszáma 124 901 e Ft, 26 856</w:t>
      </w:r>
      <w:r w:rsidRPr="00762022">
        <w:rPr>
          <w:rFonts w:ascii="Times New Roman" w:eastAsia="Times New Roman" w:hAnsi="Times New Roman" w:cs="Times New Roman"/>
          <w:sz w:val="24"/>
        </w:rPr>
        <w:t xml:space="preserve"> e forinttal nőtt az előző évhez képest</w:t>
      </w:r>
      <w:r w:rsidR="00762022">
        <w:rPr>
          <w:rFonts w:ascii="Times New Roman" w:eastAsia="Times New Roman" w:hAnsi="Times New Roman" w:cs="Times New Roman"/>
          <w:sz w:val="24"/>
        </w:rPr>
        <w:t>. A</w:t>
      </w:r>
      <w:r w:rsidR="00C05AB0" w:rsidRPr="00762022">
        <w:rPr>
          <w:rFonts w:ascii="Times New Roman" w:eastAsia="Times New Roman" w:hAnsi="Times New Roman" w:cs="Times New Roman"/>
          <w:sz w:val="24"/>
        </w:rPr>
        <w:t xml:space="preserve"> növekedés oka a </w:t>
      </w:r>
      <w:r w:rsidR="007739E9" w:rsidRPr="00762022">
        <w:rPr>
          <w:rFonts w:ascii="Times New Roman" w:eastAsia="Times New Roman" w:hAnsi="Times New Roman" w:cs="Times New Roman"/>
          <w:sz w:val="24"/>
        </w:rPr>
        <w:t>személyi kiadáso</w:t>
      </w:r>
      <w:r w:rsidR="00C05AB0" w:rsidRPr="00762022">
        <w:rPr>
          <w:rFonts w:ascii="Times New Roman" w:eastAsia="Times New Roman" w:hAnsi="Times New Roman" w:cs="Times New Roman"/>
          <w:sz w:val="24"/>
        </w:rPr>
        <w:t xml:space="preserve">k változása, melyet követ </w:t>
      </w:r>
      <w:r w:rsidR="006070C1" w:rsidRPr="00762022">
        <w:rPr>
          <w:rFonts w:ascii="Times New Roman" w:eastAsia="Times New Roman" w:hAnsi="Times New Roman" w:cs="Times New Roman"/>
          <w:sz w:val="24"/>
        </w:rPr>
        <w:t xml:space="preserve">a járulékváltozás, </w:t>
      </w:r>
      <w:r w:rsidR="00762022">
        <w:rPr>
          <w:rFonts w:ascii="Times New Roman" w:eastAsia="Times New Roman" w:hAnsi="Times New Roman" w:cs="Times New Roman"/>
          <w:sz w:val="24"/>
        </w:rPr>
        <w:t xml:space="preserve">valamint </w:t>
      </w:r>
      <w:r w:rsidR="007739E9" w:rsidRPr="00762022">
        <w:rPr>
          <w:rFonts w:ascii="Times New Roman" w:eastAsia="Times New Roman" w:hAnsi="Times New Roman" w:cs="Times New Roman"/>
          <w:sz w:val="24"/>
        </w:rPr>
        <w:t>a nagyobb összeg</w:t>
      </w:r>
      <w:r w:rsidR="00762022">
        <w:rPr>
          <w:rFonts w:ascii="Times New Roman" w:eastAsia="Times New Roman" w:hAnsi="Times New Roman" w:cs="Times New Roman"/>
          <w:sz w:val="24"/>
        </w:rPr>
        <w:t>ű</w:t>
      </w:r>
      <w:r w:rsidR="007739E9" w:rsidRPr="00762022">
        <w:rPr>
          <w:rFonts w:ascii="Times New Roman" w:eastAsia="Times New Roman" w:hAnsi="Times New Roman" w:cs="Times New Roman"/>
          <w:sz w:val="24"/>
        </w:rPr>
        <w:t xml:space="preserve"> EFOP pályáza</w:t>
      </w:r>
      <w:r w:rsidR="00BD7DEB" w:rsidRPr="00762022">
        <w:rPr>
          <w:rFonts w:ascii="Times New Roman" w:eastAsia="Times New Roman" w:hAnsi="Times New Roman" w:cs="Times New Roman"/>
          <w:sz w:val="24"/>
        </w:rPr>
        <w:t>t 19</w:t>
      </w:r>
      <w:r w:rsidR="00033308" w:rsidRPr="00762022">
        <w:rPr>
          <w:rFonts w:ascii="Times New Roman" w:eastAsia="Times New Roman" w:hAnsi="Times New Roman" w:cs="Times New Roman"/>
          <w:sz w:val="24"/>
        </w:rPr>
        <w:t> </w:t>
      </w:r>
      <w:r w:rsidR="00BD7DEB" w:rsidRPr="00762022">
        <w:rPr>
          <w:rFonts w:ascii="Times New Roman" w:eastAsia="Times New Roman" w:hAnsi="Times New Roman" w:cs="Times New Roman"/>
          <w:sz w:val="24"/>
        </w:rPr>
        <w:t>556</w:t>
      </w:r>
      <w:r w:rsidR="00033308" w:rsidRPr="00762022">
        <w:rPr>
          <w:rFonts w:ascii="Times New Roman" w:eastAsia="Times New Roman" w:hAnsi="Times New Roman" w:cs="Times New Roman"/>
          <w:sz w:val="24"/>
        </w:rPr>
        <w:t xml:space="preserve"> </w:t>
      </w:r>
      <w:r w:rsidR="00C05AB0" w:rsidRPr="00762022">
        <w:rPr>
          <w:rFonts w:ascii="Times New Roman" w:eastAsia="Times New Roman" w:hAnsi="Times New Roman" w:cs="Times New Roman"/>
          <w:sz w:val="24"/>
        </w:rPr>
        <w:t xml:space="preserve">e Ft </w:t>
      </w:r>
      <w:r w:rsidR="00762022">
        <w:rPr>
          <w:rFonts w:ascii="Times New Roman" w:eastAsia="Times New Roman" w:hAnsi="Times New Roman" w:cs="Times New Roman"/>
          <w:sz w:val="24"/>
        </w:rPr>
        <w:t xml:space="preserve">tervezett </w:t>
      </w:r>
      <w:r w:rsidR="006070C1" w:rsidRPr="00762022">
        <w:rPr>
          <w:rFonts w:ascii="Times New Roman" w:eastAsia="Times New Roman" w:hAnsi="Times New Roman" w:cs="Times New Roman"/>
          <w:sz w:val="24"/>
        </w:rPr>
        <w:t>kiadása</w:t>
      </w:r>
      <w:r w:rsidR="00762022">
        <w:rPr>
          <w:rFonts w:ascii="Times New Roman" w:eastAsia="Times New Roman" w:hAnsi="Times New Roman" w:cs="Times New Roman"/>
          <w:sz w:val="24"/>
        </w:rPr>
        <w:t>. A</w:t>
      </w:r>
      <w:r w:rsidRPr="00762022">
        <w:rPr>
          <w:rFonts w:ascii="Times New Roman" w:eastAsia="Times New Roman" w:hAnsi="Times New Roman" w:cs="Times New Roman"/>
          <w:sz w:val="24"/>
        </w:rPr>
        <w:t>z önkormányz</w:t>
      </w:r>
      <w:r w:rsidR="007739E9" w:rsidRPr="00762022">
        <w:rPr>
          <w:rFonts w:ascii="Times New Roman" w:eastAsia="Times New Roman" w:hAnsi="Times New Roman" w:cs="Times New Roman"/>
          <w:sz w:val="24"/>
        </w:rPr>
        <w:t xml:space="preserve">ati támogatás összege 80 487 e Ft, amely </w:t>
      </w:r>
      <w:r w:rsidR="003953F7" w:rsidRPr="00762022">
        <w:rPr>
          <w:rFonts w:ascii="Times New Roman" w:eastAsia="Times New Roman" w:hAnsi="Times New Roman" w:cs="Times New Roman"/>
          <w:sz w:val="24"/>
        </w:rPr>
        <w:t>7 569</w:t>
      </w:r>
      <w:r w:rsidRPr="00762022">
        <w:rPr>
          <w:rFonts w:ascii="Times New Roman" w:eastAsia="Times New Roman" w:hAnsi="Times New Roman" w:cs="Times New Roman"/>
          <w:sz w:val="24"/>
        </w:rPr>
        <w:t xml:space="preserve"> e forinttal nőtt az előző évhez képest.</w:t>
      </w:r>
      <w:r w:rsidR="00254A83" w:rsidRPr="00762022">
        <w:rPr>
          <w:rFonts w:ascii="Times New Roman" w:eastAsia="Times New Roman" w:hAnsi="Times New Roman" w:cs="Times New Roman"/>
          <w:sz w:val="24"/>
        </w:rPr>
        <w:t xml:space="preserve"> </w:t>
      </w:r>
    </w:p>
    <w:p w:rsidR="000A6D67" w:rsidRPr="00762022" w:rsidRDefault="00254A8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762022">
        <w:rPr>
          <w:rFonts w:ascii="Times New Roman" w:eastAsia="Times New Roman" w:hAnsi="Times New Roman" w:cs="Times New Roman"/>
          <w:sz w:val="24"/>
        </w:rPr>
        <w:t xml:space="preserve">Nagyobb összegű beruházás a stúdió felújítása, kamera </w:t>
      </w:r>
      <w:r w:rsidR="00033308" w:rsidRPr="00762022">
        <w:rPr>
          <w:rFonts w:ascii="Times New Roman" w:eastAsia="Times New Roman" w:hAnsi="Times New Roman" w:cs="Times New Roman"/>
          <w:sz w:val="24"/>
        </w:rPr>
        <w:t xml:space="preserve">vásárlása, számítógép vásárlása </w:t>
      </w:r>
      <w:r w:rsidRPr="00762022">
        <w:rPr>
          <w:rFonts w:ascii="Times New Roman" w:eastAsia="Times New Roman" w:hAnsi="Times New Roman" w:cs="Times New Roman"/>
          <w:sz w:val="24"/>
        </w:rPr>
        <w:t>2 863</w:t>
      </w:r>
      <w:r w:rsidR="00033308" w:rsidRPr="00762022">
        <w:rPr>
          <w:rFonts w:ascii="Times New Roman" w:eastAsia="Times New Roman" w:hAnsi="Times New Roman" w:cs="Times New Roman"/>
          <w:sz w:val="24"/>
        </w:rPr>
        <w:t xml:space="preserve"> </w:t>
      </w:r>
      <w:r w:rsidRPr="00762022">
        <w:rPr>
          <w:rFonts w:ascii="Times New Roman" w:eastAsia="Times New Roman" w:hAnsi="Times New Roman" w:cs="Times New Roman"/>
          <w:sz w:val="24"/>
        </w:rPr>
        <w:t>e Ft összegben.</w:t>
      </w:r>
    </w:p>
    <w:p w:rsidR="000A6D67" w:rsidRPr="00033308" w:rsidRDefault="000A6D6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0A6D67" w:rsidRPr="00033308" w:rsidRDefault="007739E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033308">
        <w:rPr>
          <w:rFonts w:ascii="Times New Roman" w:eastAsia="Times New Roman" w:hAnsi="Times New Roman" w:cs="Times New Roman"/>
          <w:sz w:val="24"/>
        </w:rPr>
        <w:t>A 2019</w:t>
      </w:r>
      <w:r w:rsidR="00706FDA" w:rsidRPr="00033308">
        <w:rPr>
          <w:rFonts w:ascii="Times New Roman" w:eastAsia="Times New Roman" w:hAnsi="Times New Roman" w:cs="Times New Roman"/>
          <w:sz w:val="24"/>
        </w:rPr>
        <w:t>. évi Ünnep- és eseményna</w:t>
      </w:r>
      <w:r w:rsidR="00B84D3A">
        <w:rPr>
          <w:rFonts w:ascii="Times New Roman" w:eastAsia="Times New Roman" w:hAnsi="Times New Roman" w:cs="Times New Roman"/>
          <w:sz w:val="24"/>
        </w:rPr>
        <w:t xml:space="preserve">ptár tervezetét a költségvetési </w:t>
      </w:r>
      <w:r w:rsidR="00706FDA" w:rsidRPr="00033308">
        <w:rPr>
          <w:rFonts w:ascii="Times New Roman" w:eastAsia="Times New Roman" w:hAnsi="Times New Roman" w:cs="Times New Roman"/>
          <w:sz w:val="24"/>
        </w:rPr>
        <w:t>rend</w:t>
      </w:r>
      <w:r w:rsidRPr="00033308">
        <w:rPr>
          <w:rFonts w:ascii="Times New Roman" w:eastAsia="Times New Roman" w:hAnsi="Times New Roman" w:cs="Times New Roman"/>
          <w:sz w:val="24"/>
        </w:rPr>
        <w:t>elet mellékleteként beillesztettük</w:t>
      </w:r>
      <w:r w:rsidR="00706FDA" w:rsidRPr="00033308">
        <w:rPr>
          <w:rFonts w:ascii="Times New Roman" w:eastAsia="Times New Roman" w:hAnsi="Times New Roman" w:cs="Times New Roman"/>
          <w:sz w:val="24"/>
        </w:rPr>
        <w:t>, mint költségvetési tétel.</w:t>
      </w:r>
    </w:p>
    <w:p w:rsidR="000A6D67" w:rsidRDefault="000A6D6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0A6D67" w:rsidRDefault="000A6D6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0A6D67" w:rsidRDefault="00706F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  <w:u w:val="single"/>
        </w:rPr>
        <w:t>Polgármesteri Hivatal:</w:t>
      </w:r>
      <w:r w:rsidR="00642B6F">
        <w:rPr>
          <w:rFonts w:ascii="Times New Roman" w:eastAsia="Times New Roman" w:hAnsi="Times New Roman" w:cs="Times New Roman"/>
          <w:sz w:val="24"/>
        </w:rPr>
        <w:t xml:space="preserve"> az engedélyezett létszám 1 fővel változott, 24</w:t>
      </w:r>
      <w:r>
        <w:rPr>
          <w:rFonts w:ascii="Times New Roman" w:eastAsia="Times New Roman" w:hAnsi="Times New Roman" w:cs="Times New Roman"/>
          <w:sz w:val="24"/>
        </w:rPr>
        <w:t xml:space="preserve"> fő</w:t>
      </w:r>
      <w:r w:rsidR="003953F7">
        <w:rPr>
          <w:rFonts w:ascii="Times New Roman" w:eastAsia="Times New Roman" w:hAnsi="Times New Roman" w:cs="Times New Roman"/>
          <w:sz w:val="24"/>
        </w:rPr>
        <w:t>re</w:t>
      </w:r>
      <w:r>
        <w:rPr>
          <w:rFonts w:ascii="Times New Roman" w:eastAsia="Times New Roman" w:hAnsi="Times New Roman" w:cs="Times New Roman"/>
          <w:sz w:val="24"/>
        </w:rPr>
        <w:t>. Illetmény emelkedések között a kötelező átsorolásokat hajtottuk végre</w:t>
      </w:r>
      <w:r w:rsidR="00642B6F">
        <w:rPr>
          <w:rFonts w:ascii="Times New Roman" w:eastAsia="Times New Roman" w:hAnsi="Times New Roman" w:cs="Times New Roman"/>
          <w:sz w:val="24"/>
        </w:rPr>
        <w:t>, a minimálbérre kiegészítést (8</w:t>
      </w:r>
      <w:r>
        <w:rPr>
          <w:rFonts w:ascii="Times New Roman" w:eastAsia="Times New Roman" w:hAnsi="Times New Roman" w:cs="Times New Roman"/>
          <w:sz w:val="24"/>
        </w:rPr>
        <w:t>fő)</w:t>
      </w:r>
      <w:r w:rsidR="00642B6F">
        <w:rPr>
          <w:rFonts w:ascii="Times New Roman" w:eastAsia="Times New Roman" w:hAnsi="Times New Roman" w:cs="Times New Roman"/>
          <w:sz w:val="24"/>
        </w:rPr>
        <w:t>,</w:t>
      </w:r>
      <w:r w:rsidR="00033308">
        <w:rPr>
          <w:rFonts w:ascii="Times New Roman" w:eastAsia="Times New Roman" w:hAnsi="Times New Roman" w:cs="Times New Roman"/>
          <w:sz w:val="24"/>
        </w:rPr>
        <w:t xml:space="preserve"> valamint az illetményalapot 44 </w:t>
      </w:r>
      <w:r w:rsidR="00642B6F">
        <w:rPr>
          <w:rFonts w:ascii="Times New Roman" w:eastAsia="Times New Roman" w:hAnsi="Times New Roman" w:cs="Times New Roman"/>
          <w:sz w:val="24"/>
        </w:rPr>
        <w:t>000 Ft-ról 47</w:t>
      </w:r>
      <w:r>
        <w:rPr>
          <w:rFonts w:ascii="Times New Roman" w:eastAsia="Times New Roman" w:hAnsi="Times New Roman" w:cs="Times New Roman"/>
          <w:sz w:val="24"/>
        </w:rPr>
        <w:t> 000 Ft-ra változtattuk.</w:t>
      </w:r>
      <w:r w:rsidR="003953F7">
        <w:rPr>
          <w:rFonts w:ascii="Times New Roman" w:eastAsia="Times New Roman" w:hAnsi="Times New Roman" w:cs="Times New Roman"/>
          <w:sz w:val="24"/>
        </w:rPr>
        <w:t xml:space="preserve"> A plusz</w:t>
      </w:r>
      <w:r w:rsidR="00642B6F">
        <w:rPr>
          <w:rFonts w:ascii="Times New Roman" w:eastAsia="Times New Roman" w:hAnsi="Times New Roman" w:cs="Times New Roman"/>
          <w:sz w:val="24"/>
        </w:rPr>
        <w:t xml:space="preserve"> 1 fő bérét beterveztük, valami</w:t>
      </w:r>
      <w:r w:rsidR="00033308">
        <w:rPr>
          <w:rFonts w:ascii="Times New Roman" w:eastAsia="Times New Roman" w:hAnsi="Times New Roman" w:cs="Times New Roman"/>
          <w:sz w:val="24"/>
        </w:rPr>
        <w:t>n</w:t>
      </w:r>
      <w:r w:rsidR="00642B6F">
        <w:rPr>
          <w:rFonts w:ascii="Times New Roman" w:eastAsia="Times New Roman" w:hAnsi="Times New Roman" w:cs="Times New Roman"/>
          <w:sz w:val="24"/>
        </w:rPr>
        <w:t xml:space="preserve">t ebben az évben </w:t>
      </w:r>
      <w:r w:rsidR="001E3188">
        <w:rPr>
          <w:rFonts w:ascii="Times New Roman" w:eastAsia="Times New Roman" w:hAnsi="Times New Roman" w:cs="Times New Roman"/>
          <w:sz w:val="24"/>
        </w:rPr>
        <w:t>minte</w:t>
      </w:r>
      <w:r w:rsidR="00033308">
        <w:rPr>
          <w:rFonts w:ascii="Times New Roman" w:eastAsia="Times New Roman" w:hAnsi="Times New Roman" w:cs="Times New Roman"/>
          <w:sz w:val="24"/>
        </w:rPr>
        <w:t>gy 4 millió forinttal növekedett a jubileumi jutalom összege.</w:t>
      </w:r>
      <w:r>
        <w:rPr>
          <w:rFonts w:ascii="Times New Roman" w:eastAsia="Times New Roman" w:hAnsi="Times New Roman" w:cs="Times New Roman"/>
          <w:sz w:val="24"/>
        </w:rPr>
        <w:t xml:space="preserve"> Ezeknek az emelkedéseknek a kiad</w:t>
      </w:r>
      <w:r w:rsidR="00642B6F">
        <w:rPr>
          <w:rFonts w:ascii="Times New Roman" w:eastAsia="Times New Roman" w:hAnsi="Times New Roman" w:cs="Times New Roman"/>
          <w:sz w:val="24"/>
        </w:rPr>
        <w:t>ási hatása 12 712</w:t>
      </w:r>
      <w:r>
        <w:rPr>
          <w:rFonts w:ascii="Times New Roman" w:eastAsia="Times New Roman" w:hAnsi="Times New Roman" w:cs="Times New Roman"/>
          <w:sz w:val="24"/>
        </w:rPr>
        <w:t xml:space="preserve"> e Ft növekedés, járuléka </w:t>
      </w:r>
      <w:r w:rsidR="00D24516">
        <w:rPr>
          <w:rFonts w:ascii="Times New Roman" w:eastAsia="Times New Roman" w:hAnsi="Times New Roman" w:cs="Times New Roman"/>
          <w:sz w:val="24"/>
        </w:rPr>
        <w:t>2 111</w:t>
      </w:r>
      <w:r>
        <w:rPr>
          <w:rFonts w:ascii="Times New Roman" w:eastAsia="Times New Roman" w:hAnsi="Times New Roman" w:cs="Times New Roman"/>
          <w:sz w:val="24"/>
        </w:rPr>
        <w:t xml:space="preserve"> e Ft-tal </w:t>
      </w:r>
      <w:r w:rsidR="00D24516">
        <w:rPr>
          <w:rFonts w:ascii="Times New Roman" w:eastAsia="Times New Roman" w:hAnsi="Times New Roman" w:cs="Times New Roman"/>
          <w:sz w:val="24"/>
        </w:rPr>
        <w:t>nő</w:t>
      </w:r>
      <w:r>
        <w:rPr>
          <w:rFonts w:ascii="Times New Roman" w:eastAsia="Times New Roman" w:hAnsi="Times New Roman" w:cs="Times New Roman"/>
          <w:sz w:val="24"/>
        </w:rPr>
        <w:t xml:space="preserve">. Az elmúlt évekhez hasonlóan idén sem került sor központi bérintézkedésre. Tervezésre került a bruttó 200 e Ft/fő/év, az állami költségvetésben megállapított Cafetéria összege. </w:t>
      </w:r>
    </w:p>
    <w:p w:rsidR="000A6D67" w:rsidRDefault="00706F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A közterület felügyelő és az anyakönyvvezet</w:t>
      </w:r>
      <w:r w:rsidR="00642B6F">
        <w:rPr>
          <w:rFonts w:ascii="Times New Roman" w:eastAsia="Times New Roman" w:hAnsi="Times New Roman" w:cs="Times New Roman"/>
          <w:sz w:val="24"/>
        </w:rPr>
        <w:t>ők ruhaköltségét is beterveztük, valami</w:t>
      </w:r>
      <w:r w:rsidR="00C17683">
        <w:rPr>
          <w:rFonts w:ascii="Times New Roman" w:eastAsia="Times New Roman" w:hAnsi="Times New Roman" w:cs="Times New Roman"/>
          <w:sz w:val="24"/>
        </w:rPr>
        <w:t>n</w:t>
      </w:r>
      <w:r w:rsidR="00642B6F">
        <w:rPr>
          <w:rFonts w:ascii="Times New Roman" w:eastAsia="Times New Roman" w:hAnsi="Times New Roman" w:cs="Times New Roman"/>
          <w:sz w:val="24"/>
        </w:rPr>
        <w:t>t a 2 évente esedékes monitor előtti munkavégzéshez szükséges védőszemüveget.</w:t>
      </w:r>
    </w:p>
    <w:p w:rsidR="000A6D67" w:rsidRDefault="000A6D6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0A6D67" w:rsidRDefault="001E318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A dologi kiadásokat közel azonos szinten tartottuk. </w:t>
      </w:r>
      <w:r w:rsidR="00706FDA">
        <w:rPr>
          <w:rFonts w:ascii="Times New Roman" w:eastAsia="Times New Roman" w:hAnsi="Times New Roman" w:cs="Times New Roman"/>
          <w:sz w:val="24"/>
        </w:rPr>
        <w:t>A gázenergia kiadásokat alacsonyabb szinten terveztük az előző évihez képest (kondenzációs kazán</w:t>
      </w:r>
      <w:r>
        <w:rPr>
          <w:rFonts w:ascii="Times New Roman" w:eastAsia="Times New Roman" w:hAnsi="Times New Roman" w:cs="Times New Roman"/>
          <w:sz w:val="24"/>
        </w:rPr>
        <w:t>, és a nyílászárók cseréje</w:t>
      </w:r>
      <w:r w:rsidR="00706FDA">
        <w:rPr>
          <w:rFonts w:ascii="Times New Roman" w:eastAsia="Times New Roman" w:hAnsi="Times New Roman" w:cs="Times New Roman"/>
          <w:sz w:val="24"/>
        </w:rPr>
        <w:t xml:space="preserve"> miatt). Nagy összegű kiadások a helyi adóval kapcsolatos postai kiadások, ezek csökkentése nem lehetséges. A tételes kiadásokat a 17. melléklet tartalmazza.</w:t>
      </w:r>
    </w:p>
    <w:p w:rsidR="000A6D67" w:rsidRDefault="000A6D6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0A6D67" w:rsidRDefault="00706F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Az intézmény </w:t>
      </w:r>
      <w:r w:rsidR="001E3188">
        <w:rPr>
          <w:rFonts w:ascii="Times New Roman" w:eastAsia="Times New Roman" w:hAnsi="Times New Roman" w:cs="Times New Roman"/>
          <w:sz w:val="24"/>
        </w:rPr>
        <w:t>költségvetési sarokszáma 128</w:t>
      </w:r>
      <w:r w:rsidR="00C828F7">
        <w:rPr>
          <w:rFonts w:ascii="Times New Roman" w:eastAsia="Times New Roman" w:hAnsi="Times New Roman" w:cs="Times New Roman"/>
          <w:sz w:val="24"/>
        </w:rPr>
        <w:t xml:space="preserve"> 934</w:t>
      </w:r>
      <w:r>
        <w:rPr>
          <w:rFonts w:ascii="Times New Roman" w:eastAsia="Times New Roman" w:hAnsi="Times New Roman" w:cs="Times New Roman"/>
          <w:sz w:val="24"/>
        </w:rPr>
        <w:t xml:space="preserve"> e Ft, amely a</w:t>
      </w:r>
      <w:r w:rsidR="001E3188">
        <w:rPr>
          <w:rFonts w:ascii="Times New Roman" w:eastAsia="Times New Roman" w:hAnsi="Times New Roman" w:cs="Times New Roman"/>
          <w:sz w:val="24"/>
        </w:rPr>
        <w:t>z előző évihez viszonyítva 14 842</w:t>
      </w:r>
      <w:r>
        <w:rPr>
          <w:rFonts w:ascii="Times New Roman" w:eastAsia="Times New Roman" w:hAnsi="Times New Roman" w:cs="Times New Roman"/>
          <w:sz w:val="24"/>
        </w:rPr>
        <w:t xml:space="preserve"> e Ft-</w:t>
      </w:r>
      <w:r w:rsidR="001E3188">
        <w:rPr>
          <w:rFonts w:ascii="Times New Roman" w:eastAsia="Times New Roman" w:hAnsi="Times New Roman" w:cs="Times New Roman"/>
          <w:sz w:val="24"/>
        </w:rPr>
        <w:t>tal nőt</w:t>
      </w:r>
      <w:r w:rsidR="00C828F7">
        <w:rPr>
          <w:rFonts w:ascii="Times New Roman" w:eastAsia="Times New Roman" w:hAnsi="Times New Roman" w:cs="Times New Roman"/>
          <w:sz w:val="24"/>
        </w:rPr>
        <w:t>t, a fentebb bemutatott változások miatt.</w:t>
      </w:r>
      <w:r>
        <w:rPr>
          <w:rFonts w:ascii="Times New Roman" w:eastAsia="Times New Roman" w:hAnsi="Times New Roman" w:cs="Times New Roman"/>
          <w:sz w:val="24"/>
        </w:rPr>
        <w:t xml:space="preserve"> A költségvetési támogatása, ha nem lenne</w:t>
      </w:r>
      <w:r w:rsidR="00C828F7">
        <w:rPr>
          <w:rFonts w:ascii="Times New Roman" w:eastAsia="Times New Roman" w:hAnsi="Times New Roman" w:cs="Times New Roman"/>
          <w:sz w:val="24"/>
        </w:rPr>
        <w:t xml:space="preserve"> adóerő képesség számítás 31 564</w:t>
      </w:r>
      <w:r>
        <w:rPr>
          <w:rFonts w:ascii="Times New Roman" w:eastAsia="Times New Roman" w:hAnsi="Times New Roman" w:cs="Times New Roman"/>
          <w:sz w:val="24"/>
        </w:rPr>
        <w:t xml:space="preserve"> e Ft lenne. Az elvonások miatt</w:t>
      </w:r>
      <w:r w:rsidR="00C828F7">
        <w:rPr>
          <w:rFonts w:ascii="Times New Roman" w:eastAsia="Times New Roman" w:hAnsi="Times New Roman" w:cs="Times New Roman"/>
          <w:sz w:val="24"/>
        </w:rPr>
        <w:t xml:space="preserve"> nem kap erre a feladatra állami támogatást önkormányzatunk,</w:t>
      </w:r>
      <w:r>
        <w:rPr>
          <w:rFonts w:ascii="Times New Roman" w:eastAsia="Times New Roman" w:hAnsi="Times New Roman" w:cs="Times New Roman"/>
          <w:sz w:val="24"/>
        </w:rPr>
        <w:t xml:space="preserve"> a tényleges ö</w:t>
      </w:r>
      <w:r w:rsidR="00290396">
        <w:rPr>
          <w:rFonts w:ascii="Times New Roman" w:eastAsia="Times New Roman" w:hAnsi="Times New Roman" w:cs="Times New Roman"/>
          <w:sz w:val="24"/>
        </w:rPr>
        <w:t>nkormányzati kiegészítés 127 370</w:t>
      </w:r>
      <w:r w:rsidR="00C828F7">
        <w:rPr>
          <w:rFonts w:ascii="Times New Roman" w:eastAsia="Times New Roman" w:hAnsi="Times New Roman" w:cs="Times New Roman"/>
          <w:sz w:val="24"/>
        </w:rPr>
        <w:t xml:space="preserve"> e Ft.</w:t>
      </w:r>
    </w:p>
    <w:p w:rsidR="000A6D67" w:rsidRDefault="000A6D6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0A6D67" w:rsidRDefault="000A6D6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C31519" w:rsidRDefault="00706F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  <w:u w:val="single"/>
        </w:rPr>
        <w:t>Önkormányzat</w:t>
      </w:r>
      <w:r>
        <w:rPr>
          <w:rFonts w:ascii="Times New Roman" w:eastAsia="Times New Roman" w:hAnsi="Times New Roman" w:cs="Times New Roman"/>
          <w:sz w:val="24"/>
        </w:rPr>
        <w:t>: A legszélesebb körű feladat-ellátási tevékenységet látja el ez a szervezet, ezért is mutatjuk be a 16. sz. mellékletben részletesen a költségeit. Az önkormányzat feladatellátásában változás következett be. Testületi döntés alapján az önkormányzat kötelezően ellátandó feladatai e</w:t>
      </w:r>
      <w:r w:rsidR="00C828F7">
        <w:rPr>
          <w:rFonts w:ascii="Times New Roman" w:eastAsia="Times New Roman" w:hAnsi="Times New Roman" w:cs="Times New Roman"/>
          <w:sz w:val="24"/>
        </w:rPr>
        <w:t xml:space="preserve">gy részét </w:t>
      </w:r>
      <w:r>
        <w:rPr>
          <w:rFonts w:ascii="Times New Roman" w:eastAsia="Times New Roman" w:hAnsi="Times New Roman" w:cs="Times New Roman"/>
          <w:sz w:val="24"/>
        </w:rPr>
        <w:t>a Martfűi Városfejlesztési, Ingatlankezelői és Hulladékgazdálkodási Szolgáltató Önkor</w:t>
      </w:r>
      <w:r w:rsidR="00C828F7">
        <w:rPr>
          <w:rFonts w:ascii="Times New Roman" w:eastAsia="Times New Roman" w:hAnsi="Times New Roman" w:cs="Times New Roman"/>
          <w:sz w:val="24"/>
        </w:rPr>
        <w:t>mányzati Nonprofit Kft. végelszámolása miatt a</w:t>
      </w:r>
      <w:r w:rsidR="00C31519">
        <w:rPr>
          <w:rFonts w:ascii="Times New Roman" w:eastAsia="Times New Roman" w:hAnsi="Times New Roman" w:cs="Times New Roman"/>
          <w:sz w:val="24"/>
        </w:rPr>
        <w:t xml:space="preserve"> </w:t>
      </w:r>
      <w:r w:rsidR="00C31519" w:rsidRPr="00C31519">
        <w:rPr>
          <w:rFonts w:ascii="Times New Roman" w:eastAsia="Times New Roman" w:hAnsi="Times New Roman" w:cs="Times New Roman"/>
          <w:sz w:val="24"/>
        </w:rPr>
        <w:t>Gyermekjóléti és Szociális Szolgáltató Központ</w:t>
      </w:r>
      <w:r w:rsidR="00C31519">
        <w:rPr>
          <w:rFonts w:ascii="Times New Roman" w:eastAsia="Times New Roman" w:hAnsi="Times New Roman" w:cs="Times New Roman"/>
          <w:sz w:val="24"/>
        </w:rPr>
        <w:t xml:space="preserve"> vette át</w:t>
      </w:r>
      <w:r>
        <w:rPr>
          <w:rFonts w:ascii="Times New Roman" w:eastAsia="Times New Roman" w:hAnsi="Times New Roman" w:cs="Times New Roman"/>
          <w:sz w:val="24"/>
        </w:rPr>
        <w:t>.</w:t>
      </w:r>
      <w:r w:rsidR="00C31519">
        <w:rPr>
          <w:rFonts w:ascii="Times New Roman" w:eastAsia="Times New Roman" w:hAnsi="Times New Roman" w:cs="Times New Roman"/>
          <w:color w:val="FF0000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>A k</w:t>
      </w:r>
      <w:r w:rsidR="00C31519">
        <w:rPr>
          <w:rFonts w:ascii="Times New Roman" w:eastAsia="Times New Roman" w:hAnsi="Times New Roman" w:cs="Times New Roman"/>
          <w:sz w:val="24"/>
        </w:rPr>
        <w:t xml:space="preserve">arbantartási feladatokat ezen intézményünk látja el. A Kft. költségvetési támogatását átcsoportosítottuk a fenti intézményhez. Változás még, hogy a </w:t>
      </w:r>
      <w:r w:rsidR="00470F85">
        <w:rPr>
          <w:rFonts w:ascii="Times New Roman" w:eastAsia="Times New Roman" w:hAnsi="Times New Roman" w:cs="Times New Roman"/>
          <w:sz w:val="24"/>
        </w:rPr>
        <w:t>védőnői feladatok és kiadásaik i</w:t>
      </w:r>
      <w:r w:rsidR="00C31519">
        <w:rPr>
          <w:rFonts w:ascii="Times New Roman" w:eastAsia="Times New Roman" w:hAnsi="Times New Roman" w:cs="Times New Roman"/>
          <w:sz w:val="24"/>
        </w:rPr>
        <w:t>s a családsegítő intézményhez kerültek.</w:t>
      </w:r>
    </w:p>
    <w:p w:rsidR="000A6D67" w:rsidRDefault="00C3151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Az önkormányzati feladatok a lakásgazdálkodási fe</w:t>
      </w:r>
      <w:r w:rsidR="00114068">
        <w:rPr>
          <w:rFonts w:ascii="Times New Roman" w:eastAsia="Times New Roman" w:hAnsi="Times New Roman" w:cs="Times New Roman"/>
          <w:sz w:val="24"/>
        </w:rPr>
        <w:t xml:space="preserve">ladatokkal bővültek a </w:t>
      </w:r>
      <w:proofErr w:type="spellStart"/>
      <w:r w:rsidR="00114068">
        <w:rPr>
          <w:rFonts w:ascii="Times New Roman" w:eastAsia="Times New Roman" w:hAnsi="Times New Roman" w:cs="Times New Roman"/>
          <w:sz w:val="24"/>
        </w:rPr>
        <w:t>Kft.-től</w:t>
      </w:r>
      <w:proofErr w:type="spellEnd"/>
      <w:r w:rsidR="00114068"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 xml:space="preserve">feladat átvétel miatt. </w:t>
      </w:r>
    </w:p>
    <w:p w:rsidR="000A6D67" w:rsidRDefault="00706F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lastRenderedPageBreak/>
        <w:t>Nagy odafigyeléssel és feladatai pontos számbavételével terveztük a</w:t>
      </w:r>
      <w:r w:rsidR="00C31519">
        <w:rPr>
          <w:rFonts w:ascii="Times New Roman" w:eastAsia="Times New Roman" w:hAnsi="Times New Roman" w:cs="Times New Roman"/>
          <w:sz w:val="24"/>
        </w:rPr>
        <w:t>z intézmény 2019</w:t>
      </w:r>
      <w:r>
        <w:rPr>
          <w:rFonts w:ascii="Times New Roman" w:eastAsia="Times New Roman" w:hAnsi="Times New Roman" w:cs="Times New Roman"/>
          <w:sz w:val="24"/>
        </w:rPr>
        <w:t xml:space="preserve">. évi gazdálkodását. A bevételek nagy része az önkormányzatnál jelenik meg és elég szerteágazó a kiadási feladatköre is. </w:t>
      </w:r>
    </w:p>
    <w:p w:rsidR="000A6D67" w:rsidRDefault="000A6D6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0A6D67" w:rsidRDefault="00706F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A város összes ingatlanvagyonát az Önkormányzatnál tartjuk nyilván, ezt azért emelem ki, mert a beruházásoknál, felújításoknál látható, hogy az intézményi épületek felhalmozási kiadásait az Önkormányzatnál terveztük be. </w:t>
      </w:r>
    </w:p>
    <w:p w:rsidR="000A6D67" w:rsidRDefault="00C3151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Személyi kiadások: </w:t>
      </w:r>
      <w:r w:rsidR="00FF5D64" w:rsidRPr="00FF5D64">
        <w:rPr>
          <w:rFonts w:ascii="Times New Roman" w:eastAsia="Times New Roman" w:hAnsi="Times New Roman" w:cs="Times New Roman"/>
          <w:i/>
          <w:sz w:val="24"/>
        </w:rPr>
        <w:t>1</w:t>
      </w:r>
      <w:r w:rsidR="00706FDA" w:rsidRPr="00FF5D64">
        <w:rPr>
          <w:rFonts w:ascii="Times New Roman" w:eastAsia="Times New Roman" w:hAnsi="Times New Roman" w:cs="Times New Roman"/>
          <w:i/>
          <w:sz w:val="24"/>
        </w:rPr>
        <w:t>fő</w:t>
      </w:r>
      <w:r w:rsidR="00706FDA">
        <w:rPr>
          <w:rFonts w:ascii="Times New Roman" w:eastAsia="Times New Roman" w:hAnsi="Times New Roman" w:cs="Times New Roman"/>
          <w:sz w:val="24"/>
        </w:rPr>
        <w:t xml:space="preserve"> az engedélyezett létszám</w:t>
      </w:r>
      <w:r w:rsidR="00FF5D64">
        <w:rPr>
          <w:rFonts w:ascii="Times New Roman" w:eastAsia="Times New Roman" w:hAnsi="Times New Roman" w:cs="Times New Roman"/>
          <w:sz w:val="24"/>
        </w:rPr>
        <w:t xml:space="preserve"> április 1-től</w:t>
      </w:r>
      <w:r w:rsidR="00706FDA">
        <w:rPr>
          <w:rFonts w:ascii="Times New Roman" w:eastAsia="Times New Roman" w:hAnsi="Times New Roman" w:cs="Times New Roman"/>
          <w:sz w:val="24"/>
        </w:rPr>
        <w:t>, itt sem volt béremelkedés, csak a kötelező átsorolások és a minim</w:t>
      </w:r>
      <w:r>
        <w:rPr>
          <w:rFonts w:ascii="Times New Roman" w:eastAsia="Times New Roman" w:hAnsi="Times New Roman" w:cs="Times New Roman"/>
          <w:sz w:val="24"/>
        </w:rPr>
        <w:t>á</w:t>
      </w:r>
      <w:r w:rsidR="00033308">
        <w:rPr>
          <w:rFonts w:ascii="Times New Roman" w:eastAsia="Times New Roman" w:hAnsi="Times New Roman" w:cs="Times New Roman"/>
          <w:sz w:val="24"/>
        </w:rPr>
        <w:t>lbérre kiegészítés történt meg. S</w:t>
      </w:r>
      <w:r w:rsidR="00706FDA">
        <w:rPr>
          <w:rFonts w:ascii="Times New Roman" w:eastAsia="Times New Roman" w:hAnsi="Times New Roman" w:cs="Times New Roman"/>
          <w:sz w:val="24"/>
        </w:rPr>
        <w:t>zemélyi kiadások között szerepel a képviselők és külső bizottsági tagok juttatása, megbízási díjak, és a polgármester személyi kifizetéseit is ide terveztük. A pályázatokban dolgozó 4 fő illetményét is itt terveztük.</w:t>
      </w:r>
    </w:p>
    <w:p w:rsidR="000A6D67" w:rsidRDefault="00706F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A dologi kiadások nőttek az előző év tervezési adataihoz képest, egy része pályázati kiadás, melynek fedezetét a pályázat biztosítja.</w:t>
      </w:r>
    </w:p>
    <w:p w:rsidR="000A6D67" w:rsidRDefault="00706F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Az ellátottak pénzbeli juttatása 14 300 e Ft, összegét az előző évi teljesítéshez igazítottuk.</w:t>
      </w:r>
    </w:p>
    <w:p w:rsidR="000A6D67" w:rsidRDefault="00706F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A működési célú támogatási összegeket a tavalyi szinten terveztük. A sport támogatása egy összegben szerepel, felosztását a költségvetés második fordulójának tárgyalásakor határozzuk meg. Az átadott pénzek közé került a Tiszaföldvári Önkormányzati Tűzoltó Paran</w:t>
      </w:r>
      <w:r w:rsidR="00C31519">
        <w:rPr>
          <w:rFonts w:ascii="Times New Roman" w:eastAsia="Times New Roman" w:hAnsi="Times New Roman" w:cs="Times New Roman"/>
          <w:sz w:val="24"/>
        </w:rPr>
        <w:t>csnokság 2019</w:t>
      </w:r>
      <w:r>
        <w:rPr>
          <w:rFonts w:ascii="Times New Roman" w:eastAsia="Times New Roman" w:hAnsi="Times New Roman" w:cs="Times New Roman"/>
          <w:sz w:val="24"/>
        </w:rPr>
        <w:t xml:space="preserve">. évi </w:t>
      </w:r>
      <w:r w:rsidR="002626AE">
        <w:rPr>
          <w:rFonts w:ascii="Times New Roman" w:eastAsia="Times New Roman" w:hAnsi="Times New Roman" w:cs="Times New Roman"/>
          <w:sz w:val="24"/>
        </w:rPr>
        <w:t>egyesületi tagdíja</w:t>
      </w:r>
      <w:r>
        <w:rPr>
          <w:rFonts w:ascii="Times New Roman" w:eastAsia="Times New Roman" w:hAnsi="Times New Roman" w:cs="Times New Roman"/>
          <w:sz w:val="24"/>
        </w:rPr>
        <w:t>. A Szolnoki Többcélú Kistérségi Társulás részére műk</w:t>
      </w:r>
      <w:r w:rsidR="0083458B">
        <w:rPr>
          <w:rFonts w:ascii="Times New Roman" w:eastAsia="Times New Roman" w:hAnsi="Times New Roman" w:cs="Times New Roman"/>
          <w:sz w:val="24"/>
        </w:rPr>
        <w:t>ödési előleget terveztünk 13 400</w:t>
      </w:r>
      <w:r>
        <w:rPr>
          <w:rFonts w:ascii="Times New Roman" w:eastAsia="Times New Roman" w:hAnsi="Times New Roman" w:cs="Times New Roman"/>
          <w:sz w:val="24"/>
        </w:rPr>
        <w:t xml:space="preserve"> e Ft összegben. </w:t>
      </w:r>
      <w:r w:rsidR="00721A88">
        <w:rPr>
          <w:rFonts w:ascii="Times New Roman" w:eastAsia="Times New Roman" w:hAnsi="Times New Roman" w:cs="Times New Roman"/>
          <w:sz w:val="24"/>
        </w:rPr>
        <w:t>Á</w:t>
      </w:r>
      <w:r w:rsidR="00A500DB">
        <w:rPr>
          <w:rFonts w:ascii="Times New Roman" w:eastAsia="Times New Roman" w:hAnsi="Times New Roman" w:cs="Times New Roman"/>
          <w:sz w:val="24"/>
        </w:rPr>
        <w:t>ltalános tartalékok közé 289 897</w:t>
      </w:r>
      <w:r>
        <w:rPr>
          <w:rFonts w:ascii="Times New Roman" w:eastAsia="Times New Roman" w:hAnsi="Times New Roman" w:cs="Times New Roman"/>
          <w:sz w:val="24"/>
        </w:rPr>
        <w:t xml:space="preserve"> e Ft összegben terveztünk előirányzatot, előre nem látható feladatok elvégzésére. Az iparűzési</w:t>
      </w:r>
      <w:r w:rsidR="00235005">
        <w:rPr>
          <w:rFonts w:ascii="Times New Roman" w:eastAsia="Times New Roman" w:hAnsi="Times New Roman" w:cs="Times New Roman"/>
          <w:sz w:val="24"/>
        </w:rPr>
        <w:t xml:space="preserve"> adó ingadozás kiküszöbölésére 9</w:t>
      </w:r>
      <w:r>
        <w:rPr>
          <w:rFonts w:ascii="Times New Roman" w:eastAsia="Times New Roman" w:hAnsi="Times New Roman" w:cs="Times New Roman"/>
          <w:sz w:val="24"/>
        </w:rPr>
        <w:t>0 000 e forintot terveztünk a céltartalékok között. A céltartalékokat tételesen felsoroltuk a 16. sz. mellékletben. Ezen összegeket csak a meghatározott célra használhatja fel önkormányzatunk.</w:t>
      </w:r>
    </w:p>
    <w:p w:rsidR="00762022" w:rsidRDefault="0076202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0A6D67" w:rsidRDefault="000A6D6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0A6D67" w:rsidRPr="00200742" w:rsidRDefault="00706FDA">
      <w:pPr>
        <w:tabs>
          <w:tab w:val="left" w:pos="284"/>
          <w:tab w:val="left" w:pos="567"/>
          <w:tab w:val="left" w:pos="1134"/>
          <w:tab w:val="left" w:pos="156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  <w:r w:rsidRPr="00200742">
        <w:rPr>
          <w:rFonts w:ascii="Times New Roman" w:eastAsia="Times New Roman" w:hAnsi="Times New Roman" w:cs="Times New Roman"/>
          <w:b/>
          <w:sz w:val="24"/>
          <w:u w:val="single"/>
        </w:rPr>
        <w:t>2.</w:t>
      </w:r>
      <w:r w:rsidRPr="00200742">
        <w:rPr>
          <w:rFonts w:ascii="Times New Roman" w:eastAsia="Times New Roman" w:hAnsi="Times New Roman" w:cs="Times New Roman"/>
          <w:b/>
          <w:sz w:val="24"/>
          <w:u w:val="single"/>
        </w:rPr>
        <w:tab/>
        <w:t>Felhalmozási kiadások</w:t>
      </w:r>
    </w:p>
    <w:p w:rsidR="000A6D67" w:rsidRDefault="00706FDA">
      <w:pPr>
        <w:tabs>
          <w:tab w:val="left" w:pos="284"/>
          <w:tab w:val="left" w:pos="567"/>
          <w:tab w:val="left" w:pos="1134"/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Az önkormányzati szinten felhalmo</w:t>
      </w:r>
      <w:r w:rsidR="00584186">
        <w:rPr>
          <w:rFonts w:ascii="Times New Roman" w:eastAsia="Times New Roman" w:hAnsi="Times New Roman" w:cs="Times New Roman"/>
          <w:sz w:val="24"/>
        </w:rPr>
        <w:t xml:space="preserve">zási kiadásként javasolt </w:t>
      </w:r>
      <w:r w:rsidR="00200742">
        <w:rPr>
          <w:rFonts w:ascii="Times New Roman" w:eastAsia="Times New Roman" w:hAnsi="Times New Roman" w:cs="Times New Roman"/>
          <w:sz w:val="24"/>
        </w:rPr>
        <w:t>632 290</w:t>
      </w:r>
      <w:r>
        <w:rPr>
          <w:rFonts w:ascii="Times New Roman" w:eastAsia="Times New Roman" w:hAnsi="Times New Roman" w:cs="Times New Roman"/>
          <w:sz w:val="24"/>
        </w:rPr>
        <w:t xml:space="preserve"> e Ft összegű előirányzat egy része közvetlenül megjelenik intézményeink költségvetési kiadásai között.</w:t>
      </w:r>
      <w:r w:rsidR="00584186">
        <w:rPr>
          <w:rFonts w:ascii="Times New Roman" w:eastAsia="Times New Roman" w:hAnsi="Times New Roman" w:cs="Times New Roman"/>
          <w:sz w:val="24"/>
        </w:rPr>
        <w:t xml:space="preserve"> A fenti összeg tartalmaz 63 016</w:t>
      </w:r>
      <w:r>
        <w:rPr>
          <w:rFonts w:ascii="Times New Roman" w:eastAsia="Times New Roman" w:hAnsi="Times New Roman" w:cs="Times New Roman"/>
          <w:sz w:val="24"/>
        </w:rPr>
        <w:t xml:space="preserve"> e Ft felhalmozási céltartalékot. Ezen feladatoknak kötött a felhasználásuk (9. melléklet). Az előző évekhez képest </w:t>
      </w:r>
      <w:r w:rsidR="00B47A27">
        <w:rPr>
          <w:rFonts w:ascii="Times New Roman" w:eastAsia="Times New Roman" w:hAnsi="Times New Roman" w:cs="Times New Roman"/>
          <w:sz w:val="24"/>
        </w:rPr>
        <w:t>hatalmas a felhalmozási összeg. Az óvoda</w:t>
      </w:r>
      <w:r>
        <w:rPr>
          <w:rFonts w:ascii="Times New Roman" w:eastAsia="Times New Roman" w:hAnsi="Times New Roman" w:cs="Times New Roman"/>
          <w:sz w:val="24"/>
        </w:rPr>
        <w:t xml:space="preserve"> pály</w:t>
      </w:r>
      <w:r w:rsidR="00B47A27">
        <w:rPr>
          <w:rFonts w:ascii="Times New Roman" w:eastAsia="Times New Roman" w:hAnsi="Times New Roman" w:cs="Times New Roman"/>
          <w:sz w:val="24"/>
        </w:rPr>
        <w:t>ázatok végrehajtása</w:t>
      </w:r>
      <w:r>
        <w:rPr>
          <w:rFonts w:ascii="Times New Roman" w:eastAsia="Times New Roman" w:hAnsi="Times New Roman" w:cs="Times New Roman"/>
          <w:sz w:val="24"/>
        </w:rPr>
        <w:t xml:space="preserve"> ebben az évben történik, a kivitelezéshez az előleget 100%-ban folyósították. A v</w:t>
      </w:r>
      <w:r w:rsidR="00B47A27">
        <w:rPr>
          <w:rFonts w:ascii="Times New Roman" w:eastAsia="Times New Roman" w:hAnsi="Times New Roman" w:cs="Times New Roman"/>
          <w:sz w:val="24"/>
        </w:rPr>
        <w:t xml:space="preserve">égrehajtás során </w:t>
      </w:r>
      <w:r>
        <w:rPr>
          <w:rFonts w:ascii="Times New Roman" w:eastAsia="Times New Roman" w:hAnsi="Times New Roman" w:cs="Times New Roman"/>
          <w:sz w:val="24"/>
        </w:rPr>
        <w:t>jelentkezik</w:t>
      </w:r>
      <w:r w:rsidR="00B47A27">
        <w:rPr>
          <w:rFonts w:ascii="Times New Roman" w:eastAsia="Times New Roman" w:hAnsi="Times New Roman" w:cs="Times New Roman"/>
          <w:sz w:val="24"/>
        </w:rPr>
        <w:t xml:space="preserve"> jelentős összegű</w:t>
      </w:r>
      <w:r>
        <w:rPr>
          <w:rFonts w:ascii="Times New Roman" w:eastAsia="Times New Roman" w:hAnsi="Times New Roman" w:cs="Times New Roman"/>
          <w:sz w:val="24"/>
        </w:rPr>
        <w:t xml:space="preserve"> saját forrás biztosítása is, a</w:t>
      </w:r>
      <w:r w:rsidR="00B47A27">
        <w:rPr>
          <w:rFonts w:ascii="Times New Roman" w:eastAsia="Times New Roman" w:hAnsi="Times New Roman" w:cs="Times New Roman"/>
          <w:sz w:val="24"/>
        </w:rPr>
        <w:t>z előre nem látható feladatokra,</w:t>
      </w:r>
      <w:r>
        <w:rPr>
          <w:rFonts w:ascii="Times New Roman" w:eastAsia="Times New Roman" w:hAnsi="Times New Roman" w:cs="Times New Roman"/>
          <w:sz w:val="24"/>
        </w:rPr>
        <w:t xml:space="preserve"> valamint a benyújtás és a felad</w:t>
      </w:r>
      <w:r w:rsidR="00B47A27">
        <w:rPr>
          <w:rFonts w:ascii="Times New Roman" w:eastAsia="Times New Roman" w:hAnsi="Times New Roman" w:cs="Times New Roman"/>
          <w:sz w:val="24"/>
        </w:rPr>
        <w:t>at megkezdése között eltelt</w:t>
      </w:r>
      <w:r w:rsidR="002626AE">
        <w:rPr>
          <w:rFonts w:ascii="Times New Roman" w:eastAsia="Times New Roman" w:hAnsi="Times New Roman" w:cs="Times New Roman"/>
          <w:sz w:val="24"/>
        </w:rPr>
        <w:t xml:space="preserve"> 3 év alatt bekövetkezett</w:t>
      </w:r>
      <w:r>
        <w:rPr>
          <w:rFonts w:ascii="Times New Roman" w:eastAsia="Times New Roman" w:hAnsi="Times New Roman" w:cs="Times New Roman"/>
          <w:sz w:val="24"/>
        </w:rPr>
        <w:t xml:space="preserve"> kb. 20-30%-os építőipari áremelkedés finanszírozására. </w:t>
      </w:r>
    </w:p>
    <w:p w:rsidR="000A6D67" w:rsidRDefault="000A6D67">
      <w:pPr>
        <w:tabs>
          <w:tab w:val="left" w:pos="284"/>
          <w:tab w:val="left" w:pos="567"/>
          <w:tab w:val="left" w:pos="1134"/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0A6D67" w:rsidRDefault="00B47A27">
      <w:pPr>
        <w:tabs>
          <w:tab w:val="left" w:pos="284"/>
          <w:tab w:val="left" w:pos="567"/>
          <w:tab w:val="left" w:pos="1134"/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A fenti </w:t>
      </w:r>
      <w:r w:rsidR="00200742">
        <w:rPr>
          <w:rFonts w:ascii="Times New Roman" w:eastAsia="Times New Roman" w:hAnsi="Times New Roman" w:cs="Times New Roman"/>
          <w:sz w:val="24"/>
        </w:rPr>
        <w:t>632 290</w:t>
      </w:r>
      <w:r w:rsidR="00706FDA">
        <w:rPr>
          <w:rFonts w:ascii="Times New Roman" w:eastAsia="Times New Roman" w:hAnsi="Times New Roman" w:cs="Times New Roman"/>
          <w:sz w:val="24"/>
        </w:rPr>
        <w:t xml:space="preserve"> e Ft összeg mellett a </w:t>
      </w:r>
      <w:r w:rsidR="00E059BB" w:rsidRPr="00E059BB">
        <w:rPr>
          <w:rFonts w:ascii="Times New Roman" w:eastAsia="Times New Roman" w:hAnsi="Times New Roman" w:cs="Times New Roman"/>
          <w:sz w:val="24"/>
        </w:rPr>
        <w:t>19</w:t>
      </w:r>
      <w:r w:rsidR="00706FDA" w:rsidRPr="00E059BB">
        <w:rPr>
          <w:rFonts w:ascii="Times New Roman" w:eastAsia="Times New Roman" w:hAnsi="Times New Roman" w:cs="Times New Roman"/>
          <w:sz w:val="24"/>
        </w:rPr>
        <w:t xml:space="preserve">. mellékletben </w:t>
      </w:r>
      <w:r w:rsidR="00706FDA">
        <w:rPr>
          <w:rFonts w:ascii="Times New Roman" w:eastAsia="Times New Roman" w:hAnsi="Times New Roman" w:cs="Times New Roman"/>
          <w:sz w:val="24"/>
        </w:rPr>
        <w:t>bemutatjuk a fedezettel nem rendelkező, de megvalósításra váró feladatok felsorolását, amely nem</w:t>
      </w:r>
      <w:r>
        <w:rPr>
          <w:rFonts w:ascii="Times New Roman" w:eastAsia="Times New Roman" w:hAnsi="Times New Roman" w:cs="Times New Roman"/>
          <w:sz w:val="24"/>
        </w:rPr>
        <w:t xml:space="preserve"> szerepel a 2019</w:t>
      </w:r>
      <w:r w:rsidR="00706FDA">
        <w:rPr>
          <w:rFonts w:ascii="Times New Roman" w:eastAsia="Times New Roman" w:hAnsi="Times New Roman" w:cs="Times New Roman"/>
          <w:sz w:val="24"/>
        </w:rPr>
        <w:t xml:space="preserve">. évi költségvetési összegekben. Ennek fedezete ebben az évben nehezen teremthető elő, annyira kifeszített a költségvetés. </w:t>
      </w:r>
    </w:p>
    <w:p w:rsidR="000A6D67" w:rsidRDefault="00706FDA">
      <w:pPr>
        <w:tabs>
          <w:tab w:val="left" w:pos="284"/>
          <w:tab w:val="left" w:pos="567"/>
          <w:tab w:val="left" w:pos="1134"/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A számviteli rend változása miatt a beruházások között mutatjuk ki a kis</w:t>
      </w:r>
      <w:r w:rsidR="00E751EE"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 xml:space="preserve">értékű tárgyi eszközök beszerzéseit is. </w:t>
      </w:r>
    </w:p>
    <w:p w:rsidR="000A6D67" w:rsidRDefault="000A6D67">
      <w:pPr>
        <w:tabs>
          <w:tab w:val="left" w:pos="284"/>
          <w:tab w:val="left" w:pos="567"/>
          <w:tab w:val="left" w:pos="1134"/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0A6D67" w:rsidRDefault="00706FDA">
      <w:pPr>
        <w:tabs>
          <w:tab w:val="left" w:pos="284"/>
          <w:tab w:val="left" w:pos="567"/>
          <w:tab w:val="left" w:pos="1134"/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Ezek egyik része a legszükségesebb szakmai gépek és berendezések megvásárlására vonatkozik, valamint épületingatlanaink és azok berendezéseinek szükségszerű felújítását hivatottak megvalósítani, másik része pedig már az előző években vállalt feladatként jelenik meg.</w:t>
      </w:r>
    </w:p>
    <w:p w:rsidR="000A6D67" w:rsidRDefault="00706FDA">
      <w:pPr>
        <w:tabs>
          <w:tab w:val="left" w:pos="284"/>
          <w:tab w:val="left" w:pos="567"/>
          <w:tab w:val="left" w:pos="1134"/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Felújítási feladataink elvégzését indokolttá teszi az ingatlanok állagmegóvása, a nagyobb épületkárok elkerülése. </w:t>
      </w:r>
    </w:p>
    <w:p w:rsidR="000A6D67" w:rsidRDefault="000A6D67">
      <w:pPr>
        <w:tabs>
          <w:tab w:val="left" w:pos="284"/>
          <w:tab w:val="left" w:pos="567"/>
          <w:tab w:val="left" w:pos="1134"/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F85E8C" w:rsidRDefault="00706FDA">
      <w:pPr>
        <w:tabs>
          <w:tab w:val="left" w:pos="567"/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lastRenderedPageBreak/>
        <w:t>Költségvetési gazdálkodásunk</w:t>
      </w:r>
      <w:r w:rsidR="00F85E8C">
        <w:rPr>
          <w:rFonts w:ascii="Times New Roman" w:eastAsia="Times New Roman" w:hAnsi="Times New Roman" w:cs="Times New Roman"/>
          <w:b/>
          <w:sz w:val="24"/>
        </w:rPr>
        <w:t xml:space="preserve"> 2018. évi maradványa</w:t>
      </w:r>
      <w:r>
        <w:rPr>
          <w:rFonts w:ascii="Times New Roman" w:eastAsia="Times New Roman" w:hAnsi="Times New Roman" w:cs="Times New Roman"/>
          <w:b/>
          <w:sz w:val="24"/>
        </w:rPr>
        <w:t xml:space="preserve"> </w:t>
      </w:r>
      <w:r w:rsidR="00F85E8C">
        <w:rPr>
          <w:rFonts w:ascii="Times New Roman" w:eastAsia="Times New Roman" w:hAnsi="Times New Roman" w:cs="Times New Roman"/>
          <w:b/>
          <w:sz w:val="24"/>
        </w:rPr>
        <w:t>945 029</w:t>
      </w:r>
      <w:r>
        <w:rPr>
          <w:rFonts w:ascii="Times New Roman" w:eastAsia="Times New Roman" w:hAnsi="Times New Roman" w:cs="Times New Roman"/>
          <w:b/>
          <w:sz w:val="24"/>
        </w:rPr>
        <w:t xml:space="preserve"> e Ft </w:t>
      </w:r>
      <w:r w:rsidR="00F85E8C">
        <w:rPr>
          <w:rFonts w:ascii="Times New Roman" w:eastAsia="Times New Roman" w:hAnsi="Times New Roman" w:cs="Times New Roman"/>
          <w:b/>
          <w:sz w:val="24"/>
        </w:rPr>
        <w:t xml:space="preserve">melyet beépítettük a </w:t>
      </w:r>
      <w:r w:rsidR="00542536">
        <w:rPr>
          <w:rFonts w:ascii="Times New Roman" w:eastAsia="Times New Roman" w:hAnsi="Times New Roman" w:cs="Times New Roman"/>
          <w:b/>
          <w:sz w:val="24"/>
        </w:rPr>
        <w:t xml:space="preserve">2019. évi költségvetési </w:t>
      </w:r>
      <w:r w:rsidR="00F85E8C">
        <w:rPr>
          <w:rFonts w:ascii="Times New Roman" w:eastAsia="Times New Roman" w:hAnsi="Times New Roman" w:cs="Times New Roman"/>
          <w:b/>
          <w:sz w:val="24"/>
        </w:rPr>
        <w:t>tervezetbe.</w:t>
      </w:r>
    </w:p>
    <w:p w:rsidR="00F85E8C" w:rsidRDefault="00F85E8C">
      <w:pPr>
        <w:tabs>
          <w:tab w:val="left" w:pos="567"/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</w:p>
    <w:p w:rsidR="00F85E8C" w:rsidRDefault="00F85E8C">
      <w:pPr>
        <w:tabs>
          <w:tab w:val="left" w:pos="567"/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</w:p>
    <w:p w:rsidR="000A6D67" w:rsidRDefault="00706FDA">
      <w:pPr>
        <w:tabs>
          <w:tab w:val="left" w:pos="567"/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u w:val="single"/>
        </w:rPr>
      </w:pPr>
      <w:r>
        <w:rPr>
          <w:rFonts w:ascii="Times New Roman" w:eastAsia="Times New Roman" w:hAnsi="Times New Roman" w:cs="Times New Roman"/>
          <w:b/>
          <w:sz w:val="24"/>
          <w:u w:val="single"/>
        </w:rPr>
        <w:t>Tisztelt Képviselő-testület!</w:t>
      </w:r>
    </w:p>
    <w:p w:rsidR="000A6D67" w:rsidRDefault="000A6D67">
      <w:pPr>
        <w:tabs>
          <w:tab w:val="left" w:pos="567"/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0A6D67" w:rsidRDefault="00706FDA">
      <w:pPr>
        <w:tabs>
          <w:tab w:val="left" w:pos="567"/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Tisztelettel kérem a Képviselő-testületet az előterjesztés megvitatására és javaslataik megtételére.</w:t>
      </w:r>
    </w:p>
    <w:p w:rsidR="000A6D67" w:rsidRDefault="000A6D67">
      <w:pPr>
        <w:tabs>
          <w:tab w:val="left" w:pos="567"/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542536" w:rsidRDefault="00542536">
      <w:pPr>
        <w:tabs>
          <w:tab w:val="left" w:pos="284"/>
          <w:tab w:val="left" w:pos="567"/>
          <w:tab w:val="left" w:pos="1134"/>
          <w:tab w:val="left" w:pos="156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A6D67" w:rsidRDefault="00542536">
      <w:pPr>
        <w:tabs>
          <w:tab w:val="left" w:pos="284"/>
          <w:tab w:val="left" w:pos="567"/>
          <w:tab w:val="left" w:pos="1134"/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Martfű, 2019. február 20</w:t>
      </w:r>
      <w:r w:rsidR="00706FDA">
        <w:rPr>
          <w:rFonts w:ascii="Times New Roman" w:eastAsia="Times New Roman" w:hAnsi="Times New Roman" w:cs="Times New Roman"/>
          <w:sz w:val="24"/>
        </w:rPr>
        <w:t>.</w:t>
      </w:r>
    </w:p>
    <w:p w:rsidR="000A6D67" w:rsidRDefault="000A6D67">
      <w:pPr>
        <w:tabs>
          <w:tab w:val="left" w:pos="284"/>
          <w:tab w:val="left" w:pos="567"/>
          <w:tab w:val="left" w:pos="1134"/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0A6D67" w:rsidRDefault="000A6D67">
      <w:pPr>
        <w:tabs>
          <w:tab w:val="left" w:pos="284"/>
          <w:tab w:val="left" w:pos="567"/>
          <w:tab w:val="left" w:pos="1134"/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0A6D67" w:rsidRDefault="00706FDA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  <w:t>Dr. Papp Antal</w:t>
      </w:r>
    </w:p>
    <w:p w:rsidR="000A6D67" w:rsidRDefault="00706FDA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proofErr w:type="gramStart"/>
      <w:r>
        <w:rPr>
          <w:rFonts w:ascii="Times New Roman" w:eastAsia="Times New Roman" w:hAnsi="Times New Roman" w:cs="Times New Roman"/>
          <w:sz w:val="24"/>
        </w:rPr>
        <w:t>polgármester</w:t>
      </w:r>
      <w:proofErr w:type="gramEnd"/>
    </w:p>
    <w:p w:rsidR="000A6D67" w:rsidRDefault="000A6D6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</w:rPr>
      </w:pPr>
    </w:p>
    <w:p w:rsidR="000A6D67" w:rsidRDefault="000A6D67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0A6D67" w:rsidRDefault="00706FDA">
      <w:pPr>
        <w:tabs>
          <w:tab w:val="left" w:pos="720"/>
          <w:tab w:val="left" w:pos="1260"/>
          <w:tab w:val="left" w:pos="72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Látta:</w:t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  <w:t>Szász Éva</w:t>
      </w:r>
    </w:p>
    <w:p w:rsidR="000A6D67" w:rsidRDefault="00706FDA">
      <w:pPr>
        <w:tabs>
          <w:tab w:val="left" w:pos="480"/>
          <w:tab w:val="left" w:pos="1260"/>
          <w:tab w:val="left" w:pos="7200"/>
        </w:tabs>
        <w:spacing w:after="0" w:line="240" w:lineRule="auto"/>
        <w:jc w:val="both"/>
      </w:pP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proofErr w:type="gramStart"/>
      <w:r>
        <w:rPr>
          <w:rFonts w:ascii="Times New Roman" w:eastAsia="Times New Roman" w:hAnsi="Times New Roman" w:cs="Times New Roman"/>
          <w:sz w:val="24"/>
        </w:rPr>
        <w:t>jegyző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</w:t>
      </w:r>
    </w:p>
    <w:sectPr w:rsidR="000A6D67" w:rsidSect="000A6D67">
      <w:footerReference w:type="default" r:id="rId10"/>
      <w:pgSz w:w="11906" w:h="16838"/>
      <w:pgMar w:top="1417" w:right="1417" w:bottom="1417" w:left="1417" w:header="0" w:footer="708" w:gutter="0"/>
      <w:cols w:space="708"/>
      <w:formProt w:val="0"/>
      <w:titlePg/>
      <w:docGrid w:linePitch="360" w:charSpace="-204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43E37" w:rsidRDefault="00343E37" w:rsidP="000A6D67">
      <w:pPr>
        <w:spacing w:after="0" w:line="240" w:lineRule="auto"/>
      </w:pPr>
      <w:r>
        <w:separator/>
      </w:r>
    </w:p>
  </w:endnote>
  <w:endnote w:type="continuationSeparator" w:id="0">
    <w:p w:rsidR="00343E37" w:rsidRDefault="00343E37" w:rsidP="000A6D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New Century Schoolbook">
    <w:altName w:val="Times New Roman"/>
    <w:charset w:val="EE"/>
    <w:family w:val="roman"/>
    <w:pitch w:val="variable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2335204"/>
      <w:docPartObj>
        <w:docPartGallery w:val="Page Numbers (Bottom of Page)"/>
        <w:docPartUnique/>
      </w:docPartObj>
    </w:sdtPr>
    <w:sdtEndPr/>
    <w:sdtContent>
      <w:p w:rsidR="00642B6F" w:rsidRDefault="006B38EE">
        <w:pPr>
          <w:pStyle w:val="llb"/>
          <w:jc w:val="center"/>
        </w:pPr>
        <w:r>
          <w:fldChar w:fldCharType="begin"/>
        </w:r>
        <w:r>
          <w:instrText>PAGE</w:instrText>
        </w:r>
        <w:r>
          <w:fldChar w:fldCharType="separate"/>
        </w:r>
        <w:r w:rsidR="001466EE">
          <w:rPr>
            <w:noProof/>
          </w:rPr>
          <w:t>12</w:t>
        </w:r>
        <w:r>
          <w:rPr>
            <w:noProof/>
          </w:rPr>
          <w:fldChar w:fldCharType="end"/>
        </w:r>
      </w:p>
    </w:sdtContent>
  </w:sdt>
  <w:p w:rsidR="00642B6F" w:rsidRDefault="00642B6F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43E37" w:rsidRDefault="00343E37" w:rsidP="000A6D67">
      <w:pPr>
        <w:spacing w:after="0" w:line="240" w:lineRule="auto"/>
      </w:pPr>
      <w:r>
        <w:separator/>
      </w:r>
    </w:p>
  </w:footnote>
  <w:footnote w:type="continuationSeparator" w:id="0">
    <w:p w:rsidR="00343E37" w:rsidRDefault="00343E37" w:rsidP="000A6D6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A7878E2"/>
    <w:multiLevelType w:val="hybridMultilevel"/>
    <w:tmpl w:val="9E0494C2"/>
    <w:lvl w:ilvl="0" w:tplc="6F26683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3205EC5"/>
    <w:multiLevelType w:val="multilevel"/>
    <w:tmpl w:val="D8EA1D6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decimal"/>
      <w:lvlText w:val="%2"/>
      <w:lvlJc w:val="left"/>
      <w:pPr>
        <w:ind w:left="1080" w:hanging="360"/>
      </w:pPr>
    </w:lvl>
    <w:lvl w:ilvl="2">
      <w:start w:val="1"/>
      <w:numFmt w:val="decimal"/>
      <w:lvlText w:val="%3"/>
      <w:lvlJc w:val="left"/>
      <w:pPr>
        <w:ind w:left="1440" w:hanging="360"/>
      </w:pPr>
    </w:lvl>
    <w:lvl w:ilvl="3">
      <w:start w:val="1"/>
      <w:numFmt w:val="decimal"/>
      <w:lvlText w:val="%4"/>
      <w:lvlJc w:val="left"/>
      <w:pPr>
        <w:ind w:left="1800" w:hanging="360"/>
      </w:pPr>
    </w:lvl>
    <w:lvl w:ilvl="4">
      <w:start w:val="1"/>
      <w:numFmt w:val="decimal"/>
      <w:lvlText w:val="%5"/>
      <w:lvlJc w:val="left"/>
      <w:pPr>
        <w:ind w:left="2160" w:hanging="360"/>
      </w:pPr>
    </w:lvl>
    <w:lvl w:ilvl="5">
      <w:start w:val="1"/>
      <w:numFmt w:val="decimal"/>
      <w:lvlText w:val="%6"/>
      <w:lvlJc w:val="left"/>
      <w:pPr>
        <w:ind w:left="2520" w:hanging="360"/>
      </w:pPr>
    </w:lvl>
    <w:lvl w:ilvl="6">
      <w:start w:val="1"/>
      <w:numFmt w:val="decimal"/>
      <w:lvlText w:val="%7"/>
      <w:lvlJc w:val="left"/>
      <w:pPr>
        <w:ind w:left="2880" w:hanging="360"/>
      </w:pPr>
    </w:lvl>
    <w:lvl w:ilvl="7">
      <w:start w:val="1"/>
      <w:numFmt w:val="decimal"/>
      <w:lvlText w:val="%8"/>
      <w:lvlJc w:val="left"/>
      <w:pPr>
        <w:ind w:left="3240" w:hanging="360"/>
      </w:pPr>
    </w:lvl>
    <w:lvl w:ilvl="8">
      <w:start w:val="1"/>
      <w:numFmt w:val="decimal"/>
      <w:lvlText w:val="%9"/>
      <w:lvlJc w:val="left"/>
      <w:pPr>
        <w:ind w:left="3600" w:hanging="360"/>
      </w:pPr>
    </w:lvl>
  </w:abstractNum>
  <w:abstractNum w:abstractNumId="2" w15:restartNumberingAfterBreak="0">
    <w:nsid w:val="797D103F"/>
    <w:multiLevelType w:val="multilevel"/>
    <w:tmpl w:val="CD1C6464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6D67"/>
    <w:rsid w:val="000041EE"/>
    <w:rsid w:val="00024BDE"/>
    <w:rsid w:val="00033308"/>
    <w:rsid w:val="000440FF"/>
    <w:rsid w:val="00062B19"/>
    <w:rsid w:val="000A6D67"/>
    <w:rsid w:val="000B6157"/>
    <w:rsid w:val="000C25E9"/>
    <w:rsid w:val="000C4E4B"/>
    <w:rsid w:val="00114068"/>
    <w:rsid w:val="001466EE"/>
    <w:rsid w:val="00171847"/>
    <w:rsid w:val="001947AD"/>
    <w:rsid w:val="001A3DF3"/>
    <w:rsid w:val="001B3AB0"/>
    <w:rsid w:val="001E3188"/>
    <w:rsid w:val="00200742"/>
    <w:rsid w:val="00205253"/>
    <w:rsid w:val="0021735B"/>
    <w:rsid w:val="00234D77"/>
    <w:rsid w:val="00235005"/>
    <w:rsid w:val="00253F19"/>
    <w:rsid w:val="00254A83"/>
    <w:rsid w:val="002626AE"/>
    <w:rsid w:val="00290396"/>
    <w:rsid w:val="002B30D2"/>
    <w:rsid w:val="00305FE7"/>
    <w:rsid w:val="00317DD9"/>
    <w:rsid w:val="003324E4"/>
    <w:rsid w:val="00343E37"/>
    <w:rsid w:val="003953F7"/>
    <w:rsid w:val="003D1729"/>
    <w:rsid w:val="00440CC8"/>
    <w:rsid w:val="00470F85"/>
    <w:rsid w:val="0047226F"/>
    <w:rsid w:val="004909E4"/>
    <w:rsid w:val="004A07F4"/>
    <w:rsid w:val="004A5D35"/>
    <w:rsid w:val="00511E77"/>
    <w:rsid w:val="00513FDC"/>
    <w:rsid w:val="0051684B"/>
    <w:rsid w:val="005239FF"/>
    <w:rsid w:val="00542536"/>
    <w:rsid w:val="00554586"/>
    <w:rsid w:val="005616E7"/>
    <w:rsid w:val="00584186"/>
    <w:rsid w:val="005844D6"/>
    <w:rsid w:val="005A2234"/>
    <w:rsid w:val="005B2772"/>
    <w:rsid w:val="005D27EC"/>
    <w:rsid w:val="006070C1"/>
    <w:rsid w:val="00640DC8"/>
    <w:rsid w:val="00642B6F"/>
    <w:rsid w:val="006633C4"/>
    <w:rsid w:val="006B38EE"/>
    <w:rsid w:val="006D1A3B"/>
    <w:rsid w:val="00700D98"/>
    <w:rsid w:val="00706FDA"/>
    <w:rsid w:val="00713371"/>
    <w:rsid w:val="00716757"/>
    <w:rsid w:val="00721A88"/>
    <w:rsid w:val="007563EB"/>
    <w:rsid w:val="00762022"/>
    <w:rsid w:val="00762E41"/>
    <w:rsid w:val="007739E9"/>
    <w:rsid w:val="007960C6"/>
    <w:rsid w:val="007B3D5C"/>
    <w:rsid w:val="007B4323"/>
    <w:rsid w:val="007E15F2"/>
    <w:rsid w:val="007F22B4"/>
    <w:rsid w:val="0083458B"/>
    <w:rsid w:val="00835A4B"/>
    <w:rsid w:val="0083650C"/>
    <w:rsid w:val="0088490B"/>
    <w:rsid w:val="008B0E20"/>
    <w:rsid w:val="008E6776"/>
    <w:rsid w:val="008F4E89"/>
    <w:rsid w:val="00925F80"/>
    <w:rsid w:val="00932668"/>
    <w:rsid w:val="00943886"/>
    <w:rsid w:val="00975711"/>
    <w:rsid w:val="009863F1"/>
    <w:rsid w:val="0099559F"/>
    <w:rsid w:val="009C6DDA"/>
    <w:rsid w:val="009D25A8"/>
    <w:rsid w:val="009F04EF"/>
    <w:rsid w:val="00A500DB"/>
    <w:rsid w:val="00A554CE"/>
    <w:rsid w:val="00A60386"/>
    <w:rsid w:val="00A92F35"/>
    <w:rsid w:val="00AD0216"/>
    <w:rsid w:val="00AE190B"/>
    <w:rsid w:val="00AF51D1"/>
    <w:rsid w:val="00B06D21"/>
    <w:rsid w:val="00B41476"/>
    <w:rsid w:val="00B4520D"/>
    <w:rsid w:val="00B46067"/>
    <w:rsid w:val="00B47A27"/>
    <w:rsid w:val="00B67730"/>
    <w:rsid w:val="00B73D05"/>
    <w:rsid w:val="00B7407C"/>
    <w:rsid w:val="00B84D3A"/>
    <w:rsid w:val="00BA0962"/>
    <w:rsid w:val="00BB1843"/>
    <w:rsid w:val="00BD7DEB"/>
    <w:rsid w:val="00BF7C55"/>
    <w:rsid w:val="00C03D55"/>
    <w:rsid w:val="00C05AB0"/>
    <w:rsid w:val="00C17683"/>
    <w:rsid w:val="00C2160A"/>
    <w:rsid w:val="00C31519"/>
    <w:rsid w:val="00C33540"/>
    <w:rsid w:val="00C46D58"/>
    <w:rsid w:val="00C62B66"/>
    <w:rsid w:val="00C828F7"/>
    <w:rsid w:val="00CA7F4E"/>
    <w:rsid w:val="00CC63FD"/>
    <w:rsid w:val="00CD6FB3"/>
    <w:rsid w:val="00CE2FD2"/>
    <w:rsid w:val="00D24516"/>
    <w:rsid w:val="00D301E2"/>
    <w:rsid w:val="00D339AA"/>
    <w:rsid w:val="00D5112E"/>
    <w:rsid w:val="00D97846"/>
    <w:rsid w:val="00D97EAF"/>
    <w:rsid w:val="00DB0078"/>
    <w:rsid w:val="00DB4A92"/>
    <w:rsid w:val="00DC77B5"/>
    <w:rsid w:val="00DE6AB1"/>
    <w:rsid w:val="00DF531F"/>
    <w:rsid w:val="00E059BB"/>
    <w:rsid w:val="00E147E9"/>
    <w:rsid w:val="00E41F5E"/>
    <w:rsid w:val="00E751EE"/>
    <w:rsid w:val="00EA5EF4"/>
    <w:rsid w:val="00EB2BF1"/>
    <w:rsid w:val="00ED3CEB"/>
    <w:rsid w:val="00ED54DE"/>
    <w:rsid w:val="00F1292D"/>
    <w:rsid w:val="00F42D71"/>
    <w:rsid w:val="00F85E8C"/>
    <w:rsid w:val="00FB28A2"/>
    <w:rsid w:val="00FB7200"/>
    <w:rsid w:val="00FE0D92"/>
    <w:rsid w:val="00FF5D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7AFD75E-46E6-4F3E-BDCE-60BDCE6DC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hu-HU" w:eastAsia="hu-HU" w:bidi="ar-SA"/>
      </w:rPr>
    </w:rPrDefault>
    <w:pPrDefault>
      <w:pPr>
        <w:spacing w:line="25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983F89"/>
    <w:pPr>
      <w:suppressAutoHyphens/>
      <w:spacing w:after="160"/>
    </w:p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lfejChar">
    <w:name w:val="Élőfej Char"/>
    <w:basedOn w:val="Bekezdsalapbettpusa"/>
    <w:uiPriority w:val="99"/>
    <w:semiHidden/>
    <w:rsid w:val="00FA6A66"/>
  </w:style>
  <w:style w:type="character" w:customStyle="1" w:styleId="llbChar">
    <w:name w:val="Élőláb Char"/>
    <w:basedOn w:val="Bekezdsalapbettpusa"/>
    <w:uiPriority w:val="99"/>
    <w:rsid w:val="00FA6A66"/>
  </w:style>
  <w:style w:type="character" w:customStyle="1" w:styleId="Internet-hivatkozs">
    <w:name w:val="Internet-hivatkozás"/>
    <w:rsid w:val="00910A75"/>
    <w:rPr>
      <w:rFonts w:cs="Times New Roman"/>
      <w:color w:val="0000FF"/>
      <w:u w:val="single"/>
    </w:rPr>
  </w:style>
  <w:style w:type="paragraph" w:customStyle="1" w:styleId="Cmsor">
    <w:name w:val="Címsor"/>
    <w:basedOn w:val="Norml"/>
    <w:next w:val="Szvegtrzs"/>
    <w:rsid w:val="000A6D67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Szvegtrzs">
    <w:name w:val="Body Text"/>
    <w:basedOn w:val="Norml"/>
    <w:rsid w:val="000A6D67"/>
    <w:pPr>
      <w:spacing w:after="140" w:line="288" w:lineRule="auto"/>
    </w:pPr>
  </w:style>
  <w:style w:type="paragraph" w:styleId="Lista">
    <w:name w:val="List"/>
    <w:basedOn w:val="Szvegtrzs"/>
    <w:rsid w:val="000A6D67"/>
    <w:rPr>
      <w:rFonts w:cs="Mangal"/>
    </w:rPr>
  </w:style>
  <w:style w:type="paragraph" w:customStyle="1" w:styleId="Felirat">
    <w:name w:val="Felirat"/>
    <w:basedOn w:val="Norml"/>
    <w:rsid w:val="000A6D67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rgymutat">
    <w:name w:val="Tárgymutató"/>
    <w:basedOn w:val="Norml"/>
    <w:rsid w:val="000A6D67"/>
    <w:pPr>
      <w:suppressLineNumbers/>
    </w:pPr>
    <w:rPr>
      <w:rFonts w:cs="Mangal"/>
    </w:rPr>
  </w:style>
  <w:style w:type="paragraph" w:styleId="Listaszerbekezds">
    <w:name w:val="List Paragraph"/>
    <w:basedOn w:val="Norml"/>
    <w:uiPriority w:val="34"/>
    <w:qFormat/>
    <w:rsid w:val="002712F2"/>
    <w:pPr>
      <w:ind w:left="720"/>
      <w:contextualSpacing/>
    </w:pPr>
  </w:style>
  <w:style w:type="paragraph" w:styleId="lfej">
    <w:name w:val="header"/>
    <w:basedOn w:val="Norml"/>
    <w:uiPriority w:val="99"/>
    <w:semiHidden/>
    <w:unhideWhenUsed/>
    <w:rsid w:val="00FA6A66"/>
    <w:pPr>
      <w:tabs>
        <w:tab w:val="center" w:pos="4536"/>
        <w:tab w:val="right" w:pos="9072"/>
      </w:tabs>
      <w:spacing w:after="0" w:line="240" w:lineRule="auto"/>
    </w:pPr>
  </w:style>
  <w:style w:type="paragraph" w:styleId="llb">
    <w:name w:val="footer"/>
    <w:basedOn w:val="Norml"/>
    <w:uiPriority w:val="99"/>
    <w:unhideWhenUsed/>
    <w:rsid w:val="00FA6A66"/>
    <w:pPr>
      <w:tabs>
        <w:tab w:val="center" w:pos="4536"/>
        <w:tab w:val="right" w:pos="9072"/>
      </w:tabs>
      <w:spacing w:after="0" w:line="240" w:lineRule="auto"/>
    </w:pPr>
  </w:style>
  <w:style w:type="paragraph" w:styleId="Nincstrkz">
    <w:name w:val="No Spacing"/>
    <w:uiPriority w:val="1"/>
    <w:qFormat/>
    <w:rsid w:val="00910A75"/>
    <w:pPr>
      <w:suppressAutoHyphens/>
      <w:spacing w:line="240" w:lineRule="auto"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7B432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7B432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titkarsag@szolnex.martfu.hu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2FB39D-8EAA-4C9D-85C6-71F6E663C9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549</TotalTime>
  <Pages>12</Pages>
  <Words>4034</Words>
  <Characters>27837</Characters>
  <Application>Microsoft Office Word</Application>
  <DocSecurity>0</DocSecurity>
  <Lines>231</Lines>
  <Paragraphs>63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Kontra Lajos</dc:creator>
  <cp:lastModifiedBy>Windows-felhasználó</cp:lastModifiedBy>
  <cp:revision>51</cp:revision>
  <cp:lastPrinted>2019-01-21T14:42:00Z</cp:lastPrinted>
  <dcterms:created xsi:type="dcterms:W3CDTF">2019-01-22T12:46:00Z</dcterms:created>
  <dcterms:modified xsi:type="dcterms:W3CDTF">2019-02-20T13:32:00Z</dcterms:modified>
  <dc:language>hu-HU</dc:language>
</cp:coreProperties>
</file>