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24622" w14:textId="232423F8" w:rsidR="00BF2DAB" w:rsidRPr="00F40C6C" w:rsidRDefault="00991DE3" w:rsidP="00255162">
      <w:pPr>
        <w:spacing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</w:t>
      </w:r>
      <w:r w:rsidR="00BF2DAB" w:rsidRPr="00F40C6C">
        <w:rPr>
          <w:rFonts w:ascii="Times New Roman" w:hAnsi="Times New Roman" w:cs="Times New Roman"/>
          <w:b/>
          <w:bCs/>
        </w:rPr>
        <w:t>datvédelmi tájékoztató</w:t>
      </w:r>
    </w:p>
    <w:p w14:paraId="5A619974" w14:textId="3B743390" w:rsidR="00BF2DAB" w:rsidRPr="00F40C6C" w:rsidRDefault="00BF2DAB" w:rsidP="00255162">
      <w:pPr>
        <w:spacing w:before="240"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 xml:space="preserve">A </w:t>
      </w:r>
      <w:r w:rsidR="00AE12CB" w:rsidRPr="00F40C6C">
        <w:rPr>
          <w:rFonts w:ascii="Times New Roman" w:hAnsi="Times New Roman" w:cs="Times New Roman"/>
          <w:bCs/>
        </w:rPr>
        <w:t>M</w:t>
      </w:r>
      <w:r w:rsidR="0024735C">
        <w:rPr>
          <w:rFonts w:ascii="Times New Roman" w:hAnsi="Times New Roman" w:cs="Times New Roman"/>
          <w:bCs/>
        </w:rPr>
        <w:t>artfűi Polgármesteri</w:t>
      </w:r>
      <w:r w:rsidR="00AE12CB" w:rsidRPr="00F40C6C">
        <w:rPr>
          <w:rFonts w:ascii="Times New Roman" w:hAnsi="Times New Roman" w:cs="Times New Roman"/>
          <w:bCs/>
        </w:rPr>
        <w:t xml:space="preserve"> Hivatal</w:t>
      </w:r>
      <w:r w:rsidRPr="00F40C6C">
        <w:rPr>
          <w:rFonts w:ascii="Times New Roman" w:hAnsi="Times New Roman" w:cs="Times New Roman"/>
          <w:bCs/>
        </w:rPr>
        <w:t xml:space="preserve"> (</w:t>
      </w:r>
      <w:r w:rsidR="00AE12CB" w:rsidRPr="00F40C6C">
        <w:rPr>
          <w:rFonts w:ascii="Times New Roman" w:hAnsi="Times New Roman" w:cs="Times New Roman"/>
          <w:bCs/>
        </w:rPr>
        <w:t>cím</w:t>
      </w:r>
      <w:r w:rsidRPr="00F40C6C">
        <w:rPr>
          <w:rFonts w:ascii="Times New Roman" w:hAnsi="Times New Roman" w:cs="Times New Roman"/>
          <w:bCs/>
        </w:rPr>
        <w:t xml:space="preserve">: </w:t>
      </w:r>
      <w:r w:rsidR="00AE12CB" w:rsidRPr="00F40C6C">
        <w:rPr>
          <w:rFonts w:ascii="Times New Roman" w:hAnsi="Times New Roman" w:cs="Times New Roman"/>
          <w:bCs/>
        </w:rPr>
        <w:t>54</w:t>
      </w:r>
      <w:r w:rsidR="0024735C">
        <w:rPr>
          <w:rFonts w:ascii="Times New Roman" w:hAnsi="Times New Roman" w:cs="Times New Roman"/>
          <w:bCs/>
        </w:rPr>
        <w:t>35</w:t>
      </w:r>
      <w:r w:rsidR="00AE12CB" w:rsidRPr="00F40C6C">
        <w:rPr>
          <w:rFonts w:ascii="Times New Roman" w:hAnsi="Times New Roman" w:cs="Times New Roman"/>
          <w:bCs/>
        </w:rPr>
        <w:t xml:space="preserve"> M</w:t>
      </w:r>
      <w:r w:rsidR="0024735C">
        <w:rPr>
          <w:rFonts w:ascii="Times New Roman" w:hAnsi="Times New Roman" w:cs="Times New Roman"/>
          <w:bCs/>
        </w:rPr>
        <w:t>artfű, Szent István tér 1.</w:t>
      </w:r>
      <w:r w:rsidRPr="00F40C6C">
        <w:rPr>
          <w:rFonts w:ascii="Times New Roman" w:hAnsi="Times New Roman" w:cs="Times New Roman"/>
          <w:bCs/>
        </w:rPr>
        <w:t>) a választási eljárásban résztvevő szavazat számláló bizottsági tagok jelentkezése és a kiválasztási eljárás során az Ön által megadott személyes adatokat a természetes személyek a személyes adatok kezelése tekintetében történő védelméről és az ilyen adatok szabad áramlásáról, valamint a 95/46/EK Irányelv hatályon kívül helyezéséről szóló Európai Parlament és a Tanács (EU) 2016/679. rendelet (a továbbiakban: GDPR) előírásainak betartásával az alábbiak szerint használja fel:</w:t>
      </w:r>
    </w:p>
    <w:p w14:paraId="1864218A" w14:textId="546760B5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jc w:val="both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Adatkezelő neve, elérhetőségei</w:t>
      </w:r>
    </w:p>
    <w:p w14:paraId="1CA00934" w14:textId="5850373E" w:rsidR="00BF2DAB" w:rsidRPr="00255162" w:rsidRDefault="00AE12CB" w:rsidP="00255162">
      <w:pPr>
        <w:spacing w:after="0"/>
        <w:jc w:val="both"/>
        <w:rPr>
          <w:rFonts w:ascii="Times New Roman" w:hAnsi="Times New Roman" w:cs="Times New Roman"/>
          <w:bCs/>
        </w:rPr>
      </w:pPr>
      <w:r w:rsidRPr="00255162">
        <w:rPr>
          <w:rFonts w:ascii="Times New Roman" w:hAnsi="Times New Roman" w:cs="Times New Roman"/>
          <w:bCs/>
        </w:rPr>
        <w:t>M</w:t>
      </w:r>
      <w:r w:rsidR="0024735C" w:rsidRPr="00255162">
        <w:rPr>
          <w:rFonts w:ascii="Times New Roman" w:hAnsi="Times New Roman" w:cs="Times New Roman"/>
          <w:bCs/>
        </w:rPr>
        <w:t>artfűi Polgármesteri</w:t>
      </w:r>
      <w:r w:rsidRPr="00255162">
        <w:rPr>
          <w:rFonts w:ascii="Times New Roman" w:hAnsi="Times New Roman" w:cs="Times New Roman"/>
          <w:bCs/>
        </w:rPr>
        <w:t xml:space="preserve"> Hivatal </w:t>
      </w:r>
      <w:r w:rsidR="00BF2DAB" w:rsidRPr="00255162">
        <w:rPr>
          <w:rFonts w:ascii="Times New Roman" w:hAnsi="Times New Roman" w:cs="Times New Roman"/>
          <w:bCs/>
        </w:rPr>
        <w:t xml:space="preserve">(a továbbiakban: Adatkezelő/Hivatal) cím: </w:t>
      </w:r>
      <w:r w:rsidRPr="00255162">
        <w:rPr>
          <w:rFonts w:ascii="Times New Roman" w:hAnsi="Times New Roman" w:cs="Times New Roman"/>
          <w:bCs/>
        </w:rPr>
        <w:t>54</w:t>
      </w:r>
      <w:r w:rsidR="0024735C" w:rsidRPr="00255162">
        <w:rPr>
          <w:rFonts w:ascii="Times New Roman" w:hAnsi="Times New Roman" w:cs="Times New Roman"/>
          <w:bCs/>
        </w:rPr>
        <w:t>35</w:t>
      </w:r>
      <w:r w:rsidRPr="00255162">
        <w:rPr>
          <w:rFonts w:ascii="Times New Roman" w:hAnsi="Times New Roman" w:cs="Times New Roman"/>
          <w:bCs/>
        </w:rPr>
        <w:t xml:space="preserve"> M</w:t>
      </w:r>
      <w:r w:rsidR="0024735C" w:rsidRPr="00255162">
        <w:rPr>
          <w:rFonts w:ascii="Times New Roman" w:hAnsi="Times New Roman" w:cs="Times New Roman"/>
          <w:bCs/>
        </w:rPr>
        <w:t>artfű</w:t>
      </w:r>
      <w:r w:rsidRPr="00255162">
        <w:rPr>
          <w:rFonts w:ascii="Times New Roman" w:hAnsi="Times New Roman" w:cs="Times New Roman"/>
          <w:bCs/>
        </w:rPr>
        <w:t xml:space="preserve">, </w:t>
      </w:r>
      <w:r w:rsidR="0024735C" w:rsidRPr="00255162">
        <w:rPr>
          <w:rFonts w:ascii="Times New Roman" w:hAnsi="Times New Roman" w:cs="Times New Roman"/>
          <w:bCs/>
        </w:rPr>
        <w:t>Szent István tér</w:t>
      </w:r>
      <w:r w:rsidRPr="00255162">
        <w:rPr>
          <w:rFonts w:ascii="Times New Roman" w:hAnsi="Times New Roman" w:cs="Times New Roman"/>
          <w:bCs/>
        </w:rPr>
        <w:t xml:space="preserve"> 1</w:t>
      </w:r>
      <w:r w:rsidR="00DB33FC" w:rsidRPr="00255162">
        <w:rPr>
          <w:rFonts w:ascii="Times New Roman" w:hAnsi="Times New Roman" w:cs="Times New Roman"/>
          <w:bCs/>
        </w:rPr>
        <w:t>., telefon: 06-56/</w:t>
      </w:r>
      <w:r w:rsidR="00255162" w:rsidRPr="00255162">
        <w:rPr>
          <w:rFonts w:ascii="Times New Roman" w:hAnsi="Times New Roman" w:cs="Times New Roman"/>
          <w:bCs/>
        </w:rPr>
        <w:t>450</w:t>
      </w:r>
      <w:r w:rsidR="00DB33FC" w:rsidRPr="00255162">
        <w:rPr>
          <w:rFonts w:ascii="Times New Roman" w:hAnsi="Times New Roman" w:cs="Times New Roman"/>
          <w:bCs/>
        </w:rPr>
        <w:t>-</w:t>
      </w:r>
      <w:r w:rsidR="00255162" w:rsidRPr="00255162">
        <w:rPr>
          <w:rFonts w:ascii="Times New Roman" w:hAnsi="Times New Roman" w:cs="Times New Roman"/>
          <w:bCs/>
        </w:rPr>
        <w:t>222</w:t>
      </w:r>
      <w:r w:rsidR="00DB33FC" w:rsidRPr="00255162">
        <w:rPr>
          <w:rFonts w:ascii="Times New Roman" w:hAnsi="Times New Roman" w:cs="Times New Roman"/>
          <w:bCs/>
        </w:rPr>
        <w:t xml:space="preserve">; e-mail: </w:t>
      </w:r>
      <w:r w:rsidR="00255162" w:rsidRPr="00255162">
        <w:rPr>
          <w:rFonts w:ascii="Times New Roman" w:hAnsi="Times New Roman" w:cs="Times New Roman"/>
          <w:bCs/>
        </w:rPr>
        <w:t>titkarsag</w:t>
      </w:r>
      <w:r w:rsidR="00DB33FC" w:rsidRPr="00255162">
        <w:rPr>
          <w:rFonts w:ascii="Times New Roman" w:hAnsi="Times New Roman" w:cs="Times New Roman"/>
          <w:bCs/>
        </w:rPr>
        <w:t>@</w:t>
      </w:r>
      <w:r w:rsidR="00255162" w:rsidRPr="00255162">
        <w:rPr>
          <w:rFonts w:ascii="Times New Roman" w:hAnsi="Times New Roman" w:cs="Times New Roman"/>
          <w:bCs/>
        </w:rPr>
        <w:t>ph.martfu</w:t>
      </w:r>
      <w:r w:rsidR="00DB33FC" w:rsidRPr="00255162">
        <w:rPr>
          <w:rFonts w:ascii="Times New Roman" w:hAnsi="Times New Roman" w:cs="Times New Roman"/>
          <w:bCs/>
        </w:rPr>
        <w:t xml:space="preserve">.hu, képviseli: dr. </w:t>
      </w:r>
      <w:r w:rsidR="00255162" w:rsidRPr="00255162">
        <w:rPr>
          <w:rFonts w:ascii="Times New Roman" w:hAnsi="Times New Roman" w:cs="Times New Roman"/>
          <w:bCs/>
        </w:rPr>
        <w:t>Molnár György,</w:t>
      </w:r>
      <w:r w:rsidR="00DB33FC" w:rsidRPr="00255162">
        <w:rPr>
          <w:rFonts w:ascii="Times New Roman" w:hAnsi="Times New Roman" w:cs="Times New Roman"/>
          <w:bCs/>
        </w:rPr>
        <w:t xml:space="preserve"> jegyző</w:t>
      </w:r>
    </w:p>
    <w:p w14:paraId="5E2BC446" w14:textId="3D6E2559" w:rsidR="00255162" w:rsidRPr="00255162" w:rsidRDefault="00D15DCA" w:rsidP="00255162">
      <w:pPr>
        <w:pStyle w:val="Listaszerbekezds"/>
        <w:numPr>
          <w:ilvl w:val="0"/>
          <w:numId w:val="10"/>
        </w:numPr>
        <w:spacing w:before="240" w:after="0"/>
        <w:jc w:val="both"/>
        <w:rPr>
          <w:rFonts w:ascii="Times New Roman" w:hAnsi="Times New Roman" w:cs="Times New Roman"/>
          <w:bCs/>
          <w:color w:val="000000" w:themeColor="text1"/>
          <w:u w:val="single"/>
        </w:rPr>
      </w:pPr>
      <w:r w:rsidRPr="00255162">
        <w:rPr>
          <w:rFonts w:ascii="Times New Roman" w:hAnsi="Times New Roman" w:cs="Times New Roman"/>
          <w:bCs/>
          <w:color w:val="000000" w:themeColor="text1"/>
          <w:u w:val="single"/>
        </w:rPr>
        <w:t>Adatvédelmi tisztviselő neve, elérhetőségei</w:t>
      </w:r>
    </w:p>
    <w:p w14:paraId="2EE80324" w14:textId="3611A676" w:rsidR="00BF2DAB" w:rsidRPr="00255162" w:rsidRDefault="00C11801" w:rsidP="00255162">
      <w:pPr>
        <w:spacing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255162">
        <w:rPr>
          <w:rFonts w:ascii="Times New Roman" w:hAnsi="Times New Roman" w:cs="Times New Roman"/>
          <w:bCs/>
          <w:color w:val="000000" w:themeColor="text1"/>
        </w:rPr>
        <w:t xml:space="preserve">Borbély István, adatvédelmi tisztviselő, </w:t>
      </w:r>
      <w:r w:rsidR="00F8236F" w:rsidRPr="00255162">
        <w:rPr>
          <w:rFonts w:ascii="Times New Roman" w:hAnsi="Times New Roman" w:cs="Times New Roman"/>
          <w:bCs/>
          <w:color w:val="000000" w:themeColor="text1"/>
        </w:rPr>
        <w:t>adatvedelem</w:t>
      </w:r>
      <w:r w:rsidRPr="00255162">
        <w:rPr>
          <w:rFonts w:ascii="Times New Roman" w:hAnsi="Times New Roman" w:cs="Times New Roman"/>
          <w:bCs/>
          <w:color w:val="000000" w:themeColor="text1"/>
        </w:rPr>
        <w:t>@</w:t>
      </w:r>
      <w:r w:rsidR="00255162" w:rsidRPr="00255162">
        <w:rPr>
          <w:rFonts w:ascii="Times New Roman" w:hAnsi="Times New Roman" w:cs="Times New Roman"/>
          <w:bCs/>
          <w:color w:val="000000" w:themeColor="text1"/>
        </w:rPr>
        <w:t>martfu.hu</w:t>
      </w:r>
    </w:p>
    <w:p w14:paraId="57BC60D6" w14:textId="6A7FA1C6" w:rsidR="00255162" w:rsidRPr="00255162" w:rsidRDefault="00D15DCA" w:rsidP="00255162">
      <w:pPr>
        <w:pStyle w:val="Listaszerbekezds"/>
        <w:numPr>
          <w:ilvl w:val="0"/>
          <w:numId w:val="10"/>
        </w:numPr>
        <w:spacing w:before="240" w:after="0"/>
        <w:jc w:val="both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Adatkezelésre v</w:t>
      </w:r>
      <w:r w:rsidR="00BF2DAB" w:rsidRPr="00255162">
        <w:rPr>
          <w:rFonts w:ascii="Times New Roman" w:hAnsi="Times New Roman" w:cs="Times New Roman"/>
          <w:bCs/>
          <w:u w:val="single"/>
        </w:rPr>
        <w:t>onatkozó jogszabályok</w:t>
      </w:r>
    </w:p>
    <w:p w14:paraId="752E67DB" w14:textId="01C0668B" w:rsidR="00D15DCA" w:rsidRPr="00F40C6C" w:rsidRDefault="00BF2DAB" w:rsidP="007A0E8A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 xml:space="preserve">GDPR </w:t>
      </w:r>
    </w:p>
    <w:p w14:paraId="15CD42F7" w14:textId="7549C8D2" w:rsidR="00BF2DAB" w:rsidRPr="00F40C6C" w:rsidRDefault="00BF2DAB" w:rsidP="007148B2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 xml:space="preserve">A választási eljárásról szóló 2013. évi XXXVI. törvény (a továbbiakban: </w:t>
      </w:r>
      <w:proofErr w:type="spellStart"/>
      <w:r w:rsidRPr="00F40C6C">
        <w:rPr>
          <w:rFonts w:ascii="Times New Roman" w:hAnsi="Times New Roman" w:cs="Times New Roman"/>
          <w:bCs/>
        </w:rPr>
        <w:t>Ve</w:t>
      </w:r>
      <w:proofErr w:type="spellEnd"/>
      <w:r w:rsidRPr="00F40C6C">
        <w:rPr>
          <w:rFonts w:ascii="Times New Roman" w:hAnsi="Times New Roman" w:cs="Times New Roman"/>
          <w:bCs/>
        </w:rPr>
        <w:t>.)</w:t>
      </w:r>
    </w:p>
    <w:p w14:paraId="02DA9901" w14:textId="1CD32002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jc w:val="both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A kezelt adatok köre, az adatkezelés célja</w:t>
      </w:r>
    </w:p>
    <w:p w14:paraId="4284BC4B" w14:textId="3F621594" w:rsidR="00BF2DAB" w:rsidRPr="00F40C6C" w:rsidRDefault="00D15DCA" w:rsidP="00272216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 xml:space="preserve">A </w:t>
      </w:r>
      <w:r w:rsidR="00BF2DAB" w:rsidRPr="00F40C6C">
        <w:rPr>
          <w:rFonts w:ascii="Times New Roman" w:hAnsi="Times New Roman" w:cs="Times New Roman"/>
          <w:bCs/>
        </w:rPr>
        <w:t>szavazatszámláló bizot</w:t>
      </w:r>
      <w:r w:rsidRPr="00F40C6C">
        <w:rPr>
          <w:rFonts w:ascii="Times New Roman" w:hAnsi="Times New Roman" w:cs="Times New Roman"/>
          <w:bCs/>
        </w:rPr>
        <w:t xml:space="preserve">tsági tagnak jelentkező személy </w:t>
      </w:r>
      <w:r w:rsidR="00BF2DAB" w:rsidRPr="00F40C6C">
        <w:rPr>
          <w:rFonts w:ascii="Times New Roman" w:hAnsi="Times New Roman" w:cs="Times New Roman"/>
          <w:bCs/>
        </w:rPr>
        <w:t>neve (családi és utónév)</w:t>
      </w:r>
      <w:r w:rsidRPr="00F40C6C">
        <w:rPr>
          <w:rFonts w:ascii="Times New Roman" w:hAnsi="Times New Roman" w:cs="Times New Roman"/>
          <w:bCs/>
        </w:rPr>
        <w:t xml:space="preserve">, </w:t>
      </w:r>
      <w:r w:rsidR="00BF2DAB" w:rsidRPr="00F40C6C">
        <w:rPr>
          <w:rFonts w:ascii="Times New Roman" w:hAnsi="Times New Roman" w:cs="Times New Roman"/>
          <w:bCs/>
        </w:rPr>
        <w:t xml:space="preserve">születési </w:t>
      </w:r>
      <w:r w:rsidRPr="00F40C6C">
        <w:rPr>
          <w:rFonts w:ascii="Times New Roman" w:hAnsi="Times New Roman" w:cs="Times New Roman"/>
          <w:bCs/>
        </w:rPr>
        <w:t>n</w:t>
      </w:r>
      <w:r w:rsidR="00BF2DAB" w:rsidRPr="00F40C6C">
        <w:rPr>
          <w:rFonts w:ascii="Times New Roman" w:hAnsi="Times New Roman" w:cs="Times New Roman"/>
          <w:bCs/>
        </w:rPr>
        <w:t>eve (családi és utónév</w:t>
      </w:r>
      <w:r w:rsidR="00BF2DAB" w:rsidRPr="00EF23B6">
        <w:rPr>
          <w:rFonts w:ascii="Times New Roman" w:hAnsi="Times New Roman" w:cs="Times New Roman"/>
          <w:bCs/>
        </w:rPr>
        <w:t>)</w:t>
      </w:r>
      <w:r w:rsidRPr="00EF23B6">
        <w:rPr>
          <w:rFonts w:ascii="Times New Roman" w:hAnsi="Times New Roman" w:cs="Times New Roman"/>
          <w:bCs/>
        </w:rPr>
        <w:t xml:space="preserve">, </w:t>
      </w:r>
      <w:r w:rsidR="00EF23B6">
        <w:rPr>
          <w:rFonts w:ascii="Times New Roman" w:hAnsi="Times New Roman" w:cs="Times New Roman"/>
          <w:bCs/>
        </w:rPr>
        <w:t xml:space="preserve">születési helye, </w:t>
      </w:r>
      <w:r w:rsidR="00BF2DAB" w:rsidRPr="00EF23B6">
        <w:rPr>
          <w:rFonts w:ascii="Times New Roman" w:hAnsi="Times New Roman" w:cs="Times New Roman"/>
          <w:bCs/>
        </w:rPr>
        <w:t>születési ideje</w:t>
      </w:r>
      <w:r w:rsidRPr="00EF23B6">
        <w:rPr>
          <w:rFonts w:ascii="Times New Roman" w:hAnsi="Times New Roman" w:cs="Times New Roman"/>
          <w:bCs/>
        </w:rPr>
        <w:t xml:space="preserve">, </w:t>
      </w:r>
      <w:r w:rsidR="00BF2DAB" w:rsidRPr="00EF23B6">
        <w:rPr>
          <w:rFonts w:ascii="Times New Roman" w:hAnsi="Times New Roman" w:cs="Times New Roman"/>
          <w:bCs/>
        </w:rPr>
        <w:t>anyja neve</w:t>
      </w:r>
      <w:r w:rsidRPr="00EF23B6">
        <w:rPr>
          <w:rFonts w:ascii="Times New Roman" w:hAnsi="Times New Roman" w:cs="Times New Roman"/>
          <w:bCs/>
        </w:rPr>
        <w:t>,</w:t>
      </w:r>
      <w:r w:rsidRPr="00F40C6C">
        <w:rPr>
          <w:rFonts w:ascii="Times New Roman" w:hAnsi="Times New Roman" w:cs="Times New Roman"/>
          <w:bCs/>
        </w:rPr>
        <w:t xml:space="preserve"> </w:t>
      </w:r>
      <w:r w:rsidR="00BF2DAB" w:rsidRPr="00F40C6C">
        <w:rPr>
          <w:rFonts w:ascii="Times New Roman" w:hAnsi="Times New Roman" w:cs="Times New Roman"/>
          <w:bCs/>
        </w:rPr>
        <w:t>lakóhelye</w:t>
      </w:r>
      <w:r w:rsidRPr="00F40C6C">
        <w:rPr>
          <w:rFonts w:ascii="Times New Roman" w:hAnsi="Times New Roman" w:cs="Times New Roman"/>
          <w:bCs/>
        </w:rPr>
        <w:t>, személy</w:t>
      </w:r>
      <w:r w:rsidR="001C2E34" w:rsidRPr="00F40C6C">
        <w:rPr>
          <w:rFonts w:ascii="Times New Roman" w:hAnsi="Times New Roman" w:cs="Times New Roman"/>
          <w:bCs/>
        </w:rPr>
        <w:t xml:space="preserve">i </w:t>
      </w:r>
      <w:r w:rsidRPr="00F40C6C">
        <w:rPr>
          <w:rFonts w:ascii="Times New Roman" w:hAnsi="Times New Roman" w:cs="Times New Roman"/>
          <w:bCs/>
        </w:rPr>
        <w:t xml:space="preserve">azonosító jele a </w:t>
      </w:r>
      <w:r w:rsidR="00E02669" w:rsidRPr="00F40C6C">
        <w:rPr>
          <w:rFonts w:ascii="Times New Roman" w:hAnsi="Times New Roman" w:cs="Times New Roman"/>
          <w:bCs/>
        </w:rPr>
        <w:t>beazonosításhoz, választójogának ellenőrzéséhez (</w:t>
      </w:r>
      <w:proofErr w:type="spellStart"/>
      <w:r w:rsidR="00E02669" w:rsidRPr="00F40C6C">
        <w:rPr>
          <w:rFonts w:ascii="Times New Roman" w:hAnsi="Times New Roman" w:cs="Times New Roman"/>
          <w:bCs/>
        </w:rPr>
        <w:t>Ve</w:t>
      </w:r>
      <w:proofErr w:type="spellEnd"/>
      <w:r w:rsidR="00E02669" w:rsidRPr="00F40C6C">
        <w:rPr>
          <w:rFonts w:ascii="Times New Roman" w:hAnsi="Times New Roman" w:cs="Times New Roman"/>
          <w:bCs/>
        </w:rPr>
        <w:t>. 17.§ (1) és (2) bekezdései alapján), valamint az összeférhetetlenség megállapításához szükségesek.</w:t>
      </w:r>
    </w:p>
    <w:p w14:paraId="032435D5" w14:textId="78B78391" w:rsidR="00BF2DAB" w:rsidRPr="00F40C6C" w:rsidRDefault="00E02669" w:rsidP="007148B2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 szavazatszámláló bizottsági tagnak jelentkező személy telefonszáma</w:t>
      </w:r>
      <w:r w:rsidR="004464EA">
        <w:rPr>
          <w:rFonts w:ascii="Times New Roman" w:hAnsi="Times New Roman" w:cs="Times New Roman"/>
          <w:bCs/>
        </w:rPr>
        <w:t>i</w:t>
      </w:r>
      <w:r w:rsidRPr="00F40C6C">
        <w:rPr>
          <w:rFonts w:ascii="Times New Roman" w:hAnsi="Times New Roman" w:cs="Times New Roman"/>
          <w:bCs/>
        </w:rPr>
        <w:t>, email címe a kapcsolattartás érdekében szükséges.</w:t>
      </w:r>
    </w:p>
    <w:p w14:paraId="43EC9C9C" w14:textId="0189C18E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Az adatkezelés jogalapja</w:t>
      </w:r>
    </w:p>
    <w:p w14:paraId="6A00D761" w14:textId="662ACC2F" w:rsidR="006B04E7" w:rsidRDefault="004E7ED7" w:rsidP="007148B2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Az érintett neve, születési neve, </w:t>
      </w:r>
      <w:r w:rsidRPr="00EF23B6">
        <w:rPr>
          <w:rFonts w:ascii="Times New Roman" w:hAnsi="Times New Roman" w:cs="Times New Roman"/>
          <w:bCs/>
        </w:rPr>
        <w:t>születési helye, születési ideje, anyja neve,</w:t>
      </w:r>
      <w:r>
        <w:rPr>
          <w:rFonts w:ascii="Times New Roman" w:hAnsi="Times New Roman" w:cs="Times New Roman"/>
          <w:bCs/>
        </w:rPr>
        <w:t xml:space="preserve"> személyi azonosító jele, lakcíme, tartózkodási helye a</w:t>
      </w:r>
      <w:r w:rsidR="00BF2DAB" w:rsidRPr="00F40C6C">
        <w:rPr>
          <w:rFonts w:ascii="Times New Roman" w:hAnsi="Times New Roman" w:cs="Times New Roman"/>
          <w:bCs/>
        </w:rPr>
        <w:t xml:space="preserve"> természetes személyeknek a személyes adatok kezelése tekintetében történő védelméről és az ilyen adatok szabad áramlásáról, valamint a 95/46/EK rendelet hatályon kívül helyezéséről szóló az Európai Parlament és Tanács (EU) 2016/679 Rendelete (a továbbiakban: GDPR) 6. cikk (1) bekezdés e) pont alapján az</w:t>
      </w:r>
      <w:r w:rsidRPr="004E7ED7">
        <w:rPr>
          <w:rFonts w:ascii="Times New Roman" w:hAnsi="Times New Roman" w:cs="Times New Roman"/>
          <w:bCs/>
        </w:rPr>
        <w:t xml:space="preserve">az </w:t>
      </w:r>
      <w:r>
        <w:rPr>
          <w:rFonts w:ascii="Times New Roman" w:hAnsi="Times New Roman" w:cs="Times New Roman"/>
          <w:bCs/>
        </w:rPr>
        <w:t xml:space="preserve">az </w:t>
      </w:r>
      <w:r w:rsidRPr="004E7ED7">
        <w:rPr>
          <w:rFonts w:ascii="Times New Roman" w:hAnsi="Times New Roman" w:cs="Times New Roman"/>
          <w:bCs/>
        </w:rPr>
        <w:t>adatkezelés közérdekű vagy az adatkezelőre ruházott közhatalmi jogosítvány gyakorlásának keretében végzett feladat végrehajtásához szükséges;</w:t>
      </w:r>
    </w:p>
    <w:p w14:paraId="7D422BD1" w14:textId="45AE9026" w:rsidR="00BF2DAB" w:rsidRPr="00F40C6C" w:rsidRDefault="00BF2DAB" w:rsidP="00272216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 xml:space="preserve">Az érintett </w:t>
      </w:r>
      <w:r w:rsidR="004E7ED7">
        <w:rPr>
          <w:rFonts w:ascii="Times New Roman" w:hAnsi="Times New Roman" w:cs="Times New Roman"/>
          <w:bCs/>
        </w:rPr>
        <w:t xml:space="preserve">vezetékes </w:t>
      </w:r>
      <w:r w:rsidRPr="00F40C6C">
        <w:rPr>
          <w:rFonts w:ascii="Times New Roman" w:hAnsi="Times New Roman" w:cs="Times New Roman"/>
          <w:bCs/>
        </w:rPr>
        <w:t xml:space="preserve">telefonszáma, </w:t>
      </w:r>
      <w:r w:rsidR="004E7ED7">
        <w:rPr>
          <w:rFonts w:ascii="Times New Roman" w:hAnsi="Times New Roman" w:cs="Times New Roman"/>
          <w:bCs/>
        </w:rPr>
        <w:t xml:space="preserve">mobil telefonszáma, </w:t>
      </w:r>
      <w:r w:rsidRPr="00F40C6C">
        <w:rPr>
          <w:rFonts w:ascii="Times New Roman" w:hAnsi="Times New Roman" w:cs="Times New Roman"/>
          <w:bCs/>
        </w:rPr>
        <w:t xml:space="preserve">email címe esetén az adatkezelés jogalapja a GDPR 6. cikk (1) bekezdés a) pontja, mely szerint az érintett hozzájárulását adta személyes adatainak </w:t>
      </w:r>
      <w:r w:rsidR="00242B06">
        <w:rPr>
          <w:rFonts w:ascii="Times New Roman" w:hAnsi="Times New Roman" w:cs="Times New Roman"/>
          <w:bCs/>
        </w:rPr>
        <w:t>a céllal összefüggő</w:t>
      </w:r>
      <w:r w:rsidRPr="00F40C6C">
        <w:rPr>
          <w:rFonts w:ascii="Times New Roman" w:hAnsi="Times New Roman" w:cs="Times New Roman"/>
          <w:bCs/>
        </w:rPr>
        <w:t xml:space="preserve"> kezeléséhez.</w:t>
      </w:r>
    </w:p>
    <w:p w14:paraId="7F2C7F06" w14:textId="39C163B7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jc w:val="both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A kezelt adatok köre, amennyiben azokat nem az érintett bocsátotta az Adatkezelő rendelkezésére</w:t>
      </w:r>
    </w:p>
    <w:p w14:paraId="6EA5087F" w14:textId="51F6682B" w:rsidR="00BF2DAB" w:rsidRPr="00F40C6C" w:rsidRDefault="00BF2DAB" w:rsidP="00272216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Az Adatkezelő hatáskörében eljáró ügyintéző a választási jogosultságot és a lakóhely adatokat a Nemzeti Választási Rendszerben ellenőrzi, egyebekben az Adatkezelő nem kezel olyan személyes adatot, amelyet nem az érintettől gyűjt.</w:t>
      </w:r>
    </w:p>
    <w:p w14:paraId="6E264ECE" w14:textId="37B2128C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A személyes adatok címzettjei, illetve a címzettek kategóriái</w:t>
      </w:r>
    </w:p>
    <w:p w14:paraId="2BAFCD4E" w14:textId="610F3C23" w:rsidR="00BF2DAB" w:rsidRPr="00F40C6C" w:rsidRDefault="00BF2DAB" w:rsidP="00C11801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 xml:space="preserve">A szavazatszámláló bizottsági tagnak jelentkező személy neve (családi és utónév) </w:t>
      </w:r>
      <w:r w:rsidR="00E02669" w:rsidRPr="00F40C6C">
        <w:rPr>
          <w:rFonts w:ascii="Times New Roman" w:hAnsi="Times New Roman" w:cs="Times New Roman"/>
          <w:bCs/>
        </w:rPr>
        <w:t>M</w:t>
      </w:r>
      <w:r w:rsidR="00255162">
        <w:rPr>
          <w:rFonts w:ascii="Times New Roman" w:hAnsi="Times New Roman" w:cs="Times New Roman"/>
          <w:bCs/>
        </w:rPr>
        <w:t xml:space="preserve">artfű </w:t>
      </w:r>
      <w:r w:rsidR="00E02669" w:rsidRPr="00F40C6C">
        <w:rPr>
          <w:rFonts w:ascii="Times New Roman" w:hAnsi="Times New Roman" w:cs="Times New Roman"/>
          <w:bCs/>
        </w:rPr>
        <w:t>Város</w:t>
      </w:r>
      <w:r w:rsidRPr="00F40C6C">
        <w:rPr>
          <w:rFonts w:ascii="Times New Roman" w:hAnsi="Times New Roman" w:cs="Times New Roman"/>
          <w:bCs/>
        </w:rPr>
        <w:t xml:space="preserve"> Önkormányzat</w:t>
      </w:r>
      <w:r w:rsidR="00E02669" w:rsidRPr="00F40C6C">
        <w:rPr>
          <w:rFonts w:ascii="Times New Roman" w:hAnsi="Times New Roman" w:cs="Times New Roman"/>
          <w:bCs/>
        </w:rPr>
        <w:t>a</w:t>
      </w:r>
      <w:r w:rsidRPr="00F40C6C">
        <w:rPr>
          <w:rFonts w:ascii="Times New Roman" w:hAnsi="Times New Roman" w:cs="Times New Roman"/>
          <w:bCs/>
        </w:rPr>
        <w:t xml:space="preserve"> Képviselő-testülete részére kerülnek megküldésre a döntés meghozatala céljából. A Képv</w:t>
      </w:r>
      <w:r w:rsidR="00B40AD6" w:rsidRPr="00F40C6C">
        <w:rPr>
          <w:rFonts w:ascii="Times New Roman" w:hAnsi="Times New Roman" w:cs="Times New Roman"/>
          <w:bCs/>
        </w:rPr>
        <w:t>iselő-testület határozata a m</w:t>
      </w:r>
      <w:r w:rsidR="00255162">
        <w:rPr>
          <w:rFonts w:ascii="Times New Roman" w:hAnsi="Times New Roman" w:cs="Times New Roman"/>
          <w:bCs/>
        </w:rPr>
        <w:t>artfu</w:t>
      </w:r>
      <w:r w:rsidR="00B40AD6" w:rsidRPr="00F40C6C">
        <w:rPr>
          <w:rFonts w:ascii="Times New Roman" w:hAnsi="Times New Roman" w:cs="Times New Roman"/>
          <w:bCs/>
        </w:rPr>
        <w:t>.hu</w:t>
      </w:r>
      <w:r w:rsidRPr="00F40C6C">
        <w:rPr>
          <w:rFonts w:ascii="Times New Roman" w:hAnsi="Times New Roman" w:cs="Times New Roman"/>
          <w:bCs/>
        </w:rPr>
        <w:t xml:space="preserve"> oldalon közzétételre kerül. A megválasztott tagok névjegyzéke, az elfogadó nyilatkozatok, valamint a megbízólevelek a rajtuk szereplő személyes adatokkal a Nemzeti Választási</w:t>
      </w:r>
      <w:r w:rsidR="00D25B16" w:rsidRPr="00F40C6C">
        <w:rPr>
          <w:rFonts w:ascii="Times New Roman" w:hAnsi="Times New Roman" w:cs="Times New Roman"/>
          <w:bCs/>
        </w:rPr>
        <w:t xml:space="preserve"> Irodának kerülnek továbbításra.</w:t>
      </w:r>
    </w:p>
    <w:p w14:paraId="3736007A" w14:textId="61C54C0C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jc w:val="both"/>
        <w:rPr>
          <w:rFonts w:ascii="Times New Roman" w:hAnsi="Times New Roman" w:cs="Times New Roman"/>
          <w:bCs/>
        </w:rPr>
      </w:pPr>
      <w:r w:rsidRPr="00255162">
        <w:rPr>
          <w:rFonts w:ascii="Times New Roman" w:hAnsi="Times New Roman" w:cs="Times New Roman"/>
          <w:bCs/>
          <w:u w:val="single"/>
        </w:rPr>
        <w:lastRenderedPageBreak/>
        <w:t>A személyes adat tárolásának ideje</w:t>
      </w:r>
    </w:p>
    <w:p w14:paraId="1263E595" w14:textId="0C73D711" w:rsidR="00BF2DAB" w:rsidRPr="00F40C6C" w:rsidRDefault="00BF2DAB" w:rsidP="00272216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Az adatkezelő a személyes adatokat az önkormányzati hivatalok egységes irattári tervének kiadásáról szóló 78/2012. (XII.28.) BM rendelet H304 pontja szerint 15 évig kezeli, őrzi meg, majd azokat 15 év eltelte után a Magyar Nemzeti Levéltár (1014 Budapest, Bécsi kapu tér 2-4.) részére továbbítja.</w:t>
      </w:r>
    </w:p>
    <w:p w14:paraId="3D20AF6C" w14:textId="1C109F63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Az adatok megismerésére jogosultak köre</w:t>
      </w:r>
    </w:p>
    <w:p w14:paraId="5B35B2AE" w14:textId="759D85B0" w:rsidR="00BF2DAB" w:rsidRPr="00F40C6C" w:rsidRDefault="00BF2DAB" w:rsidP="00C11801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 kezelt adatokat az Adatkezelő hatáskörében eljáró valamennyi olyan ügyintézője megismerheti, akinek feladatkörébe tartozik a szavazatszámláló bizottság tagjainak kiválasztásával, megbízásával kapcsolatos eljárások lefolytatása.</w:t>
      </w:r>
    </w:p>
    <w:p w14:paraId="5A223D62" w14:textId="6D8B7A74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Történik-e automatizált döntéshozatal az adatkezelés során</w:t>
      </w:r>
    </w:p>
    <w:p w14:paraId="336F8279" w14:textId="2EBDEC6B" w:rsidR="00BF2DAB" w:rsidRPr="00F40C6C" w:rsidRDefault="00BF2DAB" w:rsidP="00C11801">
      <w:pPr>
        <w:spacing w:after="0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Az adatkezelés során automatizált döntéshozatal nem történik.</w:t>
      </w:r>
    </w:p>
    <w:p w14:paraId="74705D53" w14:textId="0CE079A8" w:rsidR="00255162" w:rsidRPr="00255162" w:rsidRDefault="00BF2DAB" w:rsidP="00255162">
      <w:pPr>
        <w:pStyle w:val="Listaszerbekezds"/>
        <w:numPr>
          <w:ilvl w:val="0"/>
          <w:numId w:val="10"/>
        </w:numPr>
        <w:spacing w:before="240" w:after="0"/>
        <w:rPr>
          <w:rFonts w:ascii="Times New Roman" w:hAnsi="Times New Roman" w:cs="Times New Roman"/>
          <w:bCs/>
          <w:u w:val="single"/>
        </w:rPr>
      </w:pPr>
      <w:r w:rsidRPr="00255162">
        <w:rPr>
          <w:rFonts w:ascii="Times New Roman" w:hAnsi="Times New Roman" w:cs="Times New Roman"/>
          <w:bCs/>
          <w:u w:val="single"/>
        </w:rPr>
        <w:t>Az érintett adatkezeléssel kapcsolatos jogai</w:t>
      </w:r>
    </w:p>
    <w:p w14:paraId="6829F9DE" w14:textId="77777777" w:rsidR="00BF2DAB" w:rsidRPr="00F40C6C" w:rsidRDefault="00BF2DAB" w:rsidP="00BF2DAB">
      <w:pPr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Az Adatkezelő az érintett jogai gyakorlására irányuló kérelmét az annak beérkezésétől számított 15 napon belül teljesíti. A kérelem beérkezésének a napja a határidőbe nem számít bele. Az Adatkezelő szükség esetén, figyelembe véve a kérelem bonyolultságát és a kérelmek számát, ezt a határidőt további 30 nappal meghosszabbíthatja. A határidő meghosszabbításáról az Adatkezelő a késedelem okainak megjelölésével a kérelem kézhezvételétől számított 15 napon belül tájékoztatja az érintettet.</w:t>
      </w:r>
    </w:p>
    <w:p w14:paraId="0B0470AE" w14:textId="66F2F167" w:rsidR="00BF2DAB" w:rsidRPr="00F40C6C" w:rsidRDefault="00D11000" w:rsidP="007148B2">
      <w:pPr>
        <w:spacing w:before="24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11.1. </w:t>
      </w:r>
      <w:r w:rsidR="00BF2DAB" w:rsidRPr="00F40C6C">
        <w:rPr>
          <w:rFonts w:ascii="Times New Roman" w:hAnsi="Times New Roman" w:cs="Times New Roman"/>
          <w:bCs/>
        </w:rPr>
        <w:t>Az adat</w:t>
      </w:r>
      <w:r w:rsidR="00AE12CB" w:rsidRPr="00F40C6C">
        <w:rPr>
          <w:rFonts w:ascii="Times New Roman" w:hAnsi="Times New Roman" w:cs="Times New Roman"/>
          <w:bCs/>
        </w:rPr>
        <w:t>kezeléssel kapcsolatos érintett</w:t>
      </w:r>
      <w:r w:rsidR="00BF2DAB" w:rsidRPr="00F40C6C">
        <w:rPr>
          <w:rFonts w:ascii="Times New Roman" w:hAnsi="Times New Roman" w:cs="Times New Roman"/>
          <w:bCs/>
        </w:rPr>
        <w:t xml:space="preserve"> jogok</w:t>
      </w:r>
    </w:p>
    <w:p w14:paraId="341B4960" w14:textId="651205EF" w:rsidR="00255162" w:rsidRPr="00255162" w:rsidRDefault="00BF2DAB" w:rsidP="00D11000">
      <w:pPr>
        <w:spacing w:after="0"/>
        <w:rPr>
          <w:rFonts w:ascii="Times New Roman" w:hAnsi="Times New Roman" w:cs="Times New Roman"/>
          <w:bCs/>
        </w:rPr>
      </w:pPr>
      <w:r w:rsidRPr="00255162">
        <w:rPr>
          <w:rFonts w:ascii="Times New Roman" w:hAnsi="Times New Roman" w:cs="Times New Roman"/>
          <w:bCs/>
        </w:rPr>
        <w:t>A tájékoztatás kéréséhez való jog</w:t>
      </w:r>
    </w:p>
    <w:p w14:paraId="24110CEB" w14:textId="5D87DCF2" w:rsidR="00BF2DAB" w:rsidRPr="00F40C6C" w:rsidRDefault="00BF2DAB" w:rsidP="007148B2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Az érintett személy az 2. pontban megadott elérhetőségeken keresztül t</w:t>
      </w:r>
      <w:r w:rsidR="00272216" w:rsidRPr="00F40C6C">
        <w:rPr>
          <w:rFonts w:ascii="Times New Roman" w:hAnsi="Times New Roman" w:cs="Times New Roman"/>
          <w:bCs/>
        </w:rPr>
        <w:t xml:space="preserve">ájékoztatást kérhet arról, hogy </w:t>
      </w:r>
      <w:r w:rsidRPr="00F40C6C">
        <w:rPr>
          <w:rFonts w:ascii="Times New Roman" w:hAnsi="Times New Roman" w:cs="Times New Roman"/>
          <w:bCs/>
        </w:rPr>
        <w:t>mely személyes adatait,</w:t>
      </w:r>
      <w:r w:rsidR="00272216" w:rsidRPr="00F40C6C">
        <w:rPr>
          <w:rFonts w:ascii="Times New Roman" w:hAnsi="Times New Roman" w:cs="Times New Roman"/>
          <w:bCs/>
        </w:rPr>
        <w:t xml:space="preserve"> </w:t>
      </w:r>
      <w:r w:rsidRPr="00F40C6C">
        <w:rPr>
          <w:rFonts w:ascii="Times New Roman" w:hAnsi="Times New Roman" w:cs="Times New Roman"/>
          <w:bCs/>
        </w:rPr>
        <w:t>milyen jogalapon,</w:t>
      </w:r>
      <w:r w:rsidR="00272216" w:rsidRPr="00F40C6C">
        <w:rPr>
          <w:rFonts w:ascii="Times New Roman" w:hAnsi="Times New Roman" w:cs="Times New Roman"/>
          <w:bCs/>
        </w:rPr>
        <w:t xml:space="preserve"> </w:t>
      </w:r>
      <w:r w:rsidRPr="00F40C6C">
        <w:rPr>
          <w:rFonts w:ascii="Times New Roman" w:hAnsi="Times New Roman" w:cs="Times New Roman"/>
          <w:bCs/>
        </w:rPr>
        <w:t>milyen adatkezelési cél miatt</w:t>
      </w:r>
      <w:r w:rsidR="00272216" w:rsidRPr="00F40C6C">
        <w:rPr>
          <w:rFonts w:ascii="Times New Roman" w:hAnsi="Times New Roman" w:cs="Times New Roman"/>
          <w:bCs/>
        </w:rPr>
        <w:t xml:space="preserve">, </w:t>
      </w:r>
      <w:r w:rsidRPr="00F40C6C">
        <w:rPr>
          <w:rFonts w:ascii="Times New Roman" w:hAnsi="Times New Roman" w:cs="Times New Roman"/>
          <w:bCs/>
        </w:rPr>
        <w:t>milyen forrásból</w:t>
      </w:r>
      <w:r w:rsidR="00272216" w:rsidRPr="00F40C6C">
        <w:rPr>
          <w:rFonts w:ascii="Times New Roman" w:hAnsi="Times New Roman" w:cs="Times New Roman"/>
          <w:bCs/>
        </w:rPr>
        <w:t xml:space="preserve">, </w:t>
      </w:r>
      <w:r w:rsidRPr="00F40C6C">
        <w:rPr>
          <w:rFonts w:ascii="Times New Roman" w:hAnsi="Times New Roman" w:cs="Times New Roman"/>
          <w:bCs/>
        </w:rPr>
        <w:t>meddig kezeli</w:t>
      </w:r>
      <w:r w:rsidR="00272216" w:rsidRPr="00F40C6C">
        <w:rPr>
          <w:rFonts w:ascii="Times New Roman" w:hAnsi="Times New Roman" w:cs="Times New Roman"/>
          <w:bCs/>
        </w:rPr>
        <w:t xml:space="preserve">, </w:t>
      </w:r>
      <w:r w:rsidRPr="00F40C6C">
        <w:rPr>
          <w:rFonts w:ascii="Times New Roman" w:hAnsi="Times New Roman" w:cs="Times New Roman"/>
          <w:bCs/>
        </w:rPr>
        <w:t>kinek, mikor, mely személyes adatokhoz biztosított hozzáférést, vagy kinek továbbította a személyes adatait</w:t>
      </w:r>
      <w:r w:rsidR="00272216" w:rsidRPr="00F40C6C">
        <w:rPr>
          <w:rFonts w:ascii="Times New Roman" w:hAnsi="Times New Roman" w:cs="Times New Roman"/>
          <w:bCs/>
        </w:rPr>
        <w:t xml:space="preserve">. </w:t>
      </w:r>
      <w:r w:rsidRPr="00F40C6C">
        <w:rPr>
          <w:rFonts w:ascii="Times New Roman" w:hAnsi="Times New Roman" w:cs="Times New Roman"/>
          <w:bCs/>
        </w:rPr>
        <w:t>Az érintett tájékoztatáskérési igényét legfeljebb 15 napon belül, személyes megjelenés során adja át, vagy azt követően az általa megadott elérhetőségekre megküldve teljesíti</w:t>
      </w:r>
    </w:p>
    <w:p w14:paraId="1B0E2E0B" w14:textId="33582D98" w:rsidR="00255162" w:rsidRPr="00255162" w:rsidRDefault="00D11000" w:rsidP="00D11000">
      <w:pPr>
        <w:spacing w:before="12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11.2. </w:t>
      </w:r>
      <w:r w:rsidR="00BF2DAB" w:rsidRPr="00255162">
        <w:rPr>
          <w:rFonts w:ascii="Times New Roman" w:hAnsi="Times New Roman" w:cs="Times New Roman"/>
          <w:bCs/>
        </w:rPr>
        <w:t>A helyesbítéshez való jog</w:t>
      </w:r>
    </w:p>
    <w:p w14:paraId="5CC5E475" w14:textId="77777777" w:rsidR="00BF2DAB" w:rsidRPr="00F40C6C" w:rsidRDefault="00BF2DAB" w:rsidP="00D11000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Az érintett személy az 2. pontban megadott elérhetőségeken keresztül kérheti, hogy az Adatkezelő módosítsa valamely személyes adatát. Az Adatkezelő a kérést legfeljebb 15 napon belül teljesíti, és erről az általa megadott elérhetőségeken értesíti az érintett személyt, amennyiben az hitelt érdemlően igazolni tudja a helyesbített adat pontosságát.</w:t>
      </w:r>
    </w:p>
    <w:p w14:paraId="07493E47" w14:textId="2B4B4ADB" w:rsidR="00BF2DAB" w:rsidRPr="00D11000" w:rsidRDefault="00D11000" w:rsidP="00D11000">
      <w:pPr>
        <w:spacing w:before="12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11.3. </w:t>
      </w:r>
      <w:r w:rsidR="00BF2DAB" w:rsidRPr="00D11000">
        <w:rPr>
          <w:rFonts w:ascii="Times New Roman" w:hAnsi="Times New Roman" w:cs="Times New Roman"/>
          <w:bCs/>
        </w:rPr>
        <w:t>A zároláshoz való jog</w:t>
      </w:r>
    </w:p>
    <w:p w14:paraId="1FE6E7C3" w14:textId="77777777" w:rsidR="00BF2DAB" w:rsidRPr="00F40C6C" w:rsidRDefault="00BF2DAB" w:rsidP="007148B2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>Az érintett személy az 2. pontban megadott elérhetőségeken keresztül kérheti, hogy az Adatkezelő az adatait zárolja (az adatkezelés korlátozott jellegének egyértelmű jelölésével és az egyéb adatoktól elkülönített kezelés biztosításával). A zárolás addig tart, amíg az érintett által megjelölt indok szükségessé teszi az adatok tárolását. Erre vonatkozó igény, írásban, postai úton megküldött kérelemmel terjeszthető elő az igény érvényesítésének és a kért további tárolási időnek a megjelölésével.</w:t>
      </w:r>
    </w:p>
    <w:p w14:paraId="117121BF" w14:textId="47D3B2D2" w:rsidR="00BF2DAB" w:rsidRPr="00D11000" w:rsidRDefault="00D11000" w:rsidP="00D11000">
      <w:pPr>
        <w:spacing w:before="12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11.4. </w:t>
      </w:r>
      <w:r w:rsidR="00BF2DAB" w:rsidRPr="00D11000">
        <w:rPr>
          <w:rFonts w:ascii="Times New Roman" w:hAnsi="Times New Roman" w:cs="Times New Roman"/>
          <w:bCs/>
        </w:rPr>
        <w:t>A tiltakozáshoz való jog</w:t>
      </w:r>
    </w:p>
    <w:p w14:paraId="04EBDA79" w14:textId="37DDD3B8" w:rsidR="009D19FB" w:rsidRPr="00F40C6C" w:rsidRDefault="00BF2DAB" w:rsidP="007148B2">
      <w:pPr>
        <w:spacing w:after="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 xml:space="preserve">Az érintett személy az 2. pontban megadott elérhetőségeken keresztül tiltakozhat az adatkezelés ellen, ha álláspontja szerint az Adatkezelő a személyes adatát a jelen adatkezelési tájékoztatóban megjelölt céllal összefüggésben nem megfelelően kezelné. Ebben az esetben az Adatkezelőnek kell igazolnia, hogy a személyes adat kezelését olyan kényszerítő </w:t>
      </w:r>
      <w:proofErr w:type="spellStart"/>
      <w:r w:rsidRPr="00F40C6C">
        <w:rPr>
          <w:rFonts w:ascii="Times New Roman" w:hAnsi="Times New Roman" w:cs="Times New Roman"/>
          <w:bCs/>
        </w:rPr>
        <w:t>erejű</w:t>
      </w:r>
      <w:proofErr w:type="spellEnd"/>
      <w:r w:rsidRPr="00F40C6C">
        <w:rPr>
          <w:rFonts w:ascii="Times New Roman" w:hAnsi="Times New Roman" w:cs="Times New Roman"/>
          <w:bCs/>
        </w:rPr>
        <w:t xml:space="preserve"> jogos okok indokolják, amelyek elsőbbséget élveznek az érintett érdekeivel, jogaival és szabadságaival szemben, vagy amelyek jogi igények előterjesztéséhez, érvényesítéséhez vagy védelméhez szükségesek. Érintetti jogairól teljes terjedelemben a GDPR-</w:t>
      </w:r>
      <w:proofErr w:type="spellStart"/>
      <w:r w:rsidRPr="00F40C6C">
        <w:rPr>
          <w:rFonts w:ascii="Times New Roman" w:hAnsi="Times New Roman" w:cs="Times New Roman"/>
          <w:bCs/>
        </w:rPr>
        <w:t>ból</w:t>
      </w:r>
      <w:proofErr w:type="spellEnd"/>
      <w:r w:rsidRPr="00F40C6C">
        <w:rPr>
          <w:rFonts w:ascii="Times New Roman" w:hAnsi="Times New Roman" w:cs="Times New Roman"/>
          <w:bCs/>
        </w:rPr>
        <w:t xml:space="preserve">, különösen annak III. fejezetéből tájékozódhat teljes részletességgel, amely magyar nyelven elérhető több jogszabálygyűjteményben, továbbá az Európai Unió Hivatalos Lapja linkjén is: </w:t>
      </w:r>
      <w:r w:rsidR="009D19FB" w:rsidRPr="00C11801">
        <w:rPr>
          <w:rFonts w:ascii="Times New Roman" w:hAnsi="Times New Roman" w:cs="Times New Roman"/>
          <w:bCs/>
        </w:rPr>
        <w:t>https://eur-lex.europa.eu/legal-content/HU/TXT/HTML/?uri=CELEX:32016R0679</w:t>
      </w:r>
    </w:p>
    <w:p w14:paraId="60AE7AAD" w14:textId="1A8EE0A5" w:rsidR="00BF2DAB" w:rsidRPr="00D11000" w:rsidRDefault="00D11000" w:rsidP="00D11000">
      <w:pPr>
        <w:spacing w:before="12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11.5. </w:t>
      </w:r>
      <w:r w:rsidR="00BF2DAB" w:rsidRPr="00D11000">
        <w:rPr>
          <w:rFonts w:ascii="Times New Roman" w:hAnsi="Times New Roman" w:cs="Times New Roman"/>
          <w:bCs/>
        </w:rPr>
        <w:t>Jogorvoslathoz való jog</w:t>
      </w:r>
    </w:p>
    <w:p w14:paraId="409FA856" w14:textId="3E61C754" w:rsidR="00BF2DAB" w:rsidRPr="00F40C6C" w:rsidRDefault="00BF2DAB" w:rsidP="00BF2DAB">
      <w:pPr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lastRenderedPageBreak/>
        <w:t>Ha az érintett úgy ítéli meg, hogy az Adatkezelő a személyes adatai kezelése során megsértette a hatályos adatvédelmi követelményeket, akkor</w:t>
      </w:r>
      <w:r w:rsidR="009D19FB" w:rsidRPr="00F40C6C">
        <w:rPr>
          <w:rFonts w:ascii="Times New Roman" w:hAnsi="Times New Roman" w:cs="Times New Roman"/>
          <w:bCs/>
        </w:rPr>
        <w:t xml:space="preserve"> </w:t>
      </w:r>
      <w:r w:rsidRPr="00F40C6C">
        <w:rPr>
          <w:rFonts w:ascii="Times New Roman" w:hAnsi="Times New Roman" w:cs="Times New Roman"/>
          <w:bCs/>
        </w:rPr>
        <w:t>panaszt nyújthat be a Nemzeti Adatvédelmi és Információszabadság Hatósághoz</w:t>
      </w:r>
      <w:r w:rsidR="009D19FB" w:rsidRPr="00F40C6C">
        <w:rPr>
          <w:rFonts w:ascii="Times New Roman" w:hAnsi="Times New Roman" w:cs="Times New Roman"/>
          <w:bCs/>
        </w:rPr>
        <w:t xml:space="preserve"> (</w:t>
      </w:r>
      <w:r w:rsidRPr="00F40C6C">
        <w:rPr>
          <w:rFonts w:ascii="Times New Roman" w:hAnsi="Times New Roman" w:cs="Times New Roman"/>
          <w:bCs/>
        </w:rPr>
        <w:t>cím: 1055 Budapest, Falk Miksa utca 9-11.</w:t>
      </w:r>
      <w:r w:rsidR="009D19FB" w:rsidRPr="00F40C6C">
        <w:rPr>
          <w:rFonts w:ascii="Times New Roman" w:hAnsi="Times New Roman" w:cs="Times New Roman"/>
          <w:bCs/>
        </w:rPr>
        <w:t xml:space="preserve">, </w:t>
      </w:r>
      <w:r w:rsidRPr="00F40C6C">
        <w:rPr>
          <w:rFonts w:ascii="Times New Roman" w:hAnsi="Times New Roman" w:cs="Times New Roman"/>
          <w:bCs/>
        </w:rPr>
        <w:t>postacím: 1363 Budapest, Pf.: 9.</w:t>
      </w:r>
      <w:r w:rsidR="009D19FB" w:rsidRPr="00F40C6C">
        <w:rPr>
          <w:rFonts w:ascii="Times New Roman" w:hAnsi="Times New Roman" w:cs="Times New Roman"/>
          <w:bCs/>
        </w:rPr>
        <w:t xml:space="preserve">, </w:t>
      </w:r>
      <w:r w:rsidRPr="00F40C6C">
        <w:rPr>
          <w:rFonts w:ascii="Times New Roman" w:hAnsi="Times New Roman" w:cs="Times New Roman"/>
          <w:bCs/>
        </w:rPr>
        <w:t xml:space="preserve">email: ugyfelszolgalat@naih.hu; honlap: </w:t>
      </w:r>
      <w:r w:rsidR="009D19FB" w:rsidRPr="00C11801">
        <w:rPr>
          <w:rFonts w:ascii="Times New Roman" w:hAnsi="Times New Roman" w:cs="Times New Roman"/>
          <w:bCs/>
        </w:rPr>
        <w:t>www.naih.hu</w:t>
      </w:r>
      <w:r w:rsidR="009D19FB" w:rsidRPr="00F40C6C">
        <w:rPr>
          <w:rFonts w:ascii="Times New Roman" w:hAnsi="Times New Roman" w:cs="Times New Roman"/>
          <w:bCs/>
        </w:rPr>
        <w:t xml:space="preserve">), </w:t>
      </w:r>
      <w:r w:rsidRPr="00F40C6C">
        <w:rPr>
          <w:rFonts w:ascii="Times New Roman" w:hAnsi="Times New Roman" w:cs="Times New Roman"/>
          <w:bCs/>
        </w:rPr>
        <w:t>emellett panaszt nyújthat be más tagállam felügyeleti hatóságánál is</w:t>
      </w:r>
      <w:r w:rsidR="009D19FB" w:rsidRPr="00F40C6C">
        <w:rPr>
          <w:rFonts w:ascii="Times New Roman" w:hAnsi="Times New Roman" w:cs="Times New Roman"/>
          <w:bCs/>
        </w:rPr>
        <w:t>.</w:t>
      </w:r>
    </w:p>
    <w:p w14:paraId="4809C41B" w14:textId="46B4635A" w:rsidR="00BF2DAB" w:rsidRPr="00F40C6C" w:rsidRDefault="00BF2DAB" w:rsidP="007148B2">
      <w:pPr>
        <w:spacing w:after="120"/>
        <w:jc w:val="both"/>
        <w:rPr>
          <w:rFonts w:ascii="Times New Roman" w:hAnsi="Times New Roman" w:cs="Times New Roman"/>
          <w:bCs/>
        </w:rPr>
      </w:pPr>
      <w:r w:rsidRPr="00F40C6C">
        <w:rPr>
          <w:rFonts w:ascii="Times New Roman" w:hAnsi="Times New Roman" w:cs="Times New Roman"/>
          <w:bCs/>
        </w:rPr>
        <w:t xml:space="preserve">A polgári perrendtartásról szóló 2016. évi CXXX. törvény vonatkozó rendelkezései alapján lehetősége van adatainak védelme érdekében bírósághoz fordulni, amely az ügyben soron kívül jár el. Ebben az esetben szabadon eldöntheti, hogy a lakóhelye (állandó lakcím) vagy a tartózkodási helye (ideiglenes lakcím), illetve a Hivatal székhelye szerint illetékes törvényszéknél nyújtsa-e be keresetét. A lakóhelye vagy tartózkodási helye szerinti törvényszéket megkeresheti a </w:t>
      </w:r>
      <w:r w:rsidR="009D19FB" w:rsidRPr="00C11801">
        <w:rPr>
          <w:rFonts w:ascii="Times New Roman" w:hAnsi="Times New Roman" w:cs="Times New Roman"/>
          <w:bCs/>
        </w:rPr>
        <w:t>http://birosag.hu/ugyfelkapcsolati-portal/birosag-keres</w:t>
      </w:r>
      <w:r w:rsidR="00940B55">
        <w:rPr>
          <w:rFonts w:ascii="Times New Roman" w:hAnsi="Times New Roman" w:cs="Times New Roman"/>
          <w:bCs/>
        </w:rPr>
        <w:t>ő</w:t>
      </w:r>
      <w:r w:rsidR="009D19FB" w:rsidRPr="00F40C6C">
        <w:rPr>
          <w:rFonts w:ascii="Times New Roman" w:hAnsi="Times New Roman" w:cs="Times New Roman"/>
          <w:bCs/>
        </w:rPr>
        <w:t xml:space="preserve"> </w:t>
      </w:r>
      <w:r w:rsidRPr="00F40C6C">
        <w:rPr>
          <w:rFonts w:ascii="Times New Roman" w:hAnsi="Times New Roman" w:cs="Times New Roman"/>
          <w:bCs/>
        </w:rPr>
        <w:t xml:space="preserve">oldalon. Az Adatkezelő székhelye szerint a perre a </w:t>
      </w:r>
      <w:r w:rsidR="009D19FB" w:rsidRPr="00F40C6C">
        <w:rPr>
          <w:rFonts w:ascii="Times New Roman" w:hAnsi="Times New Roman" w:cs="Times New Roman"/>
          <w:bCs/>
        </w:rPr>
        <w:t>Szolnoki</w:t>
      </w:r>
      <w:r w:rsidRPr="00F40C6C">
        <w:rPr>
          <w:rFonts w:ascii="Times New Roman" w:hAnsi="Times New Roman" w:cs="Times New Roman"/>
          <w:bCs/>
        </w:rPr>
        <w:t xml:space="preserve"> Törvényszék rendelkezik illetékességgel.</w:t>
      </w:r>
    </w:p>
    <w:p w14:paraId="25C80D11" w14:textId="122AF23D" w:rsidR="00A81C92" w:rsidRPr="00F40C6C" w:rsidRDefault="00BF2DAB" w:rsidP="00272216">
      <w:pPr>
        <w:jc w:val="both"/>
        <w:rPr>
          <w:rFonts w:ascii="Times New Roman" w:hAnsi="Times New Roman" w:cs="Times New Roman"/>
        </w:rPr>
      </w:pPr>
      <w:r w:rsidRPr="00F40C6C">
        <w:rPr>
          <w:rFonts w:ascii="Times New Roman" w:hAnsi="Times New Roman" w:cs="Times New Roman"/>
          <w:bCs/>
        </w:rPr>
        <w:t>Amennyiben bármilyen kérése vagy kérdése van az adatkezeléssel kapcso</w:t>
      </w:r>
      <w:r w:rsidR="009D19FB" w:rsidRPr="00F40C6C">
        <w:rPr>
          <w:rFonts w:ascii="Times New Roman" w:hAnsi="Times New Roman" w:cs="Times New Roman"/>
          <w:bCs/>
        </w:rPr>
        <w:t>latban, kérelmét postai úton az 54</w:t>
      </w:r>
      <w:r w:rsidR="00255162">
        <w:rPr>
          <w:rFonts w:ascii="Times New Roman" w:hAnsi="Times New Roman" w:cs="Times New Roman"/>
          <w:bCs/>
        </w:rPr>
        <w:t>35</w:t>
      </w:r>
      <w:r w:rsidR="009D19FB" w:rsidRPr="00F40C6C">
        <w:rPr>
          <w:rFonts w:ascii="Times New Roman" w:hAnsi="Times New Roman" w:cs="Times New Roman"/>
          <w:bCs/>
        </w:rPr>
        <w:t xml:space="preserve"> M</w:t>
      </w:r>
      <w:r w:rsidR="00255162">
        <w:rPr>
          <w:rFonts w:ascii="Times New Roman" w:hAnsi="Times New Roman" w:cs="Times New Roman"/>
          <w:bCs/>
        </w:rPr>
        <w:t>artfű</w:t>
      </w:r>
      <w:r w:rsidR="009D19FB" w:rsidRPr="00F40C6C">
        <w:rPr>
          <w:rFonts w:ascii="Times New Roman" w:hAnsi="Times New Roman" w:cs="Times New Roman"/>
          <w:bCs/>
        </w:rPr>
        <w:t xml:space="preserve">, </w:t>
      </w:r>
      <w:r w:rsidR="00255162">
        <w:rPr>
          <w:rFonts w:ascii="Times New Roman" w:hAnsi="Times New Roman" w:cs="Times New Roman"/>
          <w:bCs/>
        </w:rPr>
        <w:t>Szent István tér 1.</w:t>
      </w:r>
      <w:r w:rsidRPr="00F40C6C">
        <w:rPr>
          <w:rFonts w:ascii="Times New Roman" w:hAnsi="Times New Roman" w:cs="Times New Roman"/>
          <w:bCs/>
        </w:rPr>
        <w:t xml:space="preserve"> címre, vagy elektronikusan a</w:t>
      </w:r>
      <w:r w:rsidR="00255162">
        <w:rPr>
          <w:rFonts w:ascii="Times New Roman" w:hAnsi="Times New Roman" w:cs="Times New Roman"/>
          <w:bCs/>
        </w:rPr>
        <w:t xml:space="preserve"> titkarsag</w:t>
      </w:r>
      <w:r w:rsidRPr="00F40C6C">
        <w:rPr>
          <w:rFonts w:ascii="Times New Roman" w:hAnsi="Times New Roman" w:cs="Times New Roman"/>
          <w:bCs/>
        </w:rPr>
        <w:t>@</w:t>
      </w:r>
      <w:r w:rsidR="00255162">
        <w:rPr>
          <w:rFonts w:ascii="Times New Roman" w:hAnsi="Times New Roman" w:cs="Times New Roman"/>
          <w:bCs/>
        </w:rPr>
        <w:t>ph.martfu</w:t>
      </w:r>
      <w:r w:rsidRPr="00F40C6C">
        <w:rPr>
          <w:rFonts w:ascii="Times New Roman" w:hAnsi="Times New Roman" w:cs="Times New Roman"/>
          <w:bCs/>
        </w:rPr>
        <w:t>.hu email címre küldheti. Válaszunkat késedelem nélkül, de legfeljebb 30 napon belül küldjük az Ön által meghatározott címre.</w:t>
      </w:r>
    </w:p>
    <w:sectPr w:rsidR="00A81C92" w:rsidRPr="00F40C6C" w:rsidSect="00D11000">
      <w:foot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9FFB0" w14:textId="77777777" w:rsidR="004E7ED7" w:rsidRDefault="004E7ED7" w:rsidP="004E7ED7">
      <w:pPr>
        <w:spacing w:after="0" w:line="240" w:lineRule="auto"/>
      </w:pPr>
      <w:r>
        <w:separator/>
      </w:r>
    </w:p>
  </w:endnote>
  <w:endnote w:type="continuationSeparator" w:id="0">
    <w:p w14:paraId="24AE8D1C" w14:textId="77777777" w:rsidR="004E7ED7" w:rsidRDefault="004E7ED7" w:rsidP="004E7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428601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5153FF4" w14:textId="53B95519" w:rsidR="004E7ED7" w:rsidRPr="004E7ED7" w:rsidRDefault="004E7ED7" w:rsidP="004E7ED7">
        <w:pPr>
          <w:pStyle w:val="ll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E7E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E7E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E7E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02E57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E7E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0565F" w14:textId="77777777" w:rsidR="004E7ED7" w:rsidRDefault="004E7ED7" w:rsidP="004E7ED7">
      <w:pPr>
        <w:spacing w:after="0" w:line="240" w:lineRule="auto"/>
      </w:pPr>
      <w:r>
        <w:separator/>
      </w:r>
    </w:p>
  </w:footnote>
  <w:footnote w:type="continuationSeparator" w:id="0">
    <w:p w14:paraId="1593DDB6" w14:textId="77777777" w:rsidR="004E7ED7" w:rsidRDefault="004E7ED7" w:rsidP="004E7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76596"/>
    <w:multiLevelType w:val="hybridMultilevel"/>
    <w:tmpl w:val="CC1E1C00"/>
    <w:lvl w:ilvl="0" w:tplc="1AF2F85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065F0"/>
    <w:multiLevelType w:val="hybridMultilevel"/>
    <w:tmpl w:val="999C8172"/>
    <w:lvl w:ilvl="0" w:tplc="7BA03D7A">
      <w:start w:val="1"/>
      <w:numFmt w:val="lowerLetter"/>
      <w:lvlText w:val="%1)"/>
      <w:lvlJc w:val="left"/>
      <w:pPr>
        <w:ind w:left="323" w:hanging="224"/>
        <w:jc w:val="left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26F25C78">
      <w:numFmt w:val="bullet"/>
      <w:lvlText w:val="•"/>
      <w:lvlJc w:val="left"/>
      <w:pPr>
        <w:ind w:left="1356" w:hanging="224"/>
      </w:pPr>
      <w:rPr>
        <w:rFonts w:hint="default"/>
        <w:lang w:val="hu-HU" w:eastAsia="en-US" w:bidi="ar-SA"/>
      </w:rPr>
    </w:lvl>
    <w:lvl w:ilvl="2" w:tplc="C04A7A98">
      <w:numFmt w:val="bullet"/>
      <w:lvlText w:val="•"/>
      <w:lvlJc w:val="left"/>
      <w:pPr>
        <w:ind w:left="2393" w:hanging="224"/>
      </w:pPr>
      <w:rPr>
        <w:rFonts w:hint="default"/>
        <w:lang w:val="hu-HU" w:eastAsia="en-US" w:bidi="ar-SA"/>
      </w:rPr>
    </w:lvl>
    <w:lvl w:ilvl="3" w:tplc="B42EFBD2">
      <w:numFmt w:val="bullet"/>
      <w:lvlText w:val="•"/>
      <w:lvlJc w:val="left"/>
      <w:pPr>
        <w:ind w:left="3429" w:hanging="224"/>
      </w:pPr>
      <w:rPr>
        <w:rFonts w:hint="default"/>
        <w:lang w:val="hu-HU" w:eastAsia="en-US" w:bidi="ar-SA"/>
      </w:rPr>
    </w:lvl>
    <w:lvl w:ilvl="4" w:tplc="697C1B22">
      <w:numFmt w:val="bullet"/>
      <w:lvlText w:val="•"/>
      <w:lvlJc w:val="left"/>
      <w:pPr>
        <w:ind w:left="4466" w:hanging="224"/>
      </w:pPr>
      <w:rPr>
        <w:rFonts w:hint="default"/>
        <w:lang w:val="hu-HU" w:eastAsia="en-US" w:bidi="ar-SA"/>
      </w:rPr>
    </w:lvl>
    <w:lvl w:ilvl="5" w:tplc="41BAF574">
      <w:numFmt w:val="bullet"/>
      <w:lvlText w:val="•"/>
      <w:lvlJc w:val="left"/>
      <w:pPr>
        <w:ind w:left="5503" w:hanging="224"/>
      </w:pPr>
      <w:rPr>
        <w:rFonts w:hint="default"/>
        <w:lang w:val="hu-HU" w:eastAsia="en-US" w:bidi="ar-SA"/>
      </w:rPr>
    </w:lvl>
    <w:lvl w:ilvl="6" w:tplc="07A819F0">
      <w:numFmt w:val="bullet"/>
      <w:lvlText w:val="•"/>
      <w:lvlJc w:val="left"/>
      <w:pPr>
        <w:ind w:left="6539" w:hanging="224"/>
      </w:pPr>
      <w:rPr>
        <w:rFonts w:hint="default"/>
        <w:lang w:val="hu-HU" w:eastAsia="en-US" w:bidi="ar-SA"/>
      </w:rPr>
    </w:lvl>
    <w:lvl w:ilvl="7" w:tplc="8FD0B1BA">
      <w:numFmt w:val="bullet"/>
      <w:lvlText w:val="•"/>
      <w:lvlJc w:val="left"/>
      <w:pPr>
        <w:ind w:left="7576" w:hanging="224"/>
      </w:pPr>
      <w:rPr>
        <w:rFonts w:hint="default"/>
        <w:lang w:val="hu-HU" w:eastAsia="en-US" w:bidi="ar-SA"/>
      </w:rPr>
    </w:lvl>
    <w:lvl w:ilvl="8" w:tplc="B680EF98">
      <w:numFmt w:val="bullet"/>
      <w:lvlText w:val="•"/>
      <w:lvlJc w:val="left"/>
      <w:pPr>
        <w:ind w:left="8613" w:hanging="224"/>
      </w:pPr>
      <w:rPr>
        <w:rFonts w:hint="default"/>
        <w:lang w:val="hu-HU" w:eastAsia="en-US" w:bidi="ar-SA"/>
      </w:rPr>
    </w:lvl>
  </w:abstractNum>
  <w:abstractNum w:abstractNumId="2" w15:restartNumberingAfterBreak="0">
    <w:nsid w:val="1CF51DEE"/>
    <w:multiLevelType w:val="multilevel"/>
    <w:tmpl w:val="FFAAE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800" w:hanging="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5C53738"/>
    <w:multiLevelType w:val="hybridMultilevel"/>
    <w:tmpl w:val="1068DFE6"/>
    <w:lvl w:ilvl="0" w:tplc="FAC061F8">
      <w:start w:val="2"/>
      <w:numFmt w:val="decimal"/>
      <w:lvlText w:val="(%1)"/>
      <w:lvlJc w:val="left"/>
      <w:pPr>
        <w:ind w:left="100" w:hanging="296"/>
        <w:jc w:val="left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F47E3446">
      <w:numFmt w:val="bullet"/>
      <w:lvlText w:val="•"/>
      <w:lvlJc w:val="left"/>
      <w:pPr>
        <w:ind w:left="1158" w:hanging="296"/>
      </w:pPr>
      <w:rPr>
        <w:rFonts w:hint="default"/>
        <w:lang w:val="hu-HU" w:eastAsia="en-US" w:bidi="ar-SA"/>
      </w:rPr>
    </w:lvl>
    <w:lvl w:ilvl="2" w:tplc="EE8E775A">
      <w:numFmt w:val="bullet"/>
      <w:lvlText w:val="•"/>
      <w:lvlJc w:val="left"/>
      <w:pPr>
        <w:ind w:left="2217" w:hanging="296"/>
      </w:pPr>
      <w:rPr>
        <w:rFonts w:hint="default"/>
        <w:lang w:val="hu-HU" w:eastAsia="en-US" w:bidi="ar-SA"/>
      </w:rPr>
    </w:lvl>
    <w:lvl w:ilvl="3" w:tplc="50B00AE6">
      <w:numFmt w:val="bullet"/>
      <w:lvlText w:val="•"/>
      <w:lvlJc w:val="left"/>
      <w:pPr>
        <w:ind w:left="3275" w:hanging="296"/>
      </w:pPr>
      <w:rPr>
        <w:rFonts w:hint="default"/>
        <w:lang w:val="hu-HU" w:eastAsia="en-US" w:bidi="ar-SA"/>
      </w:rPr>
    </w:lvl>
    <w:lvl w:ilvl="4" w:tplc="84FC5C02">
      <w:numFmt w:val="bullet"/>
      <w:lvlText w:val="•"/>
      <w:lvlJc w:val="left"/>
      <w:pPr>
        <w:ind w:left="4334" w:hanging="296"/>
      </w:pPr>
      <w:rPr>
        <w:rFonts w:hint="default"/>
        <w:lang w:val="hu-HU" w:eastAsia="en-US" w:bidi="ar-SA"/>
      </w:rPr>
    </w:lvl>
    <w:lvl w:ilvl="5" w:tplc="4DAACAF6">
      <w:numFmt w:val="bullet"/>
      <w:lvlText w:val="•"/>
      <w:lvlJc w:val="left"/>
      <w:pPr>
        <w:ind w:left="5393" w:hanging="296"/>
      </w:pPr>
      <w:rPr>
        <w:rFonts w:hint="default"/>
        <w:lang w:val="hu-HU" w:eastAsia="en-US" w:bidi="ar-SA"/>
      </w:rPr>
    </w:lvl>
    <w:lvl w:ilvl="6" w:tplc="E7A8AA26">
      <w:numFmt w:val="bullet"/>
      <w:lvlText w:val="•"/>
      <w:lvlJc w:val="left"/>
      <w:pPr>
        <w:ind w:left="6451" w:hanging="296"/>
      </w:pPr>
      <w:rPr>
        <w:rFonts w:hint="default"/>
        <w:lang w:val="hu-HU" w:eastAsia="en-US" w:bidi="ar-SA"/>
      </w:rPr>
    </w:lvl>
    <w:lvl w:ilvl="7" w:tplc="2820CCE6">
      <w:numFmt w:val="bullet"/>
      <w:lvlText w:val="•"/>
      <w:lvlJc w:val="left"/>
      <w:pPr>
        <w:ind w:left="7510" w:hanging="296"/>
      </w:pPr>
      <w:rPr>
        <w:rFonts w:hint="default"/>
        <w:lang w:val="hu-HU" w:eastAsia="en-US" w:bidi="ar-SA"/>
      </w:rPr>
    </w:lvl>
    <w:lvl w:ilvl="8" w:tplc="10585F7E">
      <w:numFmt w:val="bullet"/>
      <w:lvlText w:val="•"/>
      <w:lvlJc w:val="left"/>
      <w:pPr>
        <w:ind w:left="8569" w:hanging="296"/>
      </w:pPr>
      <w:rPr>
        <w:rFonts w:hint="default"/>
        <w:lang w:val="hu-HU" w:eastAsia="en-US" w:bidi="ar-SA"/>
      </w:rPr>
    </w:lvl>
  </w:abstractNum>
  <w:abstractNum w:abstractNumId="4" w15:restartNumberingAfterBreak="0">
    <w:nsid w:val="340265B5"/>
    <w:multiLevelType w:val="hybridMultilevel"/>
    <w:tmpl w:val="898C687C"/>
    <w:lvl w:ilvl="0" w:tplc="380CAA5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053AEE"/>
    <w:multiLevelType w:val="hybridMultilevel"/>
    <w:tmpl w:val="DF22AA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02D58"/>
    <w:multiLevelType w:val="hybridMultilevel"/>
    <w:tmpl w:val="6E60FBAA"/>
    <w:lvl w:ilvl="0" w:tplc="5FF845E6">
      <w:start w:val="16"/>
      <w:numFmt w:val="decimal"/>
      <w:lvlText w:val="%1."/>
      <w:lvlJc w:val="left"/>
      <w:pPr>
        <w:ind w:left="428" w:hanging="329"/>
        <w:jc w:val="left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CEB0CED0">
      <w:numFmt w:val="bullet"/>
      <w:lvlText w:val="•"/>
      <w:lvlJc w:val="left"/>
      <w:pPr>
        <w:ind w:left="1446" w:hanging="329"/>
      </w:pPr>
      <w:rPr>
        <w:rFonts w:hint="default"/>
        <w:lang w:val="hu-HU" w:eastAsia="en-US" w:bidi="ar-SA"/>
      </w:rPr>
    </w:lvl>
    <w:lvl w:ilvl="2" w:tplc="8268397C">
      <w:numFmt w:val="bullet"/>
      <w:lvlText w:val="•"/>
      <w:lvlJc w:val="left"/>
      <w:pPr>
        <w:ind w:left="2473" w:hanging="329"/>
      </w:pPr>
      <w:rPr>
        <w:rFonts w:hint="default"/>
        <w:lang w:val="hu-HU" w:eastAsia="en-US" w:bidi="ar-SA"/>
      </w:rPr>
    </w:lvl>
    <w:lvl w:ilvl="3" w:tplc="CB503CCC">
      <w:numFmt w:val="bullet"/>
      <w:lvlText w:val="•"/>
      <w:lvlJc w:val="left"/>
      <w:pPr>
        <w:ind w:left="3499" w:hanging="329"/>
      </w:pPr>
      <w:rPr>
        <w:rFonts w:hint="default"/>
        <w:lang w:val="hu-HU" w:eastAsia="en-US" w:bidi="ar-SA"/>
      </w:rPr>
    </w:lvl>
    <w:lvl w:ilvl="4" w:tplc="E188C2FC">
      <w:numFmt w:val="bullet"/>
      <w:lvlText w:val="•"/>
      <w:lvlJc w:val="left"/>
      <w:pPr>
        <w:ind w:left="4526" w:hanging="329"/>
      </w:pPr>
      <w:rPr>
        <w:rFonts w:hint="default"/>
        <w:lang w:val="hu-HU" w:eastAsia="en-US" w:bidi="ar-SA"/>
      </w:rPr>
    </w:lvl>
    <w:lvl w:ilvl="5" w:tplc="EC9E0676">
      <w:numFmt w:val="bullet"/>
      <w:lvlText w:val="•"/>
      <w:lvlJc w:val="left"/>
      <w:pPr>
        <w:ind w:left="5553" w:hanging="329"/>
      </w:pPr>
      <w:rPr>
        <w:rFonts w:hint="default"/>
        <w:lang w:val="hu-HU" w:eastAsia="en-US" w:bidi="ar-SA"/>
      </w:rPr>
    </w:lvl>
    <w:lvl w:ilvl="6" w:tplc="25044F18">
      <w:numFmt w:val="bullet"/>
      <w:lvlText w:val="•"/>
      <w:lvlJc w:val="left"/>
      <w:pPr>
        <w:ind w:left="6579" w:hanging="329"/>
      </w:pPr>
      <w:rPr>
        <w:rFonts w:hint="default"/>
        <w:lang w:val="hu-HU" w:eastAsia="en-US" w:bidi="ar-SA"/>
      </w:rPr>
    </w:lvl>
    <w:lvl w:ilvl="7" w:tplc="E0AEFEF6">
      <w:numFmt w:val="bullet"/>
      <w:lvlText w:val="•"/>
      <w:lvlJc w:val="left"/>
      <w:pPr>
        <w:ind w:left="7606" w:hanging="329"/>
      </w:pPr>
      <w:rPr>
        <w:rFonts w:hint="default"/>
        <w:lang w:val="hu-HU" w:eastAsia="en-US" w:bidi="ar-SA"/>
      </w:rPr>
    </w:lvl>
    <w:lvl w:ilvl="8" w:tplc="A82C3670">
      <w:numFmt w:val="bullet"/>
      <w:lvlText w:val="•"/>
      <w:lvlJc w:val="left"/>
      <w:pPr>
        <w:ind w:left="8633" w:hanging="329"/>
      </w:pPr>
      <w:rPr>
        <w:rFonts w:hint="default"/>
        <w:lang w:val="hu-HU" w:eastAsia="en-US" w:bidi="ar-SA"/>
      </w:rPr>
    </w:lvl>
  </w:abstractNum>
  <w:abstractNum w:abstractNumId="7" w15:restartNumberingAfterBreak="0">
    <w:nsid w:val="3E7A149D"/>
    <w:multiLevelType w:val="hybridMultilevel"/>
    <w:tmpl w:val="5CAA66D6"/>
    <w:lvl w:ilvl="0" w:tplc="A5287838">
      <w:start w:val="2"/>
      <w:numFmt w:val="decimal"/>
      <w:lvlText w:val="(%1)"/>
      <w:lvlJc w:val="left"/>
      <w:pPr>
        <w:ind w:left="397" w:hanging="298"/>
        <w:jc w:val="left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518E1860">
      <w:start w:val="1"/>
      <w:numFmt w:val="decimal"/>
      <w:lvlText w:val="%2."/>
      <w:lvlJc w:val="left"/>
      <w:pPr>
        <w:ind w:left="82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 w:tplc="86529104">
      <w:numFmt w:val="bullet"/>
      <w:lvlText w:val="-"/>
      <w:lvlJc w:val="left"/>
      <w:pPr>
        <w:ind w:left="154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 w:tplc="E8DE0F4A">
      <w:numFmt w:val="bullet"/>
      <w:lvlText w:val="•"/>
      <w:lvlJc w:val="left"/>
      <w:pPr>
        <w:ind w:left="2683" w:hanging="360"/>
      </w:pPr>
      <w:rPr>
        <w:rFonts w:hint="default"/>
        <w:lang w:val="hu-HU" w:eastAsia="en-US" w:bidi="ar-SA"/>
      </w:rPr>
    </w:lvl>
    <w:lvl w:ilvl="4" w:tplc="EB7A2EA2">
      <w:numFmt w:val="bullet"/>
      <w:lvlText w:val="•"/>
      <w:lvlJc w:val="left"/>
      <w:pPr>
        <w:ind w:left="3826" w:hanging="360"/>
      </w:pPr>
      <w:rPr>
        <w:rFonts w:hint="default"/>
        <w:lang w:val="hu-HU" w:eastAsia="en-US" w:bidi="ar-SA"/>
      </w:rPr>
    </w:lvl>
    <w:lvl w:ilvl="5" w:tplc="665A02D6">
      <w:numFmt w:val="bullet"/>
      <w:lvlText w:val="•"/>
      <w:lvlJc w:val="left"/>
      <w:pPr>
        <w:ind w:left="4969" w:hanging="360"/>
      </w:pPr>
      <w:rPr>
        <w:rFonts w:hint="default"/>
        <w:lang w:val="hu-HU" w:eastAsia="en-US" w:bidi="ar-SA"/>
      </w:rPr>
    </w:lvl>
    <w:lvl w:ilvl="6" w:tplc="3F867B68">
      <w:numFmt w:val="bullet"/>
      <w:lvlText w:val="•"/>
      <w:lvlJc w:val="left"/>
      <w:pPr>
        <w:ind w:left="6113" w:hanging="360"/>
      </w:pPr>
      <w:rPr>
        <w:rFonts w:hint="default"/>
        <w:lang w:val="hu-HU" w:eastAsia="en-US" w:bidi="ar-SA"/>
      </w:rPr>
    </w:lvl>
    <w:lvl w:ilvl="7" w:tplc="BEAA03FE">
      <w:numFmt w:val="bullet"/>
      <w:lvlText w:val="•"/>
      <w:lvlJc w:val="left"/>
      <w:pPr>
        <w:ind w:left="7256" w:hanging="360"/>
      </w:pPr>
      <w:rPr>
        <w:rFonts w:hint="default"/>
        <w:lang w:val="hu-HU" w:eastAsia="en-US" w:bidi="ar-SA"/>
      </w:rPr>
    </w:lvl>
    <w:lvl w:ilvl="8" w:tplc="A4E8D738">
      <w:numFmt w:val="bullet"/>
      <w:lvlText w:val="•"/>
      <w:lvlJc w:val="left"/>
      <w:pPr>
        <w:ind w:left="8399" w:hanging="360"/>
      </w:pPr>
      <w:rPr>
        <w:rFonts w:hint="default"/>
        <w:lang w:val="hu-HU" w:eastAsia="en-US" w:bidi="ar-SA"/>
      </w:rPr>
    </w:lvl>
  </w:abstractNum>
  <w:abstractNum w:abstractNumId="8" w15:restartNumberingAfterBreak="0">
    <w:nsid w:val="4B500104"/>
    <w:multiLevelType w:val="hybridMultilevel"/>
    <w:tmpl w:val="E76E265E"/>
    <w:lvl w:ilvl="0" w:tplc="39CA4FFC">
      <w:start w:val="1"/>
      <w:numFmt w:val="lowerLetter"/>
      <w:lvlText w:val="%1)"/>
      <w:lvlJc w:val="left"/>
      <w:pPr>
        <w:ind w:left="323" w:hanging="224"/>
        <w:jc w:val="left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7162444A">
      <w:numFmt w:val="bullet"/>
      <w:lvlText w:val="•"/>
      <w:lvlJc w:val="left"/>
      <w:pPr>
        <w:ind w:left="1356" w:hanging="224"/>
      </w:pPr>
      <w:rPr>
        <w:rFonts w:hint="default"/>
        <w:lang w:val="hu-HU" w:eastAsia="en-US" w:bidi="ar-SA"/>
      </w:rPr>
    </w:lvl>
    <w:lvl w:ilvl="2" w:tplc="5BB24D18">
      <w:numFmt w:val="bullet"/>
      <w:lvlText w:val="•"/>
      <w:lvlJc w:val="left"/>
      <w:pPr>
        <w:ind w:left="2393" w:hanging="224"/>
      </w:pPr>
      <w:rPr>
        <w:rFonts w:hint="default"/>
        <w:lang w:val="hu-HU" w:eastAsia="en-US" w:bidi="ar-SA"/>
      </w:rPr>
    </w:lvl>
    <w:lvl w:ilvl="3" w:tplc="F9D03E74">
      <w:numFmt w:val="bullet"/>
      <w:lvlText w:val="•"/>
      <w:lvlJc w:val="left"/>
      <w:pPr>
        <w:ind w:left="3429" w:hanging="224"/>
      </w:pPr>
      <w:rPr>
        <w:rFonts w:hint="default"/>
        <w:lang w:val="hu-HU" w:eastAsia="en-US" w:bidi="ar-SA"/>
      </w:rPr>
    </w:lvl>
    <w:lvl w:ilvl="4" w:tplc="6BA61D9C">
      <w:numFmt w:val="bullet"/>
      <w:lvlText w:val="•"/>
      <w:lvlJc w:val="left"/>
      <w:pPr>
        <w:ind w:left="4466" w:hanging="224"/>
      </w:pPr>
      <w:rPr>
        <w:rFonts w:hint="default"/>
        <w:lang w:val="hu-HU" w:eastAsia="en-US" w:bidi="ar-SA"/>
      </w:rPr>
    </w:lvl>
    <w:lvl w:ilvl="5" w:tplc="49BAB362">
      <w:numFmt w:val="bullet"/>
      <w:lvlText w:val="•"/>
      <w:lvlJc w:val="left"/>
      <w:pPr>
        <w:ind w:left="5503" w:hanging="224"/>
      </w:pPr>
      <w:rPr>
        <w:rFonts w:hint="default"/>
        <w:lang w:val="hu-HU" w:eastAsia="en-US" w:bidi="ar-SA"/>
      </w:rPr>
    </w:lvl>
    <w:lvl w:ilvl="6" w:tplc="49B046FE">
      <w:numFmt w:val="bullet"/>
      <w:lvlText w:val="•"/>
      <w:lvlJc w:val="left"/>
      <w:pPr>
        <w:ind w:left="6539" w:hanging="224"/>
      </w:pPr>
      <w:rPr>
        <w:rFonts w:hint="default"/>
        <w:lang w:val="hu-HU" w:eastAsia="en-US" w:bidi="ar-SA"/>
      </w:rPr>
    </w:lvl>
    <w:lvl w:ilvl="7" w:tplc="CD84FB32">
      <w:numFmt w:val="bullet"/>
      <w:lvlText w:val="•"/>
      <w:lvlJc w:val="left"/>
      <w:pPr>
        <w:ind w:left="7576" w:hanging="224"/>
      </w:pPr>
      <w:rPr>
        <w:rFonts w:hint="default"/>
        <w:lang w:val="hu-HU" w:eastAsia="en-US" w:bidi="ar-SA"/>
      </w:rPr>
    </w:lvl>
    <w:lvl w:ilvl="8" w:tplc="60DEB516">
      <w:numFmt w:val="bullet"/>
      <w:lvlText w:val="•"/>
      <w:lvlJc w:val="left"/>
      <w:pPr>
        <w:ind w:left="8613" w:hanging="224"/>
      </w:pPr>
      <w:rPr>
        <w:rFonts w:hint="default"/>
        <w:lang w:val="hu-HU" w:eastAsia="en-US" w:bidi="ar-SA"/>
      </w:rPr>
    </w:lvl>
  </w:abstractNum>
  <w:abstractNum w:abstractNumId="9" w15:restartNumberingAfterBreak="0">
    <w:nsid w:val="50CB3A7D"/>
    <w:multiLevelType w:val="hybridMultilevel"/>
    <w:tmpl w:val="00447A42"/>
    <w:lvl w:ilvl="0" w:tplc="B0A07DA0">
      <w:start w:val="1"/>
      <w:numFmt w:val="lowerLetter"/>
      <w:lvlText w:val="%1)"/>
      <w:lvlJc w:val="left"/>
      <w:pPr>
        <w:ind w:left="100" w:hanging="22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CDC6E3B6">
      <w:numFmt w:val="bullet"/>
      <w:lvlText w:val="•"/>
      <w:lvlJc w:val="left"/>
      <w:pPr>
        <w:ind w:left="1158" w:hanging="224"/>
      </w:pPr>
      <w:rPr>
        <w:rFonts w:hint="default"/>
        <w:lang w:val="hu-HU" w:eastAsia="en-US" w:bidi="ar-SA"/>
      </w:rPr>
    </w:lvl>
    <w:lvl w:ilvl="2" w:tplc="52A024B2">
      <w:numFmt w:val="bullet"/>
      <w:lvlText w:val="•"/>
      <w:lvlJc w:val="left"/>
      <w:pPr>
        <w:ind w:left="2217" w:hanging="224"/>
      </w:pPr>
      <w:rPr>
        <w:rFonts w:hint="default"/>
        <w:lang w:val="hu-HU" w:eastAsia="en-US" w:bidi="ar-SA"/>
      </w:rPr>
    </w:lvl>
    <w:lvl w:ilvl="3" w:tplc="0E02C546">
      <w:numFmt w:val="bullet"/>
      <w:lvlText w:val="•"/>
      <w:lvlJc w:val="left"/>
      <w:pPr>
        <w:ind w:left="3275" w:hanging="224"/>
      </w:pPr>
      <w:rPr>
        <w:rFonts w:hint="default"/>
        <w:lang w:val="hu-HU" w:eastAsia="en-US" w:bidi="ar-SA"/>
      </w:rPr>
    </w:lvl>
    <w:lvl w:ilvl="4" w:tplc="B0145F60">
      <w:numFmt w:val="bullet"/>
      <w:lvlText w:val="•"/>
      <w:lvlJc w:val="left"/>
      <w:pPr>
        <w:ind w:left="4334" w:hanging="224"/>
      </w:pPr>
      <w:rPr>
        <w:rFonts w:hint="default"/>
        <w:lang w:val="hu-HU" w:eastAsia="en-US" w:bidi="ar-SA"/>
      </w:rPr>
    </w:lvl>
    <w:lvl w:ilvl="5" w:tplc="4C6ADB92">
      <w:numFmt w:val="bullet"/>
      <w:lvlText w:val="•"/>
      <w:lvlJc w:val="left"/>
      <w:pPr>
        <w:ind w:left="5393" w:hanging="224"/>
      </w:pPr>
      <w:rPr>
        <w:rFonts w:hint="default"/>
        <w:lang w:val="hu-HU" w:eastAsia="en-US" w:bidi="ar-SA"/>
      </w:rPr>
    </w:lvl>
    <w:lvl w:ilvl="6" w:tplc="27D2F89C">
      <w:numFmt w:val="bullet"/>
      <w:lvlText w:val="•"/>
      <w:lvlJc w:val="left"/>
      <w:pPr>
        <w:ind w:left="6451" w:hanging="224"/>
      </w:pPr>
      <w:rPr>
        <w:rFonts w:hint="default"/>
        <w:lang w:val="hu-HU" w:eastAsia="en-US" w:bidi="ar-SA"/>
      </w:rPr>
    </w:lvl>
    <w:lvl w:ilvl="7" w:tplc="FAA8C166">
      <w:numFmt w:val="bullet"/>
      <w:lvlText w:val="•"/>
      <w:lvlJc w:val="left"/>
      <w:pPr>
        <w:ind w:left="7510" w:hanging="224"/>
      </w:pPr>
      <w:rPr>
        <w:rFonts w:hint="default"/>
        <w:lang w:val="hu-HU" w:eastAsia="en-US" w:bidi="ar-SA"/>
      </w:rPr>
    </w:lvl>
    <w:lvl w:ilvl="8" w:tplc="0E80C8EC">
      <w:numFmt w:val="bullet"/>
      <w:lvlText w:val="•"/>
      <w:lvlJc w:val="left"/>
      <w:pPr>
        <w:ind w:left="8569" w:hanging="224"/>
      </w:pPr>
      <w:rPr>
        <w:rFonts w:hint="default"/>
        <w:lang w:val="hu-HU" w:eastAsia="en-US" w:bidi="ar-SA"/>
      </w:rPr>
    </w:lvl>
  </w:abstractNum>
  <w:abstractNum w:abstractNumId="10" w15:restartNumberingAfterBreak="0">
    <w:nsid w:val="656C3BC9"/>
    <w:multiLevelType w:val="hybridMultilevel"/>
    <w:tmpl w:val="4C1AE2E0"/>
    <w:lvl w:ilvl="0" w:tplc="2AD2144A">
      <w:start w:val="1"/>
      <w:numFmt w:val="lowerLetter"/>
      <w:lvlText w:val="%1)"/>
      <w:lvlJc w:val="left"/>
      <w:pPr>
        <w:ind w:left="100" w:hanging="224"/>
        <w:jc w:val="left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1A187ADC">
      <w:numFmt w:val="bullet"/>
      <w:lvlText w:val="•"/>
      <w:lvlJc w:val="left"/>
      <w:pPr>
        <w:ind w:left="1158" w:hanging="224"/>
      </w:pPr>
      <w:rPr>
        <w:rFonts w:hint="default"/>
        <w:lang w:val="hu-HU" w:eastAsia="en-US" w:bidi="ar-SA"/>
      </w:rPr>
    </w:lvl>
    <w:lvl w:ilvl="2" w:tplc="AEA0DADA">
      <w:numFmt w:val="bullet"/>
      <w:lvlText w:val="•"/>
      <w:lvlJc w:val="left"/>
      <w:pPr>
        <w:ind w:left="2217" w:hanging="224"/>
      </w:pPr>
      <w:rPr>
        <w:rFonts w:hint="default"/>
        <w:lang w:val="hu-HU" w:eastAsia="en-US" w:bidi="ar-SA"/>
      </w:rPr>
    </w:lvl>
    <w:lvl w:ilvl="3" w:tplc="5A6E88DA">
      <w:numFmt w:val="bullet"/>
      <w:lvlText w:val="•"/>
      <w:lvlJc w:val="left"/>
      <w:pPr>
        <w:ind w:left="3275" w:hanging="224"/>
      </w:pPr>
      <w:rPr>
        <w:rFonts w:hint="default"/>
        <w:lang w:val="hu-HU" w:eastAsia="en-US" w:bidi="ar-SA"/>
      </w:rPr>
    </w:lvl>
    <w:lvl w:ilvl="4" w:tplc="8A5C7C9A">
      <w:numFmt w:val="bullet"/>
      <w:lvlText w:val="•"/>
      <w:lvlJc w:val="left"/>
      <w:pPr>
        <w:ind w:left="4334" w:hanging="224"/>
      </w:pPr>
      <w:rPr>
        <w:rFonts w:hint="default"/>
        <w:lang w:val="hu-HU" w:eastAsia="en-US" w:bidi="ar-SA"/>
      </w:rPr>
    </w:lvl>
    <w:lvl w:ilvl="5" w:tplc="9740F47E">
      <w:numFmt w:val="bullet"/>
      <w:lvlText w:val="•"/>
      <w:lvlJc w:val="left"/>
      <w:pPr>
        <w:ind w:left="5393" w:hanging="224"/>
      </w:pPr>
      <w:rPr>
        <w:rFonts w:hint="default"/>
        <w:lang w:val="hu-HU" w:eastAsia="en-US" w:bidi="ar-SA"/>
      </w:rPr>
    </w:lvl>
    <w:lvl w:ilvl="6" w:tplc="4B2EAD54">
      <w:numFmt w:val="bullet"/>
      <w:lvlText w:val="•"/>
      <w:lvlJc w:val="left"/>
      <w:pPr>
        <w:ind w:left="6451" w:hanging="224"/>
      </w:pPr>
      <w:rPr>
        <w:rFonts w:hint="default"/>
        <w:lang w:val="hu-HU" w:eastAsia="en-US" w:bidi="ar-SA"/>
      </w:rPr>
    </w:lvl>
    <w:lvl w:ilvl="7" w:tplc="26447464">
      <w:numFmt w:val="bullet"/>
      <w:lvlText w:val="•"/>
      <w:lvlJc w:val="left"/>
      <w:pPr>
        <w:ind w:left="7510" w:hanging="224"/>
      </w:pPr>
      <w:rPr>
        <w:rFonts w:hint="default"/>
        <w:lang w:val="hu-HU" w:eastAsia="en-US" w:bidi="ar-SA"/>
      </w:rPr>
    </w:lvl>
    <w:lvl w:ilvl="8" w:tplc="9710C628">
      <w:numFmt w:val="bullet"/>
      <w:lvlText w:val="•"/>
      <w:lvlJc w:val="left"/>
      <w:pPr>
        <w:ind w:left="8569" w:hanging="224"/>
      </w:pPr>
      <w:rPr>
        <w:rFonts w:hint="default"/>
        <w:lang w:val="hu-HU" w:eastAsia="en-US" w:bidi="ar-SA"/>
      </w:rPr>
    </w:lvl>
  </w:abstractNum>
  <w:num w:numId="1" w16cid:durableId="1672756412">
    <w:abstractNumId w:val="0"/>
  </w:num>
  <w:num w:numId="2" w16cid:durableId="348485392">
    <w:abstractNumId w:val="4"/>
  </w:num>
  <w:num w:numId="3" w16cid:durableId="1897624261">
    <w:abstractNumId w:val="9"/>
  </w:num>
  <w:num w:numId="4" w16cid:durableId="1074470593">
    <w:abstractNumId w:val="8"/>
  </w:num>
  <w:num w:numId="5" w16cid:durableId="1265655252">
    <w:abstractNumId w:val="7"/>
  </w:num>
  <w:num w:numId="6" w16cid:durableId="111100756">
    <w:abstractNumId w:val="1"/>
  </w:num>
  <w:num w:numId="7" w16cid:durableId="671372153">
    <w:abstractNumId w:val="3"/>
  </w:num>
  <w:num w:numId="8" w16cid:durableId="1092162750">
    <w:abstractNumId w:val="10"/>
  </w:num>
  <w:num w:numId="9" w16cid:durableId="1964995767">
    <w:abstractNumId w:val="6"/>
  </w:num>
  <w:num w:numId="10" w16cid:durableId="317539224">
    <w:abstractNumId w:val="2"/>
  </w:num>
  <w:num w:numId="11" w16cid:durableId="1447802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E09"/>
    <w:rsid w:val="00003B6A"/>
    <w:rsid w:val="001B46EC"/>
    <w:rsid w:val="001B628C"/>
    <w:rsid w:val="001C2E34"/>
    <w:rsid w:val="00242B06"/>
    <w:rsid w:val="0024735C"/>
    <w:rsid w:val="00255162"/>
    <w:rsid w:val="00257E09"/>
    <w:rsid w:val="00272216"/>
    <w:rsid w:val="00295B2E"/>
    <w:rsid w:val="00337E14"/>
    <w:rsid w:val="003E355E"/>
    <w:rsid w:val="004464EA"/>
    <w:rsid w:val="004953B6"/>
    <w:rsid w:val="0049786E"/>
    <w:rsid w:val="004E7ED7"/>
    <w:rsid w:val="00552182"/>
    <w:rsid w:val="0057123C"/>
    <w:rsid w:val="005B5127"/>
    <w:rsid w:val="005C02F1"/>
    <w:rsid w:val="006B04E7"/>
    <w:rsid w:val="006B6B83"/>
    <w:rsid w:val="006D5323"/>
    <w:rsid w:val="007148B2"/>
    <w:rsid w:val="007860B9"/>
    <w:rsid w:val="007A0E8A"/>
    <w:rsid w:val="007C6894"/>
    <w:rsid w:val="00841DD8"/>
    <w:rsid w:val="00843A5B"/>
    <w:rsid w:val="00871A2C"/>
    <w:rsid w:val="008F32A0"/>
    <w:rsid w:val="009015B5"/>
    <w:rsid w:val="00922FFF"/>
    <w:rsid w:val="00940B55"/>
    <w:rsid w:val="00991DE3"/>
    <w:rsid w:val="009C23E9"/>
    <w:rsid w:val="009D19FB"/>
    <w:rsid w:val="00A81C92"/>
    <w:rsid w:val="00AE12CB"/>
    <w:rsid w:val="00AF6E21"/>
    <w:rsid w:val="00B02E57"/>
    <w:rsid w:val="00B1576F"/>
    <w:rsid w:val="00B344F1"/>
    <w:rsid w:val="00B40AD6"/>
    <w:rsid w:val="00BA24D3"/>
    <w:rsid w:val="00BD4DE4"/>
    <w:rsid w:val="00BF2DAB"/>
    <w:rsid w:val="00C11801"/>
    <w:rsid w:val="00C139EE"/>
    <w:rsid w:val="00CA2B9A"/>
    <w:rsid w:val="00D11000"/>
    <w:rsid w:val="00D15DCA"/>
    <w:rsid w:val="00D25B16"/>
    <w:rsid w:val="00D35036"/>
    <w:rsid w:val="00DB33FC"/>
    <w:rsid w:val="00E02669"/>
    <w:rsid w:val="00E17CA9"/>
    <w:rsid w:val="00E25FC3"/>
    <w:rsid w:val="00EF23B6"/>
    <w:rsid w:val="00F3060D"/>
    <w:rsid w:val="00F40C6C"/>
    <w:rsid w:val="00F4167C"/>
    <w:rsid w:val="00F8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0A021"/>
  <w15:docId w15:val="{2F6B8A1D-2F3A-4630-BD8C-B6338D7D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B04E7"/>
  </w:style>
  <w:style w:type="paragraph" w:styleId="Cmsor1">
    <w:name w:val="heading 1"/>
    <w:basedOn w:val="Norml"/>
    <w:link w:val="Cmsor1Char"/>
    <w:uiPriority w:val="9"/>
    <w:qFormat/>
    <w:rsid w:val="00AF6E21"/>
    <w:pPr>
      <w:widowControl w:val="0"/>
      <w:autoSpaceDE w:val="0"/>
      <w:autoSpaceDN w:val="0"/>
      <w:spacing w:after="0" w:line="240" w:lineRule="auto"/>
      <w:ind w:left="820" w:hanging="361"/>
      <w:jc w:val="both"/>
      <w:outlineLvl w:val="0"/>
    </w:pPr>
    <w:rPr>
      <w:rFonts w:ascii="Calibri" w:eastAsia="Calibri" w:hAnsi="Calibri" w:cs="Calibri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1"/>
    <w:qFormat/>
    <w:rsid w:val="00257E09"/>
    <w:pPr>
      <w:ind w:left="720"/>
      <w:contextualSpacing/>
    </w:pPr>
  </w:style>
  <w:style w:type="paragraph" w:styleId="Vltozat">
    <w:name w:val="Revision"/>
    <w:hidden/>
    <w:uiPriority w:val="99"/>
    <w:semiHidden/>
    <w:rsid w:val="00F3060D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7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123C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8F3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AF6E21"/>
    <w:rPr>
      <w:rFonts w:ascii="Calibri" w:eastAsia="Calibri" w:hAnsi="Calibri" w:cs="Calibri"/>
      <w:b/>
      <w:bCs/>
    </w:rPr>
  </w:style>
  <w:style w:type="paragraph" w:styleId="Szvegtrzs">
    <w:name w:val="Body Text"/>
    <w:basedOn w:val="Norml"/>
    <w:link w:val="SzvegtrzsChar"/>
    <w:uiPriority w:val="1"/>
    <w:qFormat/>
    <w:rsid w:val="00AF6E21"/>
    <w:pPr>
      <w:widowControl w:val="0"/>
      <w:autoSpaceDE w:val="0"/>
      <w:autoSpaceDN w:val="0"/>
      <w:spacing w:after="0" w:line="240" w:lineRule="auto"/>
      <w:ind w:left="100"/>
    </w:pPr>
    <w:rPr>
      <w:rFonts w:ascii="Calibri" w:eastAsia="Calibri" w:hAnsi="Calibri" w:cs="Calibri"/>
    </w:rPr>
  </w:style>
  <w:style w:type="character" w:customStyle="1" w:styleId="SzvegtrzsChar">
    <w:name w:val="Szövegtörzs Char"/>
    <w:basedOn w:val="Bekezdsalapbettpusa"/>
    <w:link w:val="Szvegtrzs"/>
    <w:uiPriority w:val="1"/>
    <w:rsid w:val="00AF6E21"/>
    <w:rPr>
      <w:rFonts w:ascii="Calibri" w:eastAsia="Calibri" w:hAnsi="Calibri" w:cs="Calibri"/>
    </w:rPr>
  </w:style>
  <w:style w:type="character" w:styleId="Hiperhivatkozs">
    <w:name w:val="Hyperlink"/>
    <w:basedOn w:val="Bekezdsalapbettpusa"/>
    <w:uiPriority w:val="99"/>
    <w:unhideWhenUsed/>
    <w:rsid w:val="00DB33FC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unhideWhenUsed/>
    <w:rsid w:val="00BD4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4E7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E7ED7"/>
  </w:style>
  <w:style w:type="paragraph" w:styleId="llb">
    <w:name w:val="footer"/>
    <w:basedOn w:val="Norml"/>
    <w:link w:val="llbChar"/>
    <w:uiPriority w:val="99"/>
    <w:unhideWhenUsed/>
    <w:rsid w:val="004E7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E7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35A85-43BD-46B1-BBC3-1331CE3AF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Liptai Hajnalka</dc:creator>
  <cp:lastModifiedBy>User</cp:lastModifiedBy>
  <cp:revision>6</cp:revision>
  <cp:lastPrinted>2025-11-21T09:35:00Z</cp:lastPrinted>
  <dcterms:created xsi:type="dcterms:W3CDTF">2026-01-11T19:26:00Z</dcterms:created>
  <dcterms:modified xsi:type="dcterms:W3CDTF">2026-01-18T15:52:00Z</dcterms:modified>
</cp:coreProperties>
</file>