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25F" w:rsidRPr="00E743FB" w:rsidRDefault="0085725F" w:rsidP="0085725F">
      <w:pPr>
        <w:pStyle w:val="Cmsor3"/>
        <w:rPr>
          <w:sz w:val="36"/>
          <w:szCs w:val="36"/>
        </w:rPr>
      </w:pPr>
      <w:r>
        <w:rPr>
          <w:sz w:val="36"/>
          <w:szCs w:val="36"/>
        </w:rPr>
        <w:t>VAGYONKEZELÉSI</w:t>
      </w:r>
      <w:r w:rsidRPr="00E743FB">
        <w:rPr>
          <w:sz w:val="36"/>
          <w:szCs w:val="36"/>
        </w:rPr>
        <w:t xml:space="preserve"> szerződés</w:t>
      </w:r>
    </w:p>
    <w:p w:rsidR="0085725F" w:rsidRDefault="0085725F" w:rsidP="0085725F">
      <w:pPr>
        <w:pStyle w:val="Cmsor6"/>
      </w:pPr>
      <w:r>
        <w:t>(tervezet)</w:t>
      </w:r>
    </w:p>
    <w:p w:rsidR="0085725F" w:rsidRDefault="0085725F" w:rsidP="0085725F">
      <w:pPr>
        <w:spacing w:before="360" w:after="480"/>
        <w:jc w:val="both"/>
        <w:rPr>
          <w:b w:val="0"/>
        </w:rPr>
      </w:pPr>
      <w:r>
        <w:rPr>
          <w:b w:val="0"/>
        </w:rPr>
        <w:t xml:space="preserve">amely létrejött egyrészről </w:t>
      </w:r>
      <w:proofErr w:type="gramStart"/>
      <w:r>
        <w:rPr>
          <w:b w:val="0"/>
        </w:rPr>
        <w:t>a</w:t>
      </w:r>
      <w:proofErr w:type="gramEnd"/>
      <w:r>
        <w:rPr>
          <w:sz w:val="28"/>
        </w:rPr>
        <w:t xml:space="preserve"> </w:t>
      </w:r>
    </w:p>
    <w:p w:rsidR="0085725F" w:rsidRPr="00F12C8D" w:rsidRDefault="00FB60F0" w:rsidP="0085725F">
      <w:pPr>
        <w:jc w:val="both"/>
      </w:pPr>
      <w:r w:rsidRPr="00FB60F0">
        <w:t>Martfű Város</w:t>
      </w:r>
      <w:r w:rsidR="0085725F">
        <w:rPr>
          <w:b w:val="0"/>
        </w:rPr>
        <w:t xml:space="preserve"> </w:t>
      </w:r>
      <w:r w:rsidR="0085725F" w:rsidRPr="00F12C8D">
        <w:t>Önkormányzata</w:t>
      </w:r>
    </w:p>
    <w:p w:rsidR="0085725F" w:rsidRPr="00F12C8D" w:rsidRDefault="0085725F" w:rsidP="0085725F">
      <w:pPr>
        <w:jc w:val="both"/>
        <w:rPr>
          <w:b w:val="0"/>
        </w:rPr>
      </w:pPr>
      <w:proofErr w:type="gramStart"/>
      <w:r w:rsidRPr="00F12C8D">
        <w:rPr>
          <w:b w:val="0"/>
        </w:rPr>
        <w:t>székhelye</w:t>
      </w:r>
      <w:proofErr w:type="gramEnd"/>
      <w:r w:rsidRPr="00F12C8D">
        <w:rPr>
          <w:b w:val="0"/>
        </w:rPr>
        <w:t>:</w:t>
      </w:r>
      <w:r w:rsidR="00FB60F0">
        <w:rPr>
          <w:b w:val="0"/>
        </w:rPr>
        <w:t xml:space="preserve"> 5435 Martfű, Szent István tér 1.</w:t>
      </w:r>
    </w:p>
    <w:p w:rsidR="0085725F" w:rsidRPr="00F12C8D" w:rsidRDefault="0085725F" w:rsidP="0085725F">
      <w:pPr>
        <w:jc w:val="both"/>
        <w:rPr>
          <w:b w:val="0"/>
        </w:rPr>
      </w:pPr>
      <w:proofErr w:type="gramStart"/>
      <w:r w:rsidRPr="00F12C8D">
        <w:rPr>
          <w:b w:val="0"/>
        </w:rPr>
        <w:t>képviseli</w:t>
      </w:r>
      <w:proofErr w:type="gramEnd"/>
      <w:r w:rsidRPr="00F12C8D">
        <w:rPr>
          <w:b w:val="0"/>
        </w:rPr>
        <w:t xml:space="preserve">: </w:t>
      </w:r>
      <w:proofErr w:type="spellStart"/>
      <w:r w:rsidR="00FB60F0">
        <w:rPr>
          <w:b w:val="0"/>
        </w:rPr>
        <w:t>Dr</w:t>
      </w:r>
      <w:proofErr w:type="spellEnd"/>
      <w:r w:rsidR="00FB60F0">
        <w:rPr>
          <w:b w:val="0"/>
        </w:rPr>
        <w:t xml:space="preserve"> Kiss Edit polgármester</w:t>
      </w:r>
    </w:p>
    <w:p w:rsidR="0085725F" w:rsidRPr="00F12C8D" w:rsidRDefault="0085725F" w:rsidP="0085725F">
      <w:pPr>
        <w:jc w:val="both"/>
        <w:rPr>
          <w:b w:val="0"/>
        </w:rPr>
      </w:pPr>
      <w:proofErr w:type="gramStart"/>
      <w:r w:rsidRPr="00F12C8D">
        <w:rPr>
          <w:b w:val="0"/>
        </w:rPr>
        <w:t>törzsszáma</w:t>
      </w:r>
      <w:proofErr w:type="gramEnd"/>
      <w:r w:rsidRPr="00F12C8D">
        <w:rPr>
          <w:b w:val="0"/>
        </w:rPr>
        <w:t>:</w:t>
      </w:r>
      <w:r w:rsidR="00FB60F0">
        <w:rPr>
          <w:b w:val="0"/>
        </w:rPr>
        <w:t xml:space="preserve"> 733018</w:t>
      </w:r>
    </w:p>
    <w:p w:rsidR="0085725F" w:rsidRPr="00F12C8D" w:rsidRDefault="0085725F" w:rsidP="0085725F">
      <w:pPr>
        <w:jc w:val="both"/>
        <w:rPr>
          <w:b w:val="0"/>
        </w:rPr>
      </w:pPr>
      <w:proofErr w:type="gramStart"/>
      <w:r w:rsidRPr="00F12C8D">
        <w:rPr>
          <w:b w:val="0"/>
        </w:rPr>
        <w:t>adóigazgatási</w:t>
      </w:r>
      <w:proofErr w:type="gramEnd"/>
      <w:r w:rsidRPr="00F12C8D">
        <w:rPr>
          <w:b w:val="0"/>
        </w:rPr>
        <w:t xml:space="preserve"> azonosító száma:</w:t>
      </w:r>
      <w:r w:rsidR="00FB60F0">
        <w:rPr>
          <w:b w:val="0"/>
        </w:rPr>
        <w:t>15733012-2-16</w:t>
      </w:r>
    </w:p>
    <w:p w:rsidR="0085725F" w:rsidRPr="00F12C8D" w:rsidRDefault="0085725F" w:rsidP="0085725F">
      <w:pPr>
        <w:jc w:val="both"/>
        <w:rPr>
          <w:b w:val="0"/>
        </w:rPr>
      </w:pPr>
      <w:proofErr w:type="gramStart"/>
      <w:r w:rsidRPr="00F12C8D">
        <w:rPr>
          <w:b w:val="0"/>
        </w:rPr>
        <w:t>bankszámlaszáma</w:t>
      </w:r>
      <w:proofErr w:type="gramEnd"/>
      <w:r w:rsidRPr="00F12C8D">
        <w:rPr>
          <w:b w:val="0"/>
        </w:rPr>
        <w:t>:</w:t>
      </w:r>
      <w:r w:rsidR="00FB60F0">
        <w:rPr>
          <w:b w:val="0"/>
        </w:rPr>
        <w:t xml:space="preserve"> 10700309-66893729-51100005</w:t>
      </w:r>
    </w:p>
    <w:p w:rsidR="0085725F" w:rsidRPr="00F12C8D" w:rsidRDefault="0085725F" w:rsidP="0085725F">
      <w:pPr>
        <w:jc w:val="both"/>
        <w:rPr>
          <w:b w:val="0"/>
        </w:rPr>
      </w:pPr>
      <w:proofErr w:type="gramStart"/>
      <w:r w:rsidRPr="00F12C8D">
        <w:rPr>
          <w:b w:val="0"/>
        </w:rPr>
        <w:t>statisztikai</w:t>
      </w:r>
      <w:proofErr w:type="gramEnd"/>
      <w:r w:rsidRPr="00F12C8D">
        <w:rPr>
          <w:b w:val="0"/>
        </w:rPr>
        <w:t xml:space="preserve"> számjele:</w:t>
      </w:r>
      <w:r w:rsidR="00FB60F0">
        <w:rPr>
          <w:b w:val="0"/>
        </w:rPr>
        <w:t xml:space="preserve"> 15733012-8411-321-16</w:t>
      </w:r>
    </w:p>
    <w:p w:rsidR="0085725F" w:rsidRPr="00F12C8D" w:rsidRDefault="0085725F" w:rsidP="0085725F">
      <w:pPr>
        <w:jc w:val="both"/>
        <w:rPr>
          <w:b w:val="0"/>
        </w:rPr>
      </w:pPr>
      <w:r w:rsidRPr="00F12C8D">
        <w:rPr>
          <w:b w:val="0"/>
        </w:rPr>
        <w:t xml:space="preserve">mint átadó (a továbbiakban: </w:t>
      </w:r>
      <w:r>
        <w:rPr>
          <w:b w:val="0"/>
        </w:rPr>
        <w:t>Önkormányzat</w:t>
      </w:r>
      <w:r w:rsidRPr="00F12C8D">
        <w:rPr>
          <w:b w:val="0"/>
        </w:rPr>
        <w:t xml:space="preserve">), valamint </w:t>
      </w:r>
      <w:proofErr w:type="gramStart"/>
      <w:r w:rsidRPr="00F12C8D">
        <w:rPr>
          <w:b w:val="0"/>
        </w:rPr>
        <w:t>a</w:t>
      </w:r>
      <w:proofErr w:type="gramEnd"/>
    </w:p>
    <w:p w:rsidR="0085725F" w:rsidRPr="00F12C8D" w:rsidRDefault="0085725F" w:rsidP="0085725F">
      <w:pPr>
        <w:spacing w:before="240"/>
        <w:jc w:val="both"/>
      </w:pPr>
      <w:r w:rsidRPr="00F12C8D">
        <w:t>Klebelsberg Intézményfenntartó Központ</w:t>
      </w:r>
    </w:p>
    <w:p w:rsidR="0085725F" w:rsidRPr="00F12C8D" w:rsidRDefault="0085725F" w:rsidP="0085725F">
      <w:pPr>
        <w:jc w:val="both"/>
        <w:rPr>
          <w:b w:val="0"/>
        </w:rPr>
      </w:pPr>
      <w:proofErr w:type="gramStart"/>
      <w:r w:rsidRPr="00F12C8D">
        <w:rPr>
          <w:b w:val="0"/>
        </w:rPr>
        <w:t>székhelye</w:t>
      </w:r>
      <w:proofErr w:type="gramEnd"/>
      <w:r w:rsidRPr="00F12C8D">
        <w:rPr>
          <w:b w:val="0"/>
        </w:rPr>
        <w:t>: 1055 Budapest, Szalay u. 10-14.</w:t>
      </w:r>
    </w:p>
    <w:p w:rsidR="0085725F" w:rsidRPr="00F12C8D" w:rsidRDefault="0085725F" w:rsidP="0085725F">
      <w:pPr>
        <w:jc w:val="both"/>
        <w:rPr>
          <w:b w:val="0"/>
        </w:rPr>
      </w:pPr>
      <w:proofErr w:type="gramStart"/>
      <w:r w:rsidRPr="00F12C8D">
        <w:rPr>
          <w:b w:val="0"/>
        </w:rPr>
        <w:t>képviseli</w:t>
      </w:r>
      <w:proofErr w:type="gramEnd"/>
      <w:r w:rsidRPr="00F12C8D">
        <w:rPr>
          <w:b w:val="0"/>
        </w:rPr>
        <w:t>: …………………………. tankerületi igazgató</w:t>
      </w:r>
    </w:p>
    <w:p w:rsidR="0085725F" w:rsidRPr="00F12C8D" w:rsidRDefault="0085725F" w:rsidP="0085725F">
      <w:pPr>
        <w:jc w:val="both"/>
        <w:rPr>
          <w:b w:val="0"/>
        </w:rPr>
      </w:pPr>
      <w:proofErr w:type="gramStart"/>
      <w:r w:rsidRPr="00F12C8D">
        <w:rPr>
          <w:b w:val="0"/>
        </w:rPr>
        <w:t>adóigazgatási</w:t>
      </w:r>
      <w:proofErr w:type="gramEnd"/>
      <w:r w:rsidRPr="00F12C8D">
        <w:rPr>
          <w:b w:val="0"/>
        </w:rPr>
        <w:t xml:space="preserve"> azonosító száma: 15799658-1-41</w:t>
      </w:r>
    </w:p>
    <w:p w:rsidR="0085725F" w:rsidRPr="00F12C8D" w:rsidRDefault="0085725F" w:rsidP="0085725F">
      <w:pPr>
        <w:jc w:val="both"/>
        <w:rPr>
          <w:b w:val="0"/>
        </w:rPr>
      </w:pPr>
      <w:r w:rsidRPr="00F12C8D">
        <w:rPr>
          <w:b w:val="0"/>
        </w:rPr>
        <w:t>Előirányzat-felhasználási keretszámla száma: 10032000 00329307 00000000</w:t>
      </w:r>
    </w:p>
    <w:p w:rsidR="0085725F" w:rsidRPr="00F12C8D" w:rsidRDefault="0085725F" w:rsidP="0085725F">
      <w:pPr>
        <w:jc w:val="both"/>
        <w:rPr>
          <w:b w:val="0"/>
        </w:rPr>
      </w:pPr>
      <w:r w:rsidRPr="00F12C8D">
        <w:rPr>
          <w:b w:val="0"/>
        </w:rPr>
        <w:t>ÁHT azonosítója: 335262</w:t>
      </w:r>
    </w:p>
    <w:p w:rsidR="0085725F" w:rsidRPr="00F12C8D" w:rsidRDefault="0085725F" w:rsidP="0085725F">
      <w:pPr>
        <w:jc w:val="both"/>
        <w:rPr>
          <w:b w:val="0"/>
        </w:rPr>
      </w:pPr>
      <w:proofErr w:type="gramStart"/>
      <w:r w:rsidRPr="00F12C8D">
        <w:rPr>
          <w:b w:val="0"/>
        </w:rPr>
        <w:t>statisztikai</w:t>
      </w:r>
      <w:proofErr w:type="gramEnd"/>
      <w:r w:rsidRPr="00F12C8D">
        <w:rPr>
          <w:b w:val="0"/>
        </w:rPr>
        <w:t xml:space="preserve"> számjele: 15799658-8412-312-01</w:t>
      </w:r>
    </w:p>
    <w:p w:rsidR="0085725F" w:rsidRPr="00F12C8D" w:rsidRDefault="0085725F" w:rsidP="0085725F">
      <w:pPr>
        <w:jc w:val="both"/>
        <w:rPr>
          <w:b w:val="0"/>
        </w:rPr>
      </w:pPr>
      <w:proofErr w:type="gramStart"/>
      <w:r w:rsidRPr="00F12C8D">
        <w:rPr>
          <w:b w:val="0"/>
        </w:rPr>
        <w:t>mint</w:t>
      </w:r>
      <w:proofErr w:type="gramEnd"/>
      <w:r w:rsidRPr="00F12C8D">
        <w:rPr>
          <w:b w:val="0"/>
        </w:rPr>
        <w:t xml:space="preserve"> átvevő (a továbbiakban: </w:t>
      </w:r>
      <w:r>
        <w:rPr>
          <w:b w:val="0"/>
        </w:rPr>
        <w:t>KIK</w:t>
      </w:r>
      <w:r w:rsidRPr="00F12C8D">
        <w:rPr>
          <w:b w:val="0"/>
        </w:rPr>
        <w:t xml:space="preserve">) </w:t>
      </w:r>
    </w:p>
    <w:p w:rsidR="0085725F" w:rsidRDefault="0085725F" w:rsidP="0085725F">
      <w:pPr>
        <w:pStyle w:val="Szvegtrzs"/>
        <w:spacing w:before="120" w:after="120"/>
      </w:pPr>
      <w:r>
        <w:t xml:space="preserve">(a továbbiakban együtt: </w:t>
      </w:r>
      <w:r w:rsidRPr="00E743FB">
        <w:rPr>
          <w:b/>
        </w:rPr>
        <w:t>Felek</w:t>
      </w:r>
      <w:r>
        <w:t>) között alulírott helyen és napon a következő feltételekkel:</w:t>
      </w:r>
    </w:p>
    <w:p w:rsidR="0085725F" w:rsidRPr="00CA755A" w:rsidRDefault="0085725F" w:rsidP="0085725F">
      <w:pPr>
        <w:pStyle w:val="Szvegtrzs"/>
        <w:spacing w:before="240" w:after="240"/>
        <w:jc w:val="center"/>
        <w:rPr>
          <w:b/>
        </w:rPr>
      </w:pPr>
      <w:r w:rsidRPr="00CA755A">
        <w:rPr>
          <w:b/>
        </w:rPr>
        <w:t>ELŐZMÉNYEK</w:t>
      </w:r>
    </w:p>
    <w:p w:rsidR="0085725F" w:rsidRDefault="0085725F" w:rsidP="0085725F">
      <w:pPr>
        <w:spacing w:before="120" w:after="120"/>
        <w:jc w:val="both"/>
        <w:rPr>
          <w:b w:val="0"/>
        </w:rPr>
      </w:pPr>
      <w:r w:rsidRPr="00F12C8D">
        <w:rPr>
          <w:b w:val="0"/>
        </w:rPr>
        <w:t xml:space="preserve">A nemzeti köznevelésről szóló 2011. évi CXC. törvény </w:t>
      </w:r>
      <w:r>
        <w:rPr>
          <w:b w:val="0"/>
        </w:rPr>
        <w:t xml:space="preserve">(a továbbiakban: </w:t>
      </w:r>
      <w:proofErr w:type="spellStart"/>
      <w:r>
        <w:rPr>
          <w:b w:val="0"/>
        </w:rPr>
        <w:t>Nkt</w:t>
      </w:r>
      <w:proofErr w:type="spellEnd"/>
      <w:r>
        <w:rPr>
          <w:b w:val="0"/>
        </w:rPr>
        <w:t xml:space="preserve">.) </w:t>
      </w:r>
      <w:r w:rsidRPr="00F12C8D">
        <w:rPr>
          <w:b w:val="0"/>
        </w:rPr>
        <w:t xml:space="preserve">74.§ (1) bekezdése alapján 2013. január 1-jétől </w:t>
      </w:r>
      <w:r w:rsidRPr="00F12C8D">
        <w:rPr>
          <w:b w:val="0"/>
          <w:szCs w:val="24"/>
        </w:rPr>
        <w:t>„az állam gondoskodik - az óvodai nevelés, a nemzetiséghez tartozók óvodai nevelése, a többi gyermekkel, tanulóval együtt nevelhető, oktatható sajátos nevelési igényű gyermekek óvodai nevelése kivételével - a köznevelési alapfeladatok ellátásáról</w:t>
      </w:r>
      <w:r w:rsidRPr="00F12C8D">
        <w:rPr>
          <w:b w:val="0"/>
          <w:color w:val="222222"/>
          <w:szCs w:val="24"/>
        </w:rPr>
        <w:t>”.</w:t>
      </w:r>
      <w:r w:rsidRPr="00BB6A4C">
        <w:rPr>
          <w:color w:val="222222"/>
          <w:szCs w:val="24"/>
        </w:rPr>
        <w:t xml:space="preserve"> </w:t>
      </w:r>
      <w:r w:rsidRPr="00F12C8D">
        <w:rPr>
          <w:b w:val="0"/>
        </w:rPr>
        <w:t xml:space="preserve">A Kormány a Klebelsberg Intézményfenntartó Központról szóló 202/2012. (VII.27.) Korm. rendelet 3. § (1) bekezdése c) pontjában az állami köznevelési közfeladat ellátásában fenntartóként részt vevő szervként, ennek keretében az állami fenntartású köznevelési intézmények </w:t>
      </w:r>
      <w:r>
        <w:rPr>
          <w:b w:val="0"/>
        </w:rPr>
        <w:t xml:space="preserve">(a továbbiakban: intézmény) </w:t>
      </w:r>
      <w:r w:rsidRPr="00F12C8D">
        <w:rPr>
          <w:b w:val="0"/>
        </w:rPr>
        <w:t xml:space="preserve">fenntartói jogai és kötelezettségei gyakorlására 2013. január 1-jei hatállyal </w:t>
      </w:r>
      <w:r>
        <w:rPr>
          <w:b w:val="0"/>
        </w:rPr>
        <w:t xml:space="preserve">a </w:t>
      </w:r>
      <w:proofErr w:type="spellStart"/>
      <w:r>
        <w:rPr>
          <w:b w:val="0"/>
        </w:rPr>
        <w:t>KIK-et</w:t>
      </w:r>
      <w:proofErr w:type="spellEnd"/>
      <w:r w:rsidRPr="00F12C8D">
        <w:rPr>
          <w:b w:val="0"/>
        </w:rPr>
        <w:t xml:space="preserve"> jelölte ki.</w:t>
      </w:r>
    </w:p>
    <w:p w:rsidR="0085725F" w:rsidRDefault="0085725F" w:rsidP="0085725F">
      <w:pPr>
        <w:pStyle w:val="Szvegtrzs"/>
        <w:spacing w:before="120" w:after="120"/>
        <w:jc w:val="both"/>
      </w:pPr>
      <w:r>
        <w:t xml:space="preserve">Az </w:t>
      </w:r>
      <w:proofErr w:type="gramStart"/>
      <w:r>
        <w:t>intézmény(</w:t>
      </w:r>
      <w:proofErr w:type="gramEnd"/>
      <w:r>
        <w:t>eke)t a KIK működteti.</w:t>
      </w:r>
    </w:p>
    <w:p w:rsidR="0085725F" w:rsidRDefault="0085725F" w:rsidP="0085725F">
      <w:pPr>
        <w:spacing w:before="120" w:after="120"/>
        <w:jc w:val="both"/>
        <w:rPr>
          <w:b w:val="0"/>
        </w:rPr>
      </w:pPr>
      <w:r>
        <w:rPr>
          <w:b w:val="0"/>
        </w:rPr>
        <w:t xml:space="preserve">Az </w:t>
      </w:r>
      <w:proofErr w:type="spellStart"/>
      <w:r>
        <w:rPr>
          <w:b w:val="0"/>
        </w:rPr>
        <w:t>Nkt</w:t>
      </w:r>
      <w:proofErr w:type="spellEnd"/>
      <w:r>
        <w:rPr>
          <w:b w:val="0"/>
        </w:rPr>
        <w:t xml:space="preserve">. </w:t>
      </w:r>
      <w:proofErr w:type="gramStart"/>
      <w:r>
        <w:rPr>
          <w:b w:val="0"/>
        </w:rPr>
        <w:t xml:space="preserve">76.§ (5) </w:t>
      </w:r>
      <w:r w:rsidRPr="0005776D">
        <w:rPr>
          <w:b w:val="0"/>
        </w:rPr>
        <w:t>bekezdés a) pontja</w:t>
      </w:r>
      <w:r>
        <w:rPr>
          <w:b w:val="0"/>
        </w:rPr>
        <w:t>, valamint</w:t>
      </w:r>
      <w:r w:rsidRPr="006D09CB">
        <w:rPr>
          <w:b w:val="0"/>
        </w:rPr>
        <w:t xml:space="preserve"> köznevelési feladatot ellátó egyes önkormányzati fenntartású intézmények állami fenntartásba vételéről </w:t>
      </w:r>
      <w:r>
        <w:rPr>
          <w:b w:val="0"/>
        </w:rPr>
        <w:t>szóló 2012. évi CLXXXVIII.</w:t>
      </w:r>
      <w:r w:rsidRPr="006D09CB">
        <w:rPr>
          <w:b w:val="0"/>
        </w:rPr>
        <w:t xml:space="preserve"> törvény (a továbbiakban: Törvény)</w:t>
      </w:r>
      <w:r>
        <w:rPr>
          <w:b w:val="0"/>
        </w:rPr>
        <w:t xml:space="preserve"> 8.§ (1) </w:t>
      </w:r>
      <w:r w:rsidRPr="0005776D">
        <w:rPr>
          <w:b w:val="0"/>
        </w:rPr>
        <w:t>bekezdés b)</w:t>
      </w:r>
      <w:r>
        <w:rPr>
          <w:b w:val="0"/>
        </w:rPr>
        <w:t xml:space="preserve"> pontja alapján az Önkormányzat tulajdonában levő, az intézmény(</w:t>
      </w:r>
      <w:proofErr w:type="spellStart"/>
      <w:r>
        <w:rPr>
          <w:b w:val="0"/>
        </w:rPr>
        <w:t>ek</w:t>
      </w:r>
      <w:proofErr w:type="spellEnd"/>
      <w:r>
        <w:rPr>
          <w:b w:val="0"/>
        </w:rPr>
        <w:t>) feladatainak ellátását szolgáló ingatlan és ingó vagyon – ideértve a taneszközöket, továbbá az intézmény(</w:t>
      </w:r>
      <w:proofErr w:type="spellStart"/>
      <w:r>
        <w:rPr>
          <w:b w:val="0"/>
        </w:rPr>
        <w:t>ek</w:t>
      </w:r>
      <w:proofErr w:type="spellEnd"/>
      <w:r>
        <w:rPr>
          <w:b w:val="0"/>
        </w:rPr>
        <w:t>)</w:t>
      </w:r>
      <w:proofErr w:type="spellStart"/>
      <w:r>
        <w:rPr>
          <w:b w:val="0"/>
        </w:rPr>
        <w:t>ben</w:t>
      </w:r>
      <w:proofErr w:type="spellEnd"/>
      <w:r>
        <w:rPr>
          <w:b w:val="0"/>
        </w:rPr>
        <w:t xml:space="preserve"> levő eszközöket, felszereléseket –, a KIK ingyenes vagyonkezelésébe kerül.</w:t>
      </w:r>
      <w:proofErr w:type="gramEnd"/>
      <w:r>
        <w:rPr>
          <w:b w:val="0"/>
        </w:rPr>
        <w:t xml:space="preserve"> </w:t>
      </w:r>
    </w:p>
    <w:p w:rsidR="0085725F" w:rsidRDefault="008E3EFB" w:rsidP="0085725F">
      <w:pPr>
        <w:spacing w:before="120" w:after="120"/>
        <w:jc w:val="both"/>
        <w:rPr>
          <w:b w:val="0"/>
        </w:rPr>
      </w:pPr>
      <w:r>
        <w:rPr>
          <w:b w:val="0"/>
        </w:rPr>
        <w:t xml:space="preserve">A Felek a köznevelési feladatot ellátó egyes önkormányzati fenntartású intézmények állami fenntartásba vételéről szóló 2012. évi </w:t>
      </w:r>
      <w:proofErr w:type="gramStart"/>
      <w:r>
        <w:rPr>
          <w:b w:val="0"/>
        </w:rPr>
        <w:t>CLXXXVIII.  t</w:t>
      </w:r>
      <w:r w:rsidR="0085725F">
        <w:rPr>
          <w:b w:val="0"/>
        </w:rPr>
        <w:t>örvény</w:t>
      </w:r>
      <w:proofErr w:type="gramEnd"/>
      <w:r w:rsidR="0085725F">
        <w:rPr>
          <w:b w:val="0"/>
        </w:rPr>
        <w:t xml:space="preserve"> </w:t>
      </w:r>
      <w:r w:rsidR="0085725F" w:rsidRPr="006D09CB">
        <w:rPr>
          <w:b w:val="0"/>
        </w:rPr>
        <w:t xml:space="preserve">13.§ (2) a) pontja alapján </w:t>
      </w:r>
      <w:r w:rsidR="0085725F">
        <w:rPr>
          <w:b w:val="0"/>
        </w:rPr>
        <w:t xml:space="preserve">2012. </w:t>
      </w:r>
      <w:r w:rsidR="00FB60F0">
        <w:rPr>
          <w:b w:val="0"/>
        </w:rPr>
        <w:t>december 14-é</w:t>
      </w:r>
      <w:r w:rsidR="0085725F">
        <w:rPr>
          <w:b w:val="0"/>
        </w:rPr>
        <w:t>n átadás-átvételi</w:t>
      </w:r>
      <w:r w:rsidR="0085725F" w:rsidRPr="006D09CB">
        <w:rPr>
          <w:b w:val="0"/>
        </w:rPr>
        <w:t xml:space="preserve"> </w:t>
      </w:r>
      <w:r w:rsidR="0085725F">
        <w:rPr>
          <w:b w:val="0"/>
        </w:rPr>
        <w:t>megállapodást kötöttek, amelyben meghatározták a KIK ingyenes vagyonkezelésébe kerülő ingó és ingatlan vagyonelemek körét.</w:t>
      </w:r>
    </w:p>
    <w:p w:rsidR="0085725F" w:rsidRDefault="0085725F" w:rsidP="0085725F">
      <w:pPr>
        <w:rPr>
          <w:b w:val="0"/>
        </w:rPr>
      </w:pPr>
      <w:r>
        <w:rPr>
          <w:b w:val="0"/>
        </w:rPr>
        <w:br w:type="page"/>
      </w:r>
    </w:p>
    <w:p w:rsidR="0085725F" w:rsidRDefault="0085725F" w:rsidP="0085725F">
      <w:pPr>
        <w:spacing w:before="120" w:after="120"/>
        <w:jc w:val="both"/>
        <w:rPr>
          <w:b w:val="0"/>
        </w:rPr>
      </w:pPr>
      <w:r>
        <w:rPr>
          <w:b w:val="0"/>
        </w:rPr>
        <w:lastRenderedPageBreak/>
        <w:t>A szerződés tárgyát képező vagyonelemek vagyonkezelői joga gyakorlásának szabályait a Felek az alábbiak szerint állapítják meg:</w:t>
      </w:r>
    </w:p>
    <w:p w:rsidR="0085725F" w:rsidRPr="007F2579" w:rsidRDefault="0085725F" w:rsidP="0085725F">
      <w:pPr>
        <w:pStyle w:val="Szvegtrzs"/>
        <w:spacing w:before="240" w:after="240"/>
        <w:jc w:val="center"/>
        <w:rPr>
          <w:b/>
        </w:rPr>
      </w:pPr>
      <w:r w:rsidRPr="007F2579">
        <w:rPr>
          <w:b/>
        </w:rPr>
        <w:t>A szerződés tárgya</w:t>
      </w:r>
    </w:p>
    <w:p w:rsidR="00050753" w:rsidRDefault="0085725F" w:rsidP="00050753">
      <w:pPr>
        <w:numPr>
          <w:ilvl w:val="0"/>
          <w:numId w:val="1"/>
        </w:numPr>
        <w:tabs>
          <w:tab w:val="clear" w:pos="360"/>
        </w:tabs>
        <w:spacing w:before="120" w:after="120"/>
        <w:ind w:left="709" w:hanging="709"/>
        <w:jc w:val="both"/>
        <w:rPr>
          <w:b w:val="0"/>
        </w:rPr>
      </w:pPr>
      <w:r>
        <w:rPr>
          <w:b w:val="0"/>
        </w:rPr>
        <w:t xml:space="preserve">Az Önkormányzat vagyonkezelésbe adja, a KIK vagyonkezelésbe veszi a </w:t>
      </w:r>
      <w:r w:rsidR="00FB60F0">
        <w:t>Damjanich János Szakképző Iskola, Gimnázium és Kollégium</w:t>
      </w:r>
      <w:r w:rsidR="00FB60F0" w:rsidRPr="00050753">
        <w:rPr>
          <w:b w:val="0"/>
        </w:rPr>
        <w:t xml:space="preserve"> </w:t>
      </w:r>
      <w:r w:rsidR="00050753" w:rsidRPr="00050753">
        <w:rPr>
          <w:b w:val="0"/>
        </w:rPr>
        <w:t xml:space="preserve">      </w:t>
      </w:r>
    </w:p>
    <w:p w:rsidR="00050753" w:rsidRDefault="00050753" w:rsidP="00050753">
      <w:pPr>
        <w:spacing w:before="120" w:after="120"/>
        <w:ind w:left="709"/>
        <w:jc w:val="both"/>
        <w:rPr>
          <w:b w:val="0"/>
        </w:rPr>
      </w:pPr>
      <w:proofErr w:type="gramStart"/>
      <w:r w:rsidRPr="00050753">
        <w:rPr>
          <w:b w:val="0"/>
        </w:rPr>
        <w:t>a</w:t>
      </w:r>
      <w:proofErr w:type="gramEnd"/>
      <w:r w:rsidRPr="00050753">
        <w:rPr>
          <w:b w:val="0"/>
        </w:rPr>
        <w:t xml:space="preserve">.) </w:t>
      </w:r>
      <w:r>
        <w:rPr>
          <w:b w:val="0"/>
        </w:rPr>
        <w:t xml:space="preserve">  </w:t>
      </w:r>
      <w:r w:rsidR="00A728BF">
        <w:rPr>
          <w:b w:val="0"/>
        </w:rPr>
        <w:t>814</w:t>
      </w:r>
      <w:r>
        <w:rPr>
          <w:b w:val="0"/>
        </w:rPr>
        <w:t xml:space="preserve">   </w:t>
      </w:r>
      <w:proofErr w:type="spellStart"/>
      <w:r w:rsidRPr="00050753">
        <w:rPr>
          <w:b w:val="0"/>
        </w:rPr>
        <w:t>hrsz-ú</w:t>
      </w:r>
      <w:proofErr w:type="spellEnd"/>
      <w:r w:rsidRPr="00050753">
        <w:rPr>
          <w:b w:val="0"/>
        </w:rPr>
        <w:t>, természetben 5435 Martfű, Gesztenyesor 15. szám alatti</w:t>
      </w:r>
      <w:r w:rsidR="008E3EFB">
        <w:rPr>
          <w:b w:val="0"/>
        </w:rPr>
        <w:t>, Martfű Város Önkormányzatának kizárólagos tulajdonát képező</w:t>
      </w:r>
      <w:r w:rsidRPr="00050753">
        <w:rPr>
          <w:b w:val="0"/>
        </w:rPr>
        <w:t xml:space="preserve"> </w:t>
      </w:r>
      <w:proofErr w:type="gramStart"/>
      <w:r w:rsidR="00A728BF">
        <w:rPr>
          <w:b w:val="0"/>
        </w:rPr>
        <w:t>1</w:t>
      </w:r>
      <w:proofErr w:type="gramEnd"/>
      <w:r w:rsidR="00A728BF">
        <w:rPr>
          <w:b w:val="0"/>
        </w:rPr>
        <w:t xml:space="preserve"> ha 9407 m² területű </w:t>
      </w:r>
      <w:r w:rsidRPr="00050753">
        <w:rPr>
          <w:b w:val="0"/>
        </w:rPr>
        <w:t>ingatlan</w:t>
      </w:r>
      <w:r w:rsidR="00A728BF">
        <w:rPr>
          <w:b w:val="0"/>
        </w:rPr>
        <w:t>t</w:t>
      </w:r>
      <w:r>
        <w:rPr>
          <w:b w:val="0"/>
        </w:rPr>
        <w:t xml:space="preserve">, </w:t>
      </w:r>
      <w:r w:rsidR="00A728BF">
        <w:rPr>
          <w:b w:val="0"/>
        </w:rPr>
        <w:t xml:space="preserve">és a rajta álló 4.597 m² alapterületű ingatlanból </w:t>
      </w:r>
      <w:r>
        <w:rPr>
          <w:b w:val="0"/>
        </w:rPr>
        <w:t>e megállapodás 1. számú mellékletében foglalt tervrajzon</w:t>
      </w:r>
      <w:r w:rsidR="0085725F" w:rsidRPr="00050753">
        <w:rPr>
          <w:b w:val="0"/>
        </w:rPr>
        <w:t xml:space="preserve"> </w:t>
      </w:r>
      <w:r>
        <w:rPr>
          <w:b w:val="0"/>
        </w:rPr>
        <w:t xml:space="preserve">megjelölt </w:t>
      </w:r>
      <w:r w:rsidR="008E3EFB">
        <w:rPr>
          <w:b w:val="0"/>
        </w:rPr>
        <w:t xml:space="preserve">3535 </w:t>
      </w:r>
      <w:r>
        <w:rPr>
          <w:b w:val="0"/>
        </w:rPr>
        <w:t>m² in</w:t>
      </w:r>
      <w:r w:rsidR="00FD46BC">
        <w:rPr>
          <w:b w:val="0"/>
        </w:rPr>
        <w:t>gatlan</w:t>
      </w:r>
      <w:r w:rsidR="00A728BF">
        <w:rPr>
          <w:b w:val="0"/>
        </w:rPr>
        <w:t xml:space="preserve"> </w:t>
      </w:r>
      <w:r w:rsidR="00FD46BC">
        <w:rPr>
          <w:b w:val="0"/>
        </w:rPr>
        <w:t>rész</w:t>
      </w:r>
      <w:r w:rsidR="00A728BF">
        <w:rPr>
          <w:b w:val="0"/>
        </w:rPr>
        <w:t>é</w:t>
      </w:r>
      <w:r w:rsidR="00FD46BC">
        <w:rPr>
          <w:b w:val="0"/>
        </w:rPr>
        <w:t>t,</w:t>
      </w:r>
    </w:p>
    <w:p w:rsidR="00050753" w:rsidRDefault="00050753" w:rsidP="00050753">
      <w:pPr>
        <w:spacing w:before="120" w:after="120"/>
        <w:ind w:left="709"/>
        <w:jc w:val="both"/>
        <w:rPr>
          <w:b w:val="0"/>
        </w:rPr>
      </w:pPr>
      <w:r>
        <w:rPr>
          <w:b w:val="0"/>
        </w:rPr>
        <w:t>b.) az e megá</w:t>
      </w:r>
      <w:r w:rsidR="00FD46BC">
        <w:rPr>
          <w:b w:val="0"/>
        </w:rPr>
        <w:t>llapodás 2. számú melléklete szerinti ingó vagyont.</w:t>
      </w:r>
    </w:p>
    <w:p w:rsidR="00050753" w:rsidRDefault="00050753" w:rsidP="00050753">
      <w:pPr>
        <w:spacing w:before="120" w:after="120"/>
        <w:ind w:left="709"/>
        <w:jc w:val="both"/>
        <w:rPr>
          <w:b w:val="0"/>
        </w:rPr>
      </w:pPr>
    </w:p>
    <w:p w:rsidR="0085725F" w:rsidRPr="004749B9" w:rsidRDefault="0085725F" w:rsidP="0085725F">
      <w:pPr>
        <w:numPr>
          <w:ilvl w:val="0"/>
          <w:numId w:val="1"/>
        </w:numPr>
        <w:tabs>
          <w:tab w:val="clear" w:pos="360"/>
        </w:tabs>
        <w:spacing w:before="120" w:after="120"/>
        <w:ind w:left="709" w:hanging="709"/>
        <w:jc w:val="both"/>
        <w:rPr>
          <w:b w:val="0"/>
        </w:rPr>
      </w:pPr>
      <w:r>
        <w:rPr>
          <w:b w:val="0"/>
        </w:rPr>
        <w:t>A KIK az ingatlanra vonatkozó vagyonkezelői jogát az ingatlan-nyilvántartásba bejegyezteti.</w:t>
      </w:r>
    </w:p>
    <w:p w:rsidR="0085725F" w:rsidRPr="007F2579" w:rsidRDefault="0085725F" w:rsidP="0085725F">
      <w:pPr>
        <w:pStyle w:val="Szvegtrzs"/>
        <w:spacing w:before="240" w:after="240"/>
        <w:jc w:val="center"/>
        <w:rPr>
          <w:b/>
        </w:rPr>
      </w:pPr>
      <w:r w:rsidRPr="007F2579">
        <w:rPr>
          <w:b/>
        </w:rPr>
        <w:t>Felek Jogai és kötelezettségei</w:t>
      </w:r>
    </w:p>
    <w:p w:rsidR="0085725F" w:rsidRDefault="0085725F" w:rsidP="0085725F">
      <w:pPr>
        <w:numPr>
          <w:ilvl w:val="0"/>
          <w:numId w:val="1"/>
        </w:numPr>
        <w:tabs>
          <w:tab w:val="clear" w:pos="360"/>
        </w:tabs>
        <w:spacing w:before="120" w:after="120"/>
        <w:ind w:left="709" w:hanging="709"/>
        <w:jc w:val="both"/>
        <w:rPr>
          <w:b w:val="0"/>
        </w:rPr>
      </w:pPr>
      <w:r w:rsidRPr="00086211">
        <w:rPr>
          <w:b w:val="0"/>
        </w:rPr>
        <w:t xml:space="preserve">A </w:t>
      </w:r>
      <w:r>
        <w:rPr>
          <w:b w:val="0"/>
        </w:rPr>
        <w:t xml:space="preserve">KIK vagyonkezelésében levő ingatlant a </w:t>
      </w:r>
      <w:r w:rsidRPr="00086211">
        <w:rPr>
          <w:b w:val="0"/>
        </w:rPr>
        <w:t xml:space="preserve">Pedagógiai Programban, az </w:t>
      </w:r>
      <w:proofErr w:type="gramStart"/>
      <w:r w:rsidRPr="00086211">
        <w:rPr>
          <w:b w:val="0"/>
        </w:rPr>
        <w:t>intézmény(</w:t>
      </w:r>
      <w:proofErr w:type="spellStart"/>
      <w:proofErr w:type="gramEnd"/>
      <w:r w:rsidRPr="00086211">
        <w:rPr>
          <w:b w:val="0"/>
        </w:rPr>
        <w:t>ek</w:t>
      </w:r>
      <w:proofErr w:type="spellEnd"/>
      <w:r w:rsidRPr="00086211">
        <w:rPr>
          <w:b w:val="0"/>
        </w:rPr>
        <w:t xml:space="preserve">) szervezeti és működési szabályzatában, házirendjében meghatározott </w:t>
      </w:r>
      <w:r>
        <w:rPr>
          <w:b w:val="0"/>
        </w:rPr>
        <w:t>feladatok ellátásának zavarása nélkül, az ott meghatározott tanítási időn</w:t>
      </w:r>
      <w:r w:rsidRPr="00086211">
        <w:rPr>
          <w:b w:val="0"/>
        </w:rPr>
        <w:t xml:space="preserve"> </w:t>
      </w:r>
      <w:r>
        <w:rPr>
          <w:b w:val="0"/>
        </w:rPr>
        <w:t xml:space="preserve">kívül, </w:t>
      </w:r>
      <w:r w:rsidRPr="00086211">
        <w:rPr>
          <w:b w:val="0"/>
        </w:rPr>
        <w:t>az Önkormányzat</w:t>
      </w:r>
      <w:r>
        <w:rPr>
          <w:b w:val="0"/>
        </w:rPr>
        <w:t xml:space="preserve"> </w:t>
      </w:r>
      <w:r w:rsidRPr="00086211">
        <w:rPr>
          <w:b w:val="0"/>
        </w:rPr>
        <w:t xml:space="preserve">– a </w:t>
      </w:r>
      <w:proofErr w:type="spellStart"/>
      <w:r w:rsidRPr="00086211">
        <w:rPr>
          <w:b w:val="0"/>
        </w:rPr>
        <w:t>KIK-kel</w:t>
      </w:r>
      <w:proofErr w:type="spellEnd"/>
      <w:r w:rsidRPr="00086211">
        <w:rPr>
          <w:b w:val="0"/>
        </w:rPr>
        <w:t xml:space="preserve"> legalább 15 nappal korábban történt </w:t>
      </w:r>
      <w:r>
        <w:rPr>
          <w:b w:val="0"/>
        </w:rPr>
        <w:t>megállapodást követően</w:t>
      </w:r>
      <w:r w:rsidRPr="00086211">
        <w:rPr>
          <w:b w:val="0"/>
        </w:rPr>
        <w:t xml:space="preserve"> – önkormányzati, egyéb </w:t>
      </w:r>
      <w:r>
        <w:rPr>
          <w:b w:val="0"/>
        </w:rPr>
        <w:t>helyi közösségi, kulturális</w:t>
      </w:r>
      <w:r w:rsidRPr="00086211">
        <w:rPr>
          <w:b w:val="0"/>
        </w:rPr>
        <w:t xml:space="preserve"> rendezvények lebonyolítása céljából térítésmentesen hasz</w:t>
      </w:r>
      <w:r>
        <w:rPr>
          <w:b w:val="0"/>
        </w:rPr>
        <w:t>nálja</w:t>
      </w:r>
      <w:r w:rsidRPr="00086211">
        <w:rPr>
          <w:b w:val="0"/>
        </w:rPr>
        <w:t>.</w:t>
      </w:r>
    </w:p>
    <w:p w:rsidR="0085725F" w:rsidRDefault="0085725F" w:rsidP="0085725F">
      <w:pPr>
        <w:numPr>
          <w:ilvl w:val="0"/>
          <w:numId w:val="1"/>
        </w:numPr>
        <w:tabs>
          <w:tab w:val="clear" w:pos="360"/>
        </w:tabs>
        <w:spacing w:before="120" w:after="120"/>
        <w:ind w:left="709" w:hanging="709"/>
        <w:jc w:val="both"/>
        <w:rPr>
          <w:b w:val="0"/>
        </w:rPr>
      </w:pPr>
      <w:r w:rsidRPr="0034500E">
        <w:rPr>
          <w:b w:val="0"/>
        </w:rPr>
        <w:t xml:space="preserve">A KIK biztosítja, hogy az Önkormányzat </w:t>
      </w:r>
      <w:r>
        <w:rPr>
          <w:b w:val="0"/>
        </w:rPr>
        <w:t>az önkormányzati, helyi közösségi, kulturális célú</w:t>
      </w:r>
      <w:r w:rsidRPr="0034500E">
        <w:rPr>
          <w:b w:val="0"/>
        </w:rPr>
        <w:t xml:space="preserve"> hirdetményeit az ingatlanban a közösen meghatározott helyen és módon, a KIK által meghatározott időtartamban kifüggesztheti. </w:t>
      </w:r>
    </w:p>
    <w:p w:rsidR="0085725F" w:rsidRPr="00781961" w:rsidRDefault="0085725F" w:rsidP="0085725F">
      <w:pPr>
        <w:numPr>
          <w:ilvl w:val="0"/>
          <w:numId w:val="1"/>
        </w:numPr>
        <w:tabs>
          <w:tab w:val="clear" w:pos="360"/>
        </w:tabs>
        <w:spacing w:before="120" w:after="120"/>
        <w:ind w:left="709" w:hanging="709"/>
        <w:jc w:val="both"/>
        <w:rPr>
          <w:rFonts w:ascii="Times" w:hAnsi="Times" w:cs="Times"/>
          <w:b w:val="0"/>
          <w:szCs w:val="24"/>
        </w:rPr>
      </w:pPr>
      <w:r w:rsidRPr="00781961">
        <w:rPr>
          <w:rFonts w:ascii="Times" w:hAnsi="Times" w:cs="Times"/>
          <w:b w:val="0"/>
          <w:szCs w:val="24"/>
        </w:rPr>
        <w:t xml:space="preserve">A </w:t>
      </w:r>
      <w:proofErr w:type="spellStart"/>
      <w:r w:rsidRPr="00781961">
        <w:rPr>
          <w:rFonts w:ascii="Times" w:hAnsi="Times" w:cs="Times"/>
          <w:b w:val="0"/>
          <w:szCs w:val="24"/>
        </w:rPr>
        <w:t>KIK-et</w:t>
      </w:r>
      <w:proofErr w:type="spellEnd"/>
      <w:r w:rsidRPr="00781961">
        <w:rPr>
          <w:rFonts w:ascii="Times" w:hAnsi="Times" w:cs="Times"/>
          <w:b w:val="0"/>
          <w:szCs w:val="24"/>
        </w:rPr>
        <w:t xml:space="preserve"> </w:t>
      </w:r>
      <w:r>
        <w:rPr>
          <w:rFonts w:ascii="Times" w:hAnsi="Times" w:cs="Times"/>
          <w:b w:val="0"/>
          <w:szCs w:val="24"/>
        </w:rPr>
        <w:t xml:space="preserve">a vagyonkezelésében levő vagyonnal kapcsolatban </w:t>
      </w:r>
      <w:r w:rsidRPr="00781961">
        <w:rPr>
          <w:rFonts w:ascii="Times" w:hAnsi="Times" w:cs="Times"/>
          <w:b w:val="0"/>
          <w:szCs w:val="24"/>
        </w:rPr>
        <w:t xml:space="preserve">megilletik a tulajdonos jogai, és terhelik a tulajdonos kötelezettségei </w:t>
      </w:r>
      <w:r>
        <w:rPr>
          <w:rFonts w:ascii="Times" w:hAnsi="Times" w:cs="Times"/>
          <w:b w:val="0"/>
          <w:szCs w:val="24"/>
        </w:rPr>
        <w:t>–</w:t>
      </w:r>
      <w:r w:rsidRPr="00781961">
        <w:rPr>
          <w:rFonts w:ascii="Times" w:hAnsi="Times" w:cs="Times"/>
          <w:b w:val="0"/>
          <w:szCs w:val="24"/>
        </w:rPr>
        <w:t xml:space="preserve"> ideértve a számvitelről szóló törvény szerinti könyvvezetési és beszámoló-készítési kötelezettséget is </w:t>
      </w:r>
      <w:r>
        <w:rPr>
          <w:rFonts w:ascii="Times" w:hAnsi="Times" w:cs="Times"/>
          <w:b w:val="0"/>
          <w:szCs w:val="24"/>
        </w:rPr>
        <w:t>–</w:t>
      </w:r>
      <w:r w:rsidRPr="00781961">
        <w:rPr>
          <w:rFonts w:ascii="Times" w:hAnsi="Times" w:cs="Times"/>
          <w:b w:val="0"/>
          <w:szCs w:val="24"/>
        </w:rPr>
        <w:t xml:space="preserve"> azzal, hogy</w:t>
      </w:r>
    </w:p>
    <w:p w:rsidR="0085725F" w:rsidRPr="00781961" w:rsidRDefault="0085725F" w:rsidP="0085725F">
      <w:pPr>
        <w:numPr>
          <w:ilvl w:val="0"/>
          <w:numId w:val="3"/>
        </w:numPr>
        <w:spacing w:before="120" w:after="120"/>
        <w:jc w:val="both"/>
        <w:rPr>
          <w:b w:val="0"/>
        </w:rPr>
      </w:pPr>
      <w:bookmarkStart w:id="0" w:name="pr172"/>
      <w:bookmarkEnd w:id="0"/>
      <w:r w:rsidRPr="00781961">
        <w:rPr>
          <w:b w:val="0"/>
        </w:rPr>
        <w:t>a vagyont nem idegenítheti el, valamint - jogszabályon alapuló, továbbá az ingatlanra közérdekből külön jogszabályban feljogosított szervek javára alapított használati jog, vezetékjog vagy ugyanezen okokból alapított szolgalom, továbbá a helyi önkormányzat javára alapított vezetékjog kivételével - nem terhelheti meg,</w:t>
      </w:r>
    </w:p>
    <w:p w:rsidR="0085725F" w:rsidRPr="00781961" w:rsidRDefault="0085725F" w:rsidP="0085725F">
      <w:pPr>
        <w:numPr>
          <w:ilvl w:val="0"/>
          <w:numId w:val="3"/>
        </w:numPr>
        <w:spacing w:before="120" w:after="120"/>
        <w:jc w:val="both"/>
        <w:rPr>
          <w:b w:val="0"/>
        </w:rPr>
      </w:pPr>
      <w:bookmarkStart w:id="1" w:name="pr173"/>
      <w:bookmarkEnd w:id="1"/>
      <w:r w:rsidRPr="00781961">
        <w:rPr>
          <w:b w:val="0"/>
        </w:rPr>
        <w:t>a vagyont biztosítékul nem adhatja,</w:t>
      </w:r>
    </w:p>
    <w:p w:rsidR="0085725F" w:rsidRPr="00781961" w:rsidRDefault="0085725F" w:rsidP="0085725F">
      <w:pPr>
        <w:numPr>
          <w:ilvl w:val="0"/>
          <w:numId w:val="3"/>
        </w:numPr>
        <w:spacing w:before="120" w:after="120"/>
        <w:jc w:val="both"/>
        <w:rPr>
          <w:b w:val="0"/>
        </w:rPr>
      </w:pPr>
      <w:bookmarkStart w:id="2" w:name="pr174"/>
      <w:bookmarkEnd w:id="2"/>
      <w:r w:rsidRPr="00781961">
        <w:rPr>
          <w:b w:val="0"/>
        </w:rPr>
        <w:t>a vagyonon osztott tulajdont nem létesíthet,</w:t>
      </w:r>
    </w:p>
    <w:p w:rsidR="0085725F" w:rsidRPr="00781961" w:rsidRDefault="0085725F" w:rsidP="0085725F">
      <w:pPr>
        <w:numPr>
          <w:ilvl w:val="0"/>
          <w:numId w:val="3"/>
        </w:numPr>
        <w:spacing w:before="120" w:after="120"/>
        <w:jc w:val="both"/>
        <w:rPr>
          <w:b w:val="0"/>
        </w:rPr>
      </w:pPr>
      <w:bookmarkStart w:id="3" w:name="pr175"/>
      <w:bookmarkEnd w:id="3"/>
      <w:r w:rsidRPr="00781961">
        <w:rPr>
          <w:b w:val="0"/>
        </w:rPr>
        <w:t>a vagyonkezelői jogot harmadik személyre nem ruházhatja át és nem terhelheti meg, valamint</w:t>
      </w:r>
    </w:p>
    <w:p w:rsidR="0085725F" w:rsidRDefault="0085725F" w:rsidP="0085725F">
      <w:pPr>
        <w:numPr>
          <w:ilvl w:val="0"/>
          <w:numId w:val="3"/>
        </w:numPr>
        <w:spacing w:before="120" w:after="120"/>
        <w:jc w:val="both"/>
        <w:rPr>
          <w:rFonts w:ascii="Times" w:hAnsi="Times" w:cs="Times"/>
          <w:b w:val="0"/>
          <w:szCs w:val="24"/>
        </w:rPr>
      </w:pPr>
      <w:bookmarkStart w:id="4" w:name="pr176"/>
      <w:bookmarkEnd w:id="4"/>
      <w:r w:rsidRPr="00781961">
        <w:rPr>
          <w:b w:val="0"/>
        </w:rPr>
        <w:t>polgári jogi igényt megalapító, polgári jogi igényt eldöntő tulajdonosi hozzájárulást a vagyonkezelésében lévő vagyonra vonatkozóan hatósági és bírósági eljárásban sem adhat, kivéve a jogszabályon alapuló, továbbá az ingatlanra közérdekből külön jogszabályban feljogosított szervek javára alapított használati joghoz, vezetékjoghoz vagy ugyanezen</w:t>
      </w:r>
      <w:r w:rsidRPr="00781961">
        <w:rPr>
          <w:rFonts w:ascii="Times" w:hAnsi="Times" w:cs="Times"/>
          <w:szCs w:val="24"/>
        </w:rPr>
        <w:t xml:space="preserve"> </w:t>
      </w:r>
      <w:r w:rsidRPr="00781961">
        <w:rPr>
          <w:rFonts w:ascii="Times" w:hAnsi="Times" w:cs="Times"/>
          <w:b w:val="0"/>
          <w:szCs w:val="24"/>
        </w:rPr>
        <w:t>okokból alapított szolgalomhoz történő hozzájárulást.</w:t>
      </w:r>
    </w:p>
    <w:p w:rsidR="008E3EFB" w:rsidRDefault="008E3EFB" w:rsidP="0085725F">
      <w:pPr>
        <w:numPr>
          <w:ilvl w:val="0"/>
          <w:numId w:val="3"/>
        </w:numPr>
        <w:spacing w:before="120" w:after="120"/>
        <w:jc w:val="both"/>
        <w:rPr>
          <w:rFonts w:ascii="Times" w:hAnsi="Times" w:cs="Times"/>
          <w:b w:val="0"/>
          <w:szCs w:val="24"/>
        </w:rPr>
      </w:pPr>
      <w:r>
        <w:rPr>
          <w:rFonts w:ascii="Times" w:hAnsi="Times" w:cs="Times"/>
          <w:b w:val="0"/>
          <w:szCs w:val="24"/>
        </w:rPr>
        <w:t>a vagyont bérbe nem adhatja.</w:t>
      </w:r>
    </w:p>
    <w:p w:rsidR="0085725F" w:rsidRDefault="0085725F" w:rsidP="0085725F">
      <w:r>
        <w:lastRenderedPageBreak/>
        <w:br w:type="page"/>
      </w:r>
    </w:p>
    <w:p w:rsidR="0085725F" w:rsidRPr="00FD46BC" w:rsidRDefault="0085725F" w:rsidP="0085725F">
      <w:pPr>
        <w:numPr>
          <w:ilvl w:val="0"/>
          <w:numId w:val="1"/>
        </w:numPr>
        <w:tabs>
          <w:tab w:val="clear" w:pos="360"/>
        </w:tabs>
        <w:spacing w:before="120" w:after="120"/>
        <w:ind w:left="709" w:hanging="709"/>
        <w:jc w:val="both"/>
        <w:rPr>
          <w:b w:val="0"/>
          <w:szCs w:val="24"/>
        </w:rPr>
      </w:pPr>
      <w:r w:rsidRPr="00FD46BC">
        <w:rPr>
          <w:b w:val="0"/>
          <w:szCs w:val="24"/>
        </w:rPr>
        <w:lastRenderedPageBreak/>
        <w:t xml:space="preserve">A KIK a vagyonkezelésében levő és a közös használatra szolgáló vagyont, a központi berendezésekkel és felszerelésekkel együtt rendeltetésszerűen, a vagyonkezelési szerződésnek, a rendes gazdálkodás szabályainak megfelelően, a vagyonra vonatkozó biztonsági előírások betartásával, a közvagyont használó személytől elvárható gondossággal mások jogainak és törvényes érdekeinek sérelme nélkül jogosult birtokolni, használni, szedni hasznait. </w:t>
      </w:r>
    </w:p>
    <w:p w:rsidR="0085725F" w:rsidRPr="00F0396C" w:rsidRDefault="0085725F" w:rsidP="0085725F">
      <w:pPr>
        <w:numPr>
          <w:ilvl w:val="0"/>
          <w:numId w:val="1"/>
        </w:numPr>
        <w:tabs>
          <w:tab w:val="clear" w:pos="360"/>
        </w:tabs>
        <w:spacing w:before="120" w:after="120"/>
        <w:ind w:left="709" w:hanging="709"/>
        <w:jc w:val="both"/>
        <w:rPr>
          <w:b w:val="0"/>
        </w:rPr>
      </w:pPr>
      <w:r w:rsidRPr="00FD46BC">
        <w:rPr>
          <w:b w:val="0"/>
          <w:szCs w:val="24"/>
        </w:rPr>
        <w:t>Amennyiben a KIK a vagyonkezelésében levő vagyon hasznosítását másnak átengedi, a használó magatartásáért, mint sajátjáért felel.</w:t>
      </w:r>
    </w:p>
    <w:p w:rsidR="0085725F" w:rsidRDefault="0085725F" w:rsidP="0085725F">
      <w:pPr>
        <w:numPr>
          <w:ilvl w:val="0"/>
          <w:numId w:val="1"/>
        </w:numPr>
        <w:tabs>
          <w:tab w:val="clear" w:pos="360"/>
        </w:tabs>
        <w:spacing w:before="120" w:after="120"/>
        <w:ind w:left="709" w:hanging="709"/>
        <w:jc w:val="both"/>
        <w:rPr>
          <w:b w:val="0"/>
        </w:rPr>
      </w:pPr>
      <w:r>
        <w:rPr>
          <w:b w:val="0"/>
          <w:szCs w:val="24"/>
        </w:rPr>
        <w:t xml:space="preserve">A KIK viseli a vagyonkezelésében levő vagyonnal </w:t>
      </w:r>
      <w:r>
        <w:rPr>
          <w:b w:val="0"/>
        </w:rPr>
        <w:t>összefüggő költségeket, közterheket, díjakat,</w:t>
      </w:r>
      <w:r w:rsidR="008E3EFB">
        <w:rPr>
          <w:b w:val="0"/>
        </w:rPr>
        <w:t xml:space="preserve"> gondoskodik a vagyonvédelemről, a vagyonbiztosításról.</w:t>
      </w:r>
      <w:r>
        <w:rPr>
          <w:b w:val="0"/>
        </w:rPr>
        <w:t xml:space="preserve"> </w:t>
      </w:r>
    </w:p>
    <w:p w:rsidR="0085725F" w:rsidRPr="00781961" w:rsidRDefault="0085725F" w:rsidP="0085725F">
      <w:pPr>
        <w:numPr>
          <w:ilvl w:val="0"/>
          <w:numId w:val="1"/>
        </w:numPr>
        <w:tabs>
          <w:tab w:val="clear" w:pos="360"/>
        </w:tabs>
        <w:spacing w:before="120" w:after="120"/>
        <w:ind w:left="709" w:hanging="709"/>
        <w:jc w:val="both"/>
        <w:rPr>
          <w:b w:val="0"/>
        </w:rPr>
      </w:pPr>
      <w:r w:rsidRPr="00914AEA">
        <w:rPr>
          <w:b w:val="0"/>
        </w:rPr>
        <w:t>A KIK felelős az ingatlan</w:t>
      </w:r>
      <w:r>
        <w:rPr>
          <w:b w:val="0"/>
        </w:rPr>
        <w:t>nal kapcsolatban</w:t>
      </w:r>
      <w:r w:rsidRPr="00914AEA">
        <w:rPr>
          <w:b w:val="0"/>
        </w:rPr>
        <w:t>, a tűzvédelmi, munkavédelmi és környezetvédelmi törvényekben és egyéb kapcsolódó jogszabályokban foglaltak betartásáért és betartatásáért.</w:t>
      </w:r>
    </w:p>
    <w:p w:rsidR="0085725F" w:rsidRDefault="0085725F" w:rsidP="0085725F">
      <w:pPr>
        <w:numPr>
          <w:ilvl w:val="0"/>
          <w:numId w:val="1"/>
        </w:numPr>
        <w:tabs>
          <w:tab w:val="clear" w:pos="360"/>
        </w:tabs>
        <w:spacing w:before="120" w:after="120"/>
        <w:ind w:left="709" w:hanging="709"/>
        <w:jc w:val="both"/>
        <w:rPr>
          <w:b w:val="0"/>
        </w:rPr>
      </w:pPr>
      <w:r>
        <w:rPr>
          <w:b w:val="0"/>
        </w:rPr>
        <w:t xml:space="preserve">A KIK </w:t>
      </w:r>
      <w:r w:rsidRPr="00F0396C">
        <w:rPr>
          <w:b w:val="0"/>
        </w:rPr>
        <w:t xml:space="preserve">köteles teljesíteni a vagyonkezelésében levő vagyonnal </w:t>
      </w:r>
      <w:proofErr w:type="gramStart"/>
      <w:r w:rsidRPr="00F0396C">
        <w:rPr>
          <w:b w:val="0"/>
        </w:rPr>
        <w:t>kapcsolatban</w:t>
      </w:r>
      <w:proofErr w:type="gramEnd"/>
      <w:r w:rsidRPr="00F0396C">
        <w:rPr>
          <w:b w:val="0"/>
        </w:rPr>
        <w:t xml:space="preserve"> a jogszabályban, illetve a vagyonkezelési szerződésben előírt nyilvántartási, adatszolgáltatás</w:t>
      </w:r>
      <w:r>
        <w:rPr>
          <w:b w:val="0"/>
        </w:rPr>
        <w:t>i</w:t>
      </w:r>
      <w:r w:rsidRPr="00F0396C">
        <w:rPr>
          <w:b w:val="0"/>
        </w:rPr>
        <w:t>, és elszámolási kötelezett</w:t>
      </w:r>
      <w:r>
        <w:rPr>
          <w:b w:val="0"/>
        </w:rPr>
        <w:t>sége</w:t>
      </w:r>
      <w:r w:rsidRPr="00F0396C">
        <w:rPr>
          <w:b w:val="0"/>
        </w:rPr>
        <w:t>t.</w:t>
      </w:r>
    </w:p>
    <w:p w:rsidR="0085725F" w:rsidRPr="00B06A66" w:rsidRDefault="0085725F" w:rsidP="0085725F">
      <w:pPr>
        <w:numPr>
          <w:ilvl w:val="0"/>
          <w:numId w:val="1"/>
        </w:numPr>
        <w:tabs>
          <w:tab w:val="clear" w:pos="360"/>
        </w:tabs>
        <w:spacing w:before="120" w:after="120"/>
        <w:ind w:left="709" w:hanging="709"/>
        <w:jc w:val="both"/>
        <w:rPr>
          <w:b w:val="0"/>
          <w:szCs w:val="24"/>
        </w:rPr>
      </w:pPr>
      <w:r w:rsidRPr="00B06A66">
        <w:rPr>
          <w:rFonts w:ascii="Times" w:hAnsi="Times" w:cs="Times"/>
          <w:b w:val="0"/>
          <w:szCs w:val="24"/>
        </w:rPr>
        <w:t>A</w:t>
      </w:r>
      <w:r>
        <w:rPr>
          <w:rFonts w:ascii="Times" w:hAnsi="Times" w:cs="Times"/>
          <w:b w:val="0"/>
          <w:szCs w:val="24"/>
        </w:rPr>
        <w:t xml:space="preserve"> vagyonkezelésbe adott</w:t>
      </w:r>
      <w:r w:rsidRPr="00B06A66">
        <w:rPr>
          <w:rFonts w:ascii="Times" w:hAnsi="Times" w:cs="Times"/>
          <w:b w:val="0"/>
          <w:szCs w:val="24"/>
        </w:rPr>
        <w:t xml:space="preserve"> vagyont, annak értékét és változásait </w:t>
      </w:r>
      <w:r>
        <w:rPr>
          <w:rFonts w:ascii="Times" w:hAnsi="Times" w:cs="Times"/>
          <w:b w:val="0"/>
          <w:szCs w:val="24"/>
        </w:rPr>
        <w:t>a KIK</w:t>
      </w:r>
      <w:r w:rsidRPr="00B06A66">
        <w:rPr>
          <w:rFonts w:ascii="Times" w:hAnsi="Times" w:cs="Times"/>
          <w:b w:val="0"/>
          <w:szCs w:val="24"/>
        </w:rPr>
        <w:t xml:space="preserve"> nyilvántartja. Az érték nyilvántartásától el lehet tekinteni, ha az adott vagyontárgy értéke természeténél, jellegénél fogva nem állapítható meg. A nyilvántartásnak tartalmaznia kell a vagyon elsődleges rendeltetése szerinti közfeladat megjelölését is. A nyilvántartási adatok - a minősített adat védelméről szóló törvény szerinti minősített adat kivételével - nyilvánosak.</w:t>
      </w:r>
    </w:p>
    <w:p w:rsidR="0085725F" w:rsidRPr="00855EC1" w:rsidRDefault="0085725F" w:rsidP="0085725F">
      <w:pPr>
        <w:numPr>
          <w:ilvl w:val="0"/>
          <w:numId w:val="1"/>
        </w:numPr>
        <w:tabs>
          <w:tab w:val="clear" w:pos="360"/>
        </w:tabs>
        <w:spacing w:before="120" w:after="120"/>
        <w:ind w:left="709" w:hanging="709"/>
        <w:jc w:val="both"/>
        <w:rPr>
          <w:b w:val="0"/>
        </w:rPr>
      </w:pPr>
      <w:r w:rsidRPr="00855EC1">
        <w:rPr>
          <w:b w:val="0"/>
        </w:rPr>
        <w:t>A KIK a használatában lévő vagyont érintő lényeges változásokat</w:t>
      </w:r>
      <w:r>
        <w:rPr>
          <w:b w:val="0"/>
        </w:rPr>
        <w:t>,</w:t>
      </w:r>
      <w:r w:rsidRPr="00855EC1">
        <w:rPr>
          <w:b w:val="0"/>
        </w:rPr>
        <w:t xml:space="preserve"> a változás bekövetkezésétől számított 5 napon belül köteles jelenteni</w:t>
      </w:r>
      <w:r>
        <w:rPr>
          <w:b w:val="0"/>
        </w:rPr>
        <w:t xml:space="preserve"> az Önkormányzatnak</w:t>
      </w:r>
      <w:r w:rsidRPr="00855EC1">
        <w:rPr>
          <w:b w:val="0"/>
        </w:rPr>
        <w:t xml:space="preserve">. </w:t>
      </w:r>
    </w:p>
    <w:p w:rsidR="0085725F" w:rsidRDefault="0085725F" w:rsidP="0085725F">
      <w:pPr>
        <w:numPr>
          <w:ilvl w:val="0"/>
          <w:numId w:val="1"/>
        </w:numPr>
        <w:tabs>
          <w:tab w:val="clear" w:pos="360"/>
        </w:tabs>
        <w:spacing w:before="120" w:after="120"/>
        <w:ind w:left="709" w:hanging="709"/>
        <w:jc w:val="both"/>
        <w:rPr>
          <w:b w:val="0"/>
        </w:rPr>
      </w:pPr>
      <w:r w:rsidRPr="00855EC1">
        <w:rPr>
          <w:b w:val="0"/>
        </w:rPr>
        <w:t>A KIK köteles az Önkormány</w:t>
      </w:r>
      <w:r>
        <w:rPr>
          <w:b w:val="0"/>
        </w:rPr>
        <w:t xml:space="preserve">zatot haladéktalanul értesíteni </w:t>
      </w:r>
      <w:r w:rsidRPr="00855EC1">
        <w:rPr>
          <w:b w:val="0"/>
        </w:rPr>
        <w:t>az ingatlan egészét fenyegető veszélyről és a beállot</w:t>
      </w:r>
      <w:r>
        <w:rPr>
          <w:b w:val="0"/>
        </w:rPr>
        <w:t xml:space="preserve">t kárról, </w:t>
      </w:r>
      <w:r w:rsidRPr="00855EC1">
        <w:rPr>
          <w:b w:val="0"/>
        </w:rPr>
        <w:t xml:space="preserve">a tudomására jutott minden olyan </w:t>
      </w:r>
      <w:r>
        <w:rPr>
          <w:b w:val="0"/>
        </w:rPr>
        <w:t xml:space="preserve">tényről, adatról, </w:t>
      </w:r>
      <w:r w:rsidRPr="00855EC1">
        <w:rPr>
          <w:b w:val="0"/>
        </w:rPr>
        <w:t>körülmény</w:t>
      </w:r>
      <w:r>
        <w:rPr>
          <w:b w:val="0"/>
        </w:rPr>
        <w:t>ről</w:t>
      </w:r>
      <w:r w:rsidRPr="00855EC1">
        <w:rPr>
          <w:b w:val="0"/>
        </w:rPr>
        <w:t xml:space="preserve">, amely a vagyon rendeltetésszerű, zavarmentes használatát akadályozza, kár bekövetkezésével fenyeget, a vagyon nagyobb mérvű romlásához vezethet, valamint </w:t>
      </w:r>
      <w:proofErr w:type="gramStart"/>
      <w:r w:rsidRPr="00855EC1">
        <w:rPr>
          <w:b w:val="0"/>
        </w:rPr>
        <w:t>arról</w:t>
      </w:r>
      <w:proofErr w:type="gramEnd"/>
      <w:r w:rsidRPr="00855EC1">
        <w:rPr>
          <w:b w:val="0"/>
        </w:rPr>
        <w:t xml:space="preserve"> ha őt jogai gyakorlásában harmadik személy akadályozza. </w:t>
      </w:r>
    </w:p>
    <w:p w:rsidR="0085725F" w:rsidRDefault="0085725F" w:rsidP="0085725F">
      <w:pPr>
        <w:numPr>
          <w:ilvl w:val="0"/>
          <w:numId w:val="1"/>
        </w:numPr>
        <w:tabs>
          <w:tab w:val="clear" w:pos="360"/>
        </w:tabs>
        <w:spacing w:before="120" w:after="120"/>
        <w:ind w:left="709" w:hanging="709"/>
        <w:jc w:val="both"/>
        <w:rPr>
          <w:b w:val="0"/>
        </w:rPr>
      </w:pPr>
      <w:r w:rsidRPr="00855EC1">
        <w:rPr>
          <w:b w:val="0"/>
        </w:rPr>
        <w:t xml:space="preserve">A KIK köteles tűrni, hogy az Önkormányzat a veszély elhárítására, a kár következményeinek megszüntetésére a szükséges intézkedéseket megtegye. </w:t>
      </w:r>
    </w:p>
    <w:p w:rsidR="00FD46BC" w:rsidRDefault="0085725F" w:rsidP="00FD46BC">
      <w:pPr>
        <w:numPr>
          <w:ilvl w:val="0"/>
          <w:numId w:val="1"/>
        </w:numPr>
        <w:tabs>
          <w:tab w:val="clear" w:pos="360"/>
        </w:tabs>
        <w:spacing w:before="120" w:after="120"/>
        <w:ind w:left="709" w:hanging="709"/>
        <w:jc w:val="both"/>
        <w:rPr>
          <w:b w:val="0"/>
        </w:rPr>
      </w:pPr>
      <w:r w:rsidRPr="00855EC1">
        <w:rPr>
          <w:b w:val="0"/>
        </w:rPr>
        <w:t>Az értesítés elmaradása vagy késedelme miatt bekövetkezett kárt, illetve költségnövekedést a KIK köteles viselni.</w:t>
      </w:r>
    </w:p>
    <w:p w:rsidR="0085725F" w:rsidRPr="00FD46BC" w:rsidRDefault="0085725F" w:rsidP="00FD46BC">
      <w:pPr>
        <w:numPr>
          <w:ilvl w:val="0"/>
          <w:numId w:val="1"/>
        </w:numPr>
        <w:tabs>
          <w:tab w:val="clear" w:pos="360"/>
        </w:tabs>
        <w:spacing w:before="120" w:after="120"/>
        <w:ind w:left="709" w:hanging="709"/>
        <w:jc w:val="both"/>
        <w:rPr>
          <w:b w:val="0"/>
        </w:rPr>
      </w:pPr>
      <w:r w:rsidRPr="00FD46BC">
        <w:rPr>
          <w:b w:val="0"/>
        </w:rPr>
        <w:t xml:space="preserve">A KIK felel minden olyan kárért, amely a rendeltetésellenes vagy szerződésellenes használat következménye. A nem rendeltetésszerű használat folytán keletkezett hibák kijavítása, károk megtérítése a KIK kötelezettsége függetlenül attól, hogy a bekövetkezett hiba, illetve kár alkalmazottjai, ügyfelei, az intézmény tanulói vagy az érdekkörében eljáró személy magatartására vezethető vissza. Nem terheli a </w:t>
      </w:r>
      <w:proofErr w:type="spellStart"/>
      <w:r w:rsidRPr="00FD46BC">
        <w:rPr>
          <w:b w:val="0"/>
        </w:rPr>
        <w:t>KIK-et</w:t>
      </w:r>
      <w:proofErr w:type="spellEnd"/>
      <w:r w:rsidRPr="00FD46BC">
        <w:rPr>
          <w:b w:val="0"/>
        </w:rPr>
        <w:t xml:space="preserve"> a kártérítési kötelezettség, ha bizonyítja, hogy úgy járt el, ahogy adott helyzetben a közvagyon használójától elvárható.</w:t>
      </w:r>
    </w:p>
    <w:p w:rsidR="0085725F" w:rsidRDefault="0085725F" w:rsidP="0085725F">
      <w:pPr>
        <w:numPr>
          <w:ilvl w:val="0"/>
          <w:numId w:val="1"/>
        </w:numPr>
        <w:tabs>
          <w:tab w:val="clear" w:pos="360"/>
        </w:tabs>
        <w:spacing w:before="120" w:after="120"/>
        <w:ind w:left="709" w:hanging="709"/>
        <w:jc w:val="both"/>
        <w:rPr>
          <w:b w:val="0"/>
        </w:rPr>
      </w:pPr>
      <w:r w:rsidRPr="00914AEA">
        <w:rPr>
          <w:b w:val="0"/>
        </w:rPr>
        <w:t>A</w:t>
      </w:r>
      <w:r>
        <w:rPr>
          <w:b w:val="0"/>
        </w:rPr>
        <w:t xml:space="preserve">z Önkormányzat a </w:t>
      </w:r>
      <w:proofErr w:type="spellStart"/>
      <w:r>
        <w:rPr>
          <w:b w:val="0"/>
        </w:rPr>
        <w:t>KIK-től</w:t>
      </w:r>
      <w:proofErr w:type="spellEnd"/>
      <w:r>
        <w:rPr>
          <w:b w:val="0"/>
        </w:rPr>
        <w:t xml:space="preserve"> követelheti a vagyonkezelésbe adott </w:t>
      </w:r>
      <w:proofErr w:type="gramStart"/>
      <w:r>
        <w:rPr>
          <w:b w:val="0"/>
        </w:rPr>
        <w:t xml:space="preserve">vagyon </w:t>
      </w:r>
      <w:r w:rsidRPr="00914AEA">
        <w:rPr>
          <w:b w:val="0"/>
        </w:rPr>
        <w:t>rendeltetés-</w:t>
      </w:r>
      <w:proofErr w:type="gramEnd"/>
      <w:r w:rsidRPr="00914AEA">
        <w:rPr>
          <w:b w:val="0"/>
        </w:rPr>
        <w:t>, illetve szerződésellenes használatának megszüntetését. Ha a KIK a rendeltetés-, illetve szerződésellenes használatot – az Önkormányzat felhívása ellenére – tovább folytat</w:t>
      </w:r>
      <w:r>
        <w:rPr>
          <w:b w:val="0"/>
        </w:rPr>
        <w:t>ja, az Önkormányzat kártérítést követelhet.</w:t>
      </w:r>
    </w:p>
    <w:p w:rsidR="0085725F" w:rsidRDefault="0085725F" w:rsidP="0085725F">
      <w:pPr>
        <w:numPr>
          <w:ilvl w:val="0"/>
          <w:numId w:val="1"/>
        </w:numPr>
        <w:tabs>
          <w:tab w:val="clear" w:pos="360"/>
        </w:tabs>
        <w:spacing w:before="120" w:after="120"/>
        <w:ind w:left="709" w:hanging="709"/>
        <w:jc w:val="both"/>
        <w:rPr>
          <w:b w:val="0"/>
        </w:rPr>
      </w:pPr>
      <w:r w:rsidRPr="00F0396C">
        <w:rPr>
          <w:b w:val="0"/>
        </w:rPr>
        <w:lastRenderedPageBreak/>
        <w:t xml:space="preserve">A </w:t>
      </w:r>
      <w:r>
        <w:rPr>
          <w:b w:val="0"/>
        </w:rPr>
        <w:t xml:space="preserve">KIK gondoskodik </w:t>
      </w:r>
      <w:r w:rsidRPr="00F0396C">
        <w:rPr>
          <w:b w:val="0"/>
        </w:rPr>
        <w:t xml:space="preserve">a vagyonkezelésében levő vagyon </w:t>
      </w:r>
      <w:r>
        <w:rPr>
          <w:b w:val="0"/>
        </w:rPr>
        <w:t xml:space="preserve">értékének, </w:t>
      </w:r>
      <w:r w:rsidRPr="0034500E">
        <w:rPr>
          <w:b w:val="0"/>
        </w:rPr>
        <w:t xml:space="preserve">állagának </w:t>
      </w:r>
      <w:r>
        <w:rPr>
          <w:b w:val="0"/>
        </w:rPr>
        <w:t xml:space="preserve">megóvásáról, </w:t>
      </w:r>
      <w:r w:rsidRPr="0034500E">
        <w:rPr>
          <w:b w:val="0"/>
        </w:rPr>
        <w:t>karbantartásáról, a szükséges felújítások, pótlások, cserék kivitelezési munkálatainak elvégzéséről,</w:t>
      </w:r>
      <w:r>
        <w:rPr>
          <w:b w:val="0"/>
        </w:rPr>
        <w:t xml:space="preserve"> elvégeztetéséről</w:t>
      </w:r>
      <w:r w:rsidRPr="0034500E">
        <w:rPr>
          <w:b w:val="0"/>
        </w:rPr>
        <w:t xml:space="preserve"> így az ingatlanban levő központi berendezések, az ezekhez csatlakozó vezetékr</w:t>
      </w:r>
      <w:r>
        <w:rPr>
          <w:b w:val="0"/>
        </w:rPr>
        <w:t>endszerek munkaképes állapotának biztosításáról</w:t>
      </w:r>
      <w:r w:rsidRPr="0034500E">
        <w:rPr>
          <w:b w:val="0"/>
        </w:rPr>
        <w:t>, az átvételkori állapotnak meg</w:t>
      </w:r>
      <w:r>
        <w:rPr>
          <w:b w:val="0"/>
        </w:rPr>
        <w:t>felelő szinten tartásáról</w:t>
      </w:r>
      <w:r w:rsidRPr="0034500E">
        <w:rPr>
          <w:b w:val="0"/>
        </w:rPr>
        <w:t>.</w:t>
      </w:r>
    </w:p>
    <w:p w:rsidR="0085725F" w:rsidRDefault="0085725F" w:rsidP="0085725F">
      <w:pPr>
        <w:numPr>
          <w:ilvl w:val="0"/>
          <w:numId w:val="1"/>
        </w:numPr>
        <w:tabs>
          <w:tab w:val="clear" w:pos="360"/>
        </w:tabs>
        <w:spacing w:before="120" w:after="120"/>
        <w:ind w:left="709" w:hanging="709"/>
        <w:jc w:val="both"/>
        <w:rPr>
          <w:b w:val="0"/>
        </w:rPr>
      </w:pPr>
      <w:r>
        <w:rPr>
          <w:b w:val="0"/>
        </w:rPr>
        <w:t>A KIK a saját költségén az Önkormányzat előzetes írásbeli engedélye alapján jogosult</w:t>
      </w:r>
    </w:p>
    <w:p w:rsidR="0085725F" w:rsidRDefault="0085725F" w:rsidP="0085725F">
      <w:pPr>
        <w:numPr>
          <w:ilvl w:val="0"/>
          <w:numId w:val="4"/>
        </w:numPr>
        <w:spacing w:before="120" w:after="120"/>
        <w:rPr>
          <w:b w:val="0"/>
        </w:rPr>
      </w:pPr>
      <w:r>
        <w:rPr>
          <w:b w:val="0"/>
        </w:rPr>
        <w:t>a vagyonkezelésében levő</w:t>
      </w:r>
      <w:r w:rsidRPr="000C74EC">
        <w:rPr>
          <w:b w:val="0"/>
        </w:rPr>
        <w:t xml:space="preserve"> ingatlant átalakítani, illetőleg a falak, a mennyezet, vagy a padlózat megbontásával, tárgyaknak azokhoz történő rögzítésével járó műveletet</w:t>
      </w:r>
      <w:r>
        <w:rPr>
          <w:b w:val="0"/>
        </w:rPr>
        <w:t xml:space="preserve">, </w:t>
      </w:r>
    </w:p>
    <w:p w:rsidR="0085725F" w:rsidRPr="00462382" w:rsidRDefault="0085725F" w:rsidP="0085725F">
      <w:pPr>
        <w:numPr>
          <w:ilvl w:val="0"/>
          <w:numId w:val="4"/>
        </w:numPr>
        <w:spacing w:before="120" w:after="120"/>
        <w:rPr>
          <w:b w:val="0"/>
        </w:rPr>
      </w:pPr>
      <w:r w:rsidRPr="00462382">
        <w:rPr>
          <w:b w:val="0"/>
        </w:rPr>
        <w:t>az elszámolt értékcsökkentést meghaladó, annak értékét növelő beruházást, felújítást végezni.</w:t>
      </w:r>
    </w:p>
    <w:p w:rsidR="0085725F" w:rsidRDefault="0085725F" w:rsidP="0085725F">
      <w:pPr>
        <w:numPr>
          <w:ilvl w:val="0"/>
          <w:numId w:val="1"/>
        </w:numPr>
        <w:tabs>
          <w:tab w:val="clear" w:pos="360"/>
        </w:tabs>
        <w:spacing w:before="120" w:after="120"/>
        <w:ind w:left="709" w:hanging="709"/>
        <w:jc w:val="both"/>
        <w:rPr>
          <w:b w:val="0"/>
        </w:rPr>
      </w:pPr>
      <w:r>
        <w:rPr>
          <w:b w:val="0"/>
        </w:rPr>
        <w:t xml:space="preserve">A beruházás, felújítás értékét a </w:t>
      </w:r>
      <w:proofErr w:type="spellStart"/>
      <w:r>
        <w:rPr>
          <w:b w:val="0"/>
        </w:rPr>
        <w:t>KIK-nek</w:t>
      </w:r>
      <w:proofErr w:type="spellEnd"/>
      <w:r>
        <w:rPr>
          <w:b w:val="0"/>
        </w:rPr>
        <w:t xml:space="preserve"> bizonylatokkal kell igazolnia és azokról évente írásban be kell számolnia az Önkormányzatnak. </w:t>
      </w:r>
    </w:p>
    <w:p w:rsidR="0085725F" w:rsidRDefault="0085725F" w:rsidP="0085725F">
      <w:pPr>
        <w:numPr>
          <w:ilvl w:val="0"/>
          <w:numId w:val="1"/>
        </w:numPr>
        <w:tabs>
          <w:tab w:val="clear" w:pos="360"/>
        </w:tabs>
        <w:spacing w:before="120" w:after="120"/>
        <w:ind w:left="709" w:hanging="709"/>
        <w:jc w:val="both"/>
        <w:rPr>
          <w:b w:val="0"/>
        </w:rPr>
      </w:pPr>
      <w:r w:rsidRPr="0034500E">
        <w:rPr>
          <w:b w:val="0"/>
        </w:rPr>
        <w:t>A KIK az ingatlanban riasztórendszert, telefonos és számítógépes hálózatot építhet ki emeletek összekötésével együtt</w:t>
      </w:r>
      <w:r>
        <w:rPr>
          <w:b w:val="0"/>
        </w:rPr>
        <w:t>. Erről</w:t>
      </w:r>
      <w:r w:rsidRPr="0034500E">
        <w:rPr>
          <w:b w:val="0"/>
        </w:rPr>
        <w:t xml:space="preserve"> előzetesen köteles </w:t>
      </w:r>
      <w:r>
        <w:rPr>
          <w:b w:val="0"/>
        </w:rPr>
        <w:t xml:space="preserve">az Önkormányzatot </w:t>
      </w:r>
      <w:r w:rsidRPr="0034500E">
        <w:rPr>
          <w:b w:val="0"/>
        </w:rPr>
        <w:t>írásban tájékoztatni.</w:t>
      </w:r>
    </w:p>
    <w:p w:rsidR="0085725F" w:rsidRDefault="0085725F" w:rsidP="0085725F">
      <w:pPr>
        <w:numPr>
          <w:ilvl w:val="0"/>
          <w:numId w:val="1"/>
        </w:numPr>
        <w:tabs>
          <w:tab w:val="clear" w:pos="360"/>
        </w:tabs>
        <w:spacing w:before="120" w:after="120"/>
        <w:ind w:left="709" w:hanging="709"/>
        <w:jc w:val="both"/>
        <w:rPr>
          <w:b w:val="0"/>
        </w:rPr>
      </w:pPr>
      <w:r w:rsidRPr="0034500E">
        <w:rPr>
          <w:b w:val="0"/>
        </w:rPr>
        <w:t>A KIK jogosult az ingatlant saját berendezéseivel ellátni, e berendezések felett szabadon rendelkezhet, és a szerződés megszűnése esetén ezeket saját tulajdonaként elszállíthatja, köteles azonban az eredeti állapotot saját költségén helyreállítani.</w:t>
      </w:r>
    </w:p>
    <w:p w:rsidR="0085725F" w:rsidRPr="00694CB3" w:rsidRDefault="0085725F" w:rsidP="0085725F">
      <w:pPr>
        <w:numPr>
          <w:ilvl w:val="0"/>
          <w:numId w:val="1"/>
        </w:numPr>
        <w:tabs>
          <w:tab w:val="clear" w:pos="360"/>
        </w:tabs>
        <w:spacing w:before="120" w:after="120"/>
        <w:ind w:left="709" w:hanging="709"/>
        <w:jc w:val="both"/>
        <w:rPr>
          <w:b w:val="0"/>
        </w:rPr>
      </w:pPr>
      <w:r w:rsidRPr="0034500E">
        <w:rPr>
          <w:b w:val="0"/>
        </w:rPr>
        <w:t xml:space="preserve">Az Önkormányzat az ingatlanban lévő, a KIK tulajdonát képező vagyontárgyakért felelősséget nem vállal. </w:t>
      </w:r>
      <w:r w:rsidRPr="00694CB3">
        <w:rPr>
          <w:b w:val="0"/>
        </w:rPr>
        <w:t xml:space="preserve"> </w:t>
      </w:r>
    </w:p>
    <w:p w:rsidR="0085725F" w:rsidRDefault="0085725F" w:rsidP="0085725F">
      <w:pPr>
        <w:numPr>
          <w:ilvl w:val="0"/>
          <w:numId w:val="1"/>
        </w:numPr>
        <w:tabs>
          <w:tab w:val="clear" w:pos="360"/>
        </w:tabs>
        <w:spacing w:before="120" w:after="120"/>
        <w:ind w:left="709" w:hanging="709"/>
        <w:jc w:val="both"/>
        <w:rPr>
          <w:b w:val="0"/>
        </w:rPr>
      </w:pPr>
      <w:r w:rsidRPr="0034500E">
        <w:rPr>
          <w:b w:val="0"/>
        </w:rPr>
        <w:t>A KIK</w:t>
      </w:r>
      <w:r>
        <w:rPr>
          <w:b w:val="0"/>
        </w:rPr>
        <w:t xml:space="preserve"> vagyonkezelésébe adott, </w:t>
      </w:r>
      <w:r w:rsidRPr="0034500E">
        <w:rPr>
          <w:b w:val="0"/>
        </w:rPr>
        <w:t xml:space="preserve">a </w:t>
      </w:r>
      <w:r>
        <w:rPr>
          <w:b w:val="0"/>
        </w:rPr>
        <w:t xml:space="preserve">köznevelési </w:t>
      </w:r>
      <w:r w:rsidRPr="0034500E">
        <w:rPr>
          <w:b w:val="0"/>
        </w:rPr>
        <w:t>feladat ellátáshoz véglegesen feleslegessé vált vagyont – beleértve a rendeltetésszerű használat mellett elhasználódott vagy elavult eszközöket is – 20 napon belül köteles az Önkormányzat részére visszaadni, aki köteles azt visszavenni. A KIK a rendeltetésszerű használat mellett elhasználódott vagy elavult eszközök kivételével az egyéb vagyont rendeltetésszerű használatra alkalmas állapotban köteles visszaadni az Önkormányzatnak.</w:t>
      </w:r>
    </w:p>
    <w:p w:rsidR="0085725F" w:rsidRPr="00B06A66" w:rsidRDefault="0085725F" w:rsidP="0085725F">
      <w:pPr>
        <w:numPr>
          <w:ilvl w:val="0"/>
          <w:numId w:val="1"/>
        </w:numPr>
        <w:tabs>
          <w:tab w:val="clear" w:pos="360"/>
        </w:tabs>
        <w:spacing w:before="120" w:after="120"/>
        <w:ind w:left="709" w:hanging="709"/>
        <w:jc w:val="both"/>
        <w:rPr>
          <w:b w:val="0"/>
        </w:rPr>
      </w:pPr>
      <w:r w:rsidRPr="0034500E">
        <w:rPr>
          <w:b w:val="0"/>
        </w:rPr>
        <w:t>Tulajdonosi ellenőrzés</w:t>
      </w:r>
    </w:p>
    <w:p w:rsidR="0085725F" w:rsidRPr="00B06A66" w:rsidRDefault="0085725F" w:rsidP="0085725F">
      <w:pPr>
        <w:spacing w:before="120" w:after="120"/>
        <w:ind w:left="709"/>
        <w:jc w:val="both"/>
        <w:rPr>
          <w:b w:val="0"/>
        </w:rPr>
      </w:pPr>
      <w:bookmarkStart w:id="5" w:name="pr162"/>
      <w:bookmarkEnd w:id="5"/>
      <w:r w:rsidRPr="00B06A66">
        <w:rPr>
          <w:b w:val="0"/>
        </w:rPr>
        <w:t>Az Önkormányzat</w:t>
      </w:r>
      <w:r>
        <w:rPr>
          <w:b w:val="0"/>
        </w:rPr>
        <w:t>,</w:t>
      </w:r>
      <w:r w:rsidRPr="00B06A66">
        <w:rPr>
          <w:b w:val="0"/>
        </w:rPr>
        <w:t xml:space="preserve"> mint tulajdonos évente legalább egy alkalommal, a nevelő-oktató munka, illetve a KIK működésének zavarása nélkül, előzetes étesítés alapján a vagyonkezelésbe adott önkormányzati vagyonnal való gazdálkodást, a vagyon rendeltetésszerű használatát. </w:t>
      </w:r>
    </w:p>
    <w:p w:rsidR="0085725F" w:rsidRPr="00FD46BC" w:rsidRDefault="00FD46BC" w:rsidP="00FD46BC">
      <w:pPr>
        <w:rPr>
          <w:b w:val="0"/>
        </w:rPr>
      </w:pPr>
      <w:r>
        <w:rPr>
          <w:b w:val="0"/>
        </w:rPr>
        <w:tab/>
      </w:r>
      <w:r w:rsidR="0085725F" w:rsidRPr="008B5791">
        <w:rPr>
          <w:b w:val="0"/>
        </w:rPr>
        <w:t>Az</w:t>
      </w:r>
      <w:r w:rsidR="0085725F" w:rsidRPr="008B5791">
        <w:t xml:space="preserve"> </w:t>
      </w:r>
      <w:r w:rsidR="0085725F" w:rsidRPr="008B5791">
        <w:rPr>
          <w:b w:val="0"/>
        </w:rPr>
        <w:t>ellenőrzés során az Önkormányzat képviselője jogosult</w:t>
      </w:r>
    </w:p>
    <w:p w:rsidR="0085725F" w:rsidRPr="008B5791" w:rsidRDefault="0085725F" w:rsidP="0085725F">
      <w:pPr>
        <w:pStyle w:val="Bekezds2"/>
        <w:spacing w:before="120" w:after="120"/>
        <w:rPr>
          <w:rFonts w:ascii="Times New Roman" w:hAnsi="Times New Roman"/>
          <w:color w:val="auto"/>
        </w:rPr>
      </w:pPr>
      <w:r w:rsidRPr="008B5791">
        <w:rPr>
          <w:rFonts w:ascii="Times New Roman" w:hAnsi="Times New Roman"/>
          <w:iCs/>
          <w:color w:val="auto"/>
        </w:rPr>
        <w:t xml:space="preserve">a) </w:t>
      </w:r>
      <w:r w:rsidRPr="008B5791">
        <w:rPr>
          <w:rFonts w:ascii="Times New Roman" w:hAnsi="Times New Roman"/>
          <w:color w:val="auto"/>
        </w:rPr>
        <w:t>a KIK használatában álló ingatlan területére, illetve KIK által használt irodai és egyéb célú helyiségeibe belépni és ott tartózkodni,</w:t>
      </w:r>
    </w:p>
    <w:p w:rsidR="0085725F" w:rsidRPr="00F0396C" w:rsidRDefault="0085725F" w:rsidP="0085725F">
      <w:pPr>
        <w:pStyle w:val="Bekezds2"/>
        <w:spacing w:before="120" w:after="120"/>
        <w:rPr>
          <w:rFonts w:ascii="Times New Roman" w:hAnsi="Times New Roman"/>
          <w:color w:val="auto"/>
        </w:rPr>
      </w:pPr>
      <w:r w:rsidRPr="008B5791">
        <w:rPr>
          <w:rFonts w:ascii="Times New Roman" w:hAnsi="Times New Roman"/>
          <w:iCs/>
          <w:color w:val="auto"/>
        </w:rPr>
        <w:t xml:space="preserve">b) </w:t>
      </w:r>
      <w:r w:rsidRPr="008B5791">
        <w:rPr>
          <w:rFonts w:ascii="Times New Roman" w:hAnsi="Times New Roman"/>
          <w:color w:val="auto"/>
        </w:rPr>
        <w:t>az ellenőrzés tárgyához kapcsolódó iratokba és más dokumentumokba, elektronikus adathordozón tárolt adatokba – a külön jogszabályokban meghatározott adat- és titokvédelmi előírások betartásával –  betekinteni,</w:t>
      </w:r>
      <w:r>
        <w:rPr>
          <w:rFonts w:ascii="Times New Roman" w:hAnsi="Times New Roman"/>
          <w:color w:val="auto"/>
        </w:rPr>
        <w:t xml:space="preserve"> </w:t>
      </w:r>
    </w:p>
    <w:p w:rsidR="0085725F" w:rsidRPr="008B5791" w:rsidRDefault="0085725F" w:rsidP="0085725F">
      <w:pPr>
        <w:pStyle w:val="Bekezds2"/>
        <w:spacing w:before="120" w:after="120"/>
        <w:rPr>
          <w:rFonts w:ascii="Times New Roman" w:hAnsi="Times New Roman"/>
          <w:color w:val="auto"/>
        </w:rPr>
      </w:pPr>
      <w:r w:rsidRPr="008B5791">
        <w:rPr>
          <w:rFonts w:ascii="Times New Roman" w:hAnsi="Times New Roman"/>
          <w:iCs/>
          <w:color w:val="auto"/>
        </w:rPr>
        <w:t xml:space="preserve">c) </w:t>
      </w:r>
      <w:r w:rsidRPr="008B5791">
        <w:rPr>
          <w:rFonts w:ascii="Times New Roman" w:hAnsi="Times New Roman"/>
          <w:color w:val="auto"/>
        </w:rPr>
        <w:t>a KIK alkalmazottjától írásban vagy szóban felvilágosítást, információt kérni,</w:t>
      </w:r>
    </w:p>
    <w:p w:rsidR="0085725F" w:rsidRDefault="0085725F" w:rsidP="0085725F">
      <w:pPr>
        <w:pStyle w:val="Bekezds2"/>
        <w:spacing w:before="120" w:after="120"/>
        <w:rPr>
          <w:rFonts w:ascii="Times New Roman" w:hAnsi="Times New Roman"/>
          <w:color w:val="auto"/>
        </w:rPr>
      </w:pPr>
      <w:r w:rsidRPr="008B5791">
        <w:rPr>
          <w:rFonts w:ascii="Times New Roman" w:hAnsi="Times New Roman"/>
          <w:color w:val="auto"/>
        </w:rPr>
        <w:t>d) az átadott ingó vagyontárgyak meglétét és állagát ellenőrizni.</w:t>
      </w:r>
    </w:p>
    <w:p w:rsidR="0085725F" w:rsidRPr="00B06A66" w:rsidRDefault="0085725F" w:rsidP="0085725F">
      <w:pPr>
        <w:spacing w:before="120" w:after="120"/>
        <w:ind w:left="709"/>
        <w:jc w:val="both"/>
        <w:rPr>
          <w:b w:val="0"/>
          <w:szCs w:val="24"/>
        </w:rPr>
      </w:pPr>
      <w:r w:rsidRPr="00B06A66">
        <w:rPr>
          <w:rFonts w:ascii="Times" w:hAnsi="Times" w:cs="Times"/>
          <w:b w:val="0"/>
          <w:szCs w:val="24"/>
        </w:rPr>
        <w:t xml:space="preserve">Az Önkormányzat az ellenőrzés megállapításairól értesíti a </w:t>
      </w:r>
      <w:proofErr w:type="spellStart"/>
      <w:r w:rsidRPr="00B06A66">
        <w:rPr>
          <w:rFonts w:ascii="Times" w:hAnsi="Times" w:cs="Times"/>
          <w:b w:val="0"/>
          <w:szCs w:val="24"/>
        </w:rPr>
        <w:t>KIK-et</w:t>
      </w:r>
      <w:proofErr w:type="spellEnd"/>
      <w:r w:rsidRPr="00B06A66">
        <w:rPr>
          <w:rFonts w:ascii="Times" w:hAnsi="Times" w:cs="Times"/>
          <w:b w:val="0"/>
          <w:szCs w:val="24"/>
        </w:rPr>
        <w:t>, továbbá, amennyiben megállapításai annak hatáskörét érintik, az Állami Számvevőszéket is.</w:t>
      </w:r>
    </w:p>
    <w:p w:rsidR="00FD46BC" w:rsidRDefault="00FD46BC" w:rsidP="0085725F">
      <w:pPr>
        <w:pStyle w:val="Szvegtrzs"/>
        <w:spacing w:before="240" w:after="240"/>
        <w:jc w:val="center"/>
        <w:rPr>
          <w:b/>
        </w:rPr>
      </w:pPr>
    </w:p>
    <w:p w:rsidR="0085725F" w:rsidRPr="00462382" w:rsidRDefault="0085725F" w:rsidP="0085725F">
      <w:pPr>
        <w:pStyle w:val="Szvegtrzs"/>
        <w:spacing w:before="240" w:after="240"/>
        <w:jc w:val="center"/>
        <w:rPr>
          <w:b/>
        </w:rPr>
      </w:pPr>
      <w:r w:rsidRPr="00E448D1">
        <w:rPr>
          <w:b/>
        </w:rPr>
        <w:t>Működési költségek viselésének szabályai</w:t>
      </w:r>
      <w:r w:rsidRPr="00462382">
        <w:rPr>
          <w:b/>
        </w:rPr>
        <w:t xml:space="preserve"> </w:t>
      </w:r>
    </w:p>
    <w:p w:rsidR="000D7B55" w:rsidRPr="00AB1271" w:rsidRDefault="000D7B55" w:rsidP="0085725F">
      <w:pPr>
        <w:numPr>
          <w:ilvl w:val="0"/>
          <w:numId w:val="1"/>
        </w:numPr>
        <w:tabs>
          <w:tab w:val="clear" w:pos="360"/>
        </w:tabs>
        <w:spacing w:before="120" w:after="120"/>
        <w:ind w:left="709" w:hanging="709"/>
        <w:jc w:val="both"/>
        <w:rPr>
          <w:b w:val="0"/>
          <w:i/>
          <w:szCs w:val="24"/>
        </w:rPr>
      </w:pPr>
      <w:r>
        <w:rPr>
          <w:b w:val="0"/>
        </w:rPr>
        <w:t>Felek megállapodnak abban, hogy a</w:t>
      </w:r>
      <w:r w:rsidR="0085725F" w:rsidRPr="000D7B55">
        <w:rPr>
          <w:b w:val="0"/>
        </w:rPr>
        <w:t xml:space="preserve"> KIK a vagyonkezelésében levő ingatlan</w:t>
      </w:r>
      <w:r w:rsidRPr="000D7B55">
        <w:rPr>
          <w:b w:val="0"/>
        </w:rPr>
        <w:t>rész</w:t>
      </w:r>
      <w:r>
        <w:rPr>
          <w:b w:val="0"/>
        </w:rPr>
        <w:t xml:space="preserve">, és az Önkormányzat fenntartásában és működtetésében lévő Kollégium </w:t>
      </w:r>
      <w:r w:rsidR="0085725F" w:rsidRPr="000D7B55">
        <w:rPr>
          <w:b w:val="0"/>
        </w:rPr>
        <w:t>közüzemi díja</w:t>
      </w:r>
      <w:r w:rsidR="00AB1271">
        <w:rPr>
          <w:b w:val="0"/>
        </w:rPr>
        <w:t>it</w:t>
      </w:r>
      <w:r w:rsidRPr="000D7B55">
        <w:rPr>
          <w:b w:val="0"/>
        </w:rPr>
        <w:t>, az üzemeltetési költségeket</w:t>
      </w:r>
      <w:r w:rsidR="0085725F" w:rsidRPr="000D7B55">
        <w:rPr>
          <w:b w:val="0"/>
        </w:rPr>
        <w:t xml:space="preserve"> </w:t>
      </w:r>
      <w:r w:rsidRPr="000D7B55">
        <w:rPr>
          <w:b w:val="0"/>
        </w:rPr>
        <w:t>az alábbiak szerint</w:t>
      </w:r>
      <w:r w:rsidR="0085725F" w:rsidRPr="000D7B55">
        <w:rPr>
          <w:b w:val="0"/>
        </w:rPr>
        <w:t xml:space="preserve"> fizeti</w:t>
      </w:r>
      <w:r w:rsidR="00AB1271">
        <w:rPr>
          <w:b w:val="0"/>
        </w:rPr>
        <w:t>k:</w:t>
      </w:r>
    </w:p>
    <w:p w:rsidR="00AB1271" w:rsidRDefault="00AB1271" w:rsidP="00AB1271">
      <w:pPr>
        <w:spacing w:before="120" w:after="120"/>
        <w:jc w:val="both"/>
        <w:rPr>
          <w:b w:val="0"/>
        </w:rPr>
      </w:pPr>
      <w:r>
        <w:rPr>
          <w:b w:val="0"/>
        </w:rPr>
        <w:tab/>
      </w:r>
      <w:proofErr w:type="gramStart"/>
      <w:r>
        <w:rPr>
          <w:b w:val="0"/>
        </w:rPr>
        <w:t>a</w:t>
      </w:r>
      <w:proofErr w:type="gramEnd"/>
      <w:r>
        <w:rPr>
          <w:b w:val="0"/>
        </w:rPr>
        <w:t xml:space="preserve">.) A </w:t>
      </w:r>
      <w:r w:rsidRPr="00AB1271">
        <w:t>gázfűtés</w:t>
      </w:r>
      <w:r>
        <w:rPr>
          <w:b w:val="0"/>
        </w:rPr>
        <w:t xml:space="preserve"> költségei lm³ arányosan kerülnek megosztásra, oly módon, hogy a </w:t>
      </w:r>
      <w:r>
        <w:rPr>
          <w:b w:val="0"/>
        </w:rPr>
        <w:tab/>
        <w:t>14418 összes lm³</w:t>
      </w:r>
      <w:proofErr w:type="spellStart"/>
      <w:r>
        <w:rPr>
          <w:b w:val="0"/>
        </w:rPr>
        <w:t>-ből</w:t>
      </w:r>
      <w:proofErr w:type="spellEnd"/>
      <w:r>
        <w:rPr>
          <w:b w:val="0"/>
        </w:rPr>
        <w:t xml:space="preserve"> a kollégium és konyha 3477,8 lm³</w:t>
      </w:r>
      <w:proofErr w:type="spellStart"/>
      <w:r>
        <w:rPr>
          <w:b w:val="0"/>
        </w:rPr>
        <w:t>-</w:t>
      </w:r>
      <w:proofErr w:type="gramStart"/>
      <w:r>
        <w:rPr>
          <w:b w:val="0"/>
        </w:rPr>
        <w:t>t</w:t>
      </w:r>
      <w:proofErr w:type="spellEnd"/>
      <w:r>
        <w:rPr>
          <w:b w:val="0"/>
        </w:rPr>
        <w:t xml:space="preserve">   tesz</w:t>
      </w:r>
      <w:proofErr w:type="gramEnd"/>
      <w:r>
        <w:rPr>
          <w:b w:val="0"/>
        </w:rPr>
        <w:t xml:space="preserve"> ki, mely a költségek </w:t>
      </w:r>
      <w:r>
        <w:rPr>
          <w:b w:val="0"/>
        </w:rPr>
        <w:tab/>
        <w:t>24,1 %-át jelenti.</w:t>
      </w:r>
    </w:p>
    <w:p w:rsidR="00AB1271" w:rsidRDefault="00AB1271" w:rsidP="00AB1271">
      <w:pPr>
        <w:spacing w:before="120" w:after="120"/>
        <w:jc w:val="both"/>
        <w:rPr>
          <w:b w:val="0"/>
        </w:rPr>
      </w:pPr>
      <w:r>
        <w:rPr>
          <w:b w:val="0"/>
        </w:rPr>
        <w:tab/>
        <w:t xml:space="preserve">A közüzemi szerződésben a KIK a szerződő fél, </w:t>
      </w:r>
      <w:r w:rsidR="00110437">
        <w:rPr>
          <w:b w:val="0"/>
        </w:rPr>
        <w:t xml:space="preserve">a megosztás alapján az </w:t>
      </w:r>
      <w:r w:rsidR="00110437">
        <w:rPr>
          <w:b w:val="0"/>
        </w:rPr>
        <w:tab/>
        <w:t xml:space="preserve">Önkormányzatra eső költséget a KIK számlázza e megállapodás 28. pontjában </w:t>
      </w:r>
      <w:r w:rsidR="00110437">
        <w:rPr>
          <w:b w:val="0"/>
        </w:rPr>
        <w:tab/>
        <w:t>foglaltak szerint.</w:t>
      </w:r>
    </w:p>
    <w:p w:rsidR="00110437" w:rsidRDefault="002A19A1" w:rsidP="00AB1271">
      <w:pPr>
        <w:spacing w:before="120" w:after="120"/>
        <w:jc w:val="both"/>
        <w:rPr>
          <w:b w:val="0"/>
        </w:rPr>
      </w:pPr>
      <w:r>
        <w:rPr>
          <w:b w:val="0"/>
        </w:rPr>
        <w:tab/>
      </w:r>
      <w:r w:rsidR="00110437">
        <w:rPr>
          <w:b w:val="0"/>
        </w:rPr>
        <w:t xml:space="preserve">A költségmegosztás alapját szolgáló számításokat e megállapodás 3. számú melléklete </w:t>
      </w:r>
      <w:r w:rsidR="00110437">
        <w:rPr>
          <w:b w:val="0"/>
        </w:rPr>
        <w:tab/>
        <w:t>tartalmazza.</w:t>
      </w:r>
    </w:p>
    <w:p w:rsidR="00110437" w:rsidRDefault="00110437" w:rsidP="005B7C43">
      <w:pPr>
        <w:spacing w:before="120" w:after="120"/>
        <w:ind w:left="709" w:hanging="709"/>
        <w:jc w:val="both"/>
        <w:rPr>
          <w:b w:val="0"/>
        </w:rPr>
      </w:pPr>
      <w:r>
        <w:rPr>
          <w:b w:val="0"/>
        </w:rPr>
        <w:tab/>
        <w:t xml:space="preserve">b.) A </w:t>
      </w:r>
      <w:proofErr w:type="spellStart"/>
      <w:r>
        <w:t>villamosenergia</w:t>
      </w:r>
      <w:proofErr w:type="spellEnd"/>
      <w:r>
        <w:t xml:space="preserve"> </w:t>
      </w:r>
      <w:r>
        <w:rPr>
          <w:b w:val="0"/>
        </w:rPr>
        <w:t>költségei fogyasztás arányosan kerülnek megosztásra, melynek alapja egyrészt az E</w:t>
      </w:r>
      <w:proofErr w:type="gramStart"/>
      <w:r>
        <w:rPr>
          <w:b w:val="0"/>
        </w:rPr>
        <w:t>.ON</w:t>
      </w:r>
      <w:proofErr w:type="gramEnd"/>
      <w:r>
        <w:rPr>
          <w:b w:val="0"/>
        </w:rPr>
        <w:t xml:space="preserve"> mérési központban rögzített adatok, másrészt </w:t>
      </w:r>
      <w:r w:rsidR="005B7C43">
        <w:rPr>
          <w:b w:val="0"/>
        </w:rPr>
        <w:t xml:space="preserve">lakatfogóval történt mérések átlagértékei, valamint a beépített teljesítmény. </w:t>
      </w:r>
    </w:p>
    <w:p w:rsidR="002A19A1" w:rsidRDefault="002A19A1" w:rsidP="002A19A1">
      <w:pPr>
        <w:spacing w:before="120" w:after="120"/>
        <w:jc w:val="both"/>
        <w:rPr>
          <w:b w:val="0"/>
        </w:rPr>
      </w:pPr>
      <w:r>
        <w:rPr>
          <w:b w:val="0"/>
        </w:rPr>
        <w:tab/>
        <w:t>A közüzemi szerződésben a KIK a szerződő fél.</w:t>
      </w:r>
    </w:p>
    <w:p w:rsidR="002A19A1" w:rsidRDefault="002A19A1" w:rsidP="002A19A1">
      <w:pPr>
        <w:spacing w:before="120" w:after="120"/>
        <w:jc w:val="both"/>
        <w:rPr>
          <w:b w:val="0"/>
        </w:rPr>
      </w:pPr>
      <w:r>
        <w:rPr>
          <w:b w:val="0"/>
        </w:rPr>
        <w:tab/>
        <w:t xml:space="preserve">A költségmegosztás alapját szolgáló számításokat e megállapodás 4. számú melléklete </w:t>
      </w:r>
      <w:r>
        <w:rPr>
          <w:b w:val="0"/>
        </w:rPr>
        <w:tab/>
        <w:t>tartalmazza.</w:t>
      </w:r>
    </w:p>
    <w:p w:rsidR="002A19A1" w:rsidRDefault="002A19A1" w:rsidP="002A19A1">
      <w:pPr>
        <w:spacing w:before="120" w:after="120"/>
        <w:jc w:val="both"/>
        <w:rPr>
          <w:b w:val="0"/>
        </w:rPr>
      </w:pPr>
      <w:r>
        <w:rPr>
          <w:b w:val="0"/>
        </w:rPr>
        <w:tab/>
        <w:t xml:space="preserve">Tekintettel arra, hogy Martfű Város Önkormányzata 2012. évben uniós pályázati </w:t>
      </w:r>
      <w:r>
        <w:rPr>
          <w:b w:val="0"/>
        </w:rPr>
        <w:tab/>
        <w:t xml:space="preserve">forrás igénybevételével napelemeket helyezett el az épületen, </w:t>
      </w:r>
      <w:proofErr w:type="gramStart"/>
      <w:r>
        <w:rPr>
          <w:b w:val="0"/>
        </w:rPr>
        <w:t>és  a</w:t>
      </w:r>
      <w:proofErr w:type="gramEnd"/>
      <w:r>
        <w:rPr>
          <w:b w:val="0"/>
        </w:rPr>
        <w:t xml:space="preserve"> beruházás 15 %-os </w:t>
      </w:r>
      <w:r>
        <w:rPr>
          <w:b w:val="0"/>
        </w:rPr>
        <w:tab/>
        <w:t xml:space="preserve">önkormányzati önerővel valósult meg, Felek megállapodnak, hogy e megállapodás 4. </w:t>
      </w:r>
      <w:r>
        <w:rPr>
          <w:b w:val="0"/>
        </w:rPr>
        <w:tab/>
        <w:t xml:space="preserve">számú mellékletében kimutatott önkormányzati önerő megtérüléséig a KIK az </w:t>
      </w:r>
      <w:r>
        <w:rPr>
          <w:b w:val="0"/>
        </w:rPr>
        <w:tab/>
        <w:t>Önkormányzatra eső költséghányadot nem számlázza tovább az Önkormányzatnak.</w:t>
      </w:r>
    </w:p>
    <w:p w:rsidR="002A19A1" w:rsidRDefault="002A19A1" w:rsidP="002A19A1">
      <w:pPr>
        <w:spacing w:before="120" w:after="120"/>
        <w:jc w:val="both"/>
        <w:rPr>
          <w:b w:val="0"/>
        </w:rPr>
      </w:pPr>
      <w:r>
        <w:rPr>
          <w:b w:val="0"/>
        </w:rPr>
        <w:tab/>
      </w:r>
      <w:proofErr w:type="gramStart"/>
      <w:r>
        <w:rPr>
          <w:b w:val="0"/>
        </w:rPr>
        <w:t>c.</w:t>
      </w:r>
      <w:proofErr w:type="gramEnd"/>
      <w:r>
        <w:rPr>
          <w:b w:val="0"/>
        </w:rPr>
        <w:t xml:space="preserve">) A </w:t>
      </w:r>
      <w:r>
        <w:t xml:space="preserve">víz- és csatornahasználati </w:t>
      </w:r>
      <w:proofErr w:type="gramStart"/>
      <w:r>
        <w:t xml:space="preserve">díj </w:t>
      </w:r>
      <w:r>
        <w:rPr>
          <w:b w:val="0"/>
        </w:rPr>
        <w:t>fogyasztás</w:t>
      </w:r>
      <w:proofErr w:type="gramEnd"/>
      <w:r>
        <w:rPr>
          <w:b w:val="0"/>
        </w:rPr>
        <w:t xml:space="preserve"> arányosan kerülnek megosztásra e </w:t>
      </w:r>
      <w:r>
        <w:rPr>
          <w:b w:val="0"/>
        </w:rPr>
        <w:tab/>
        <w:t>megállapodás 5. számú melléklet</w:t>
      </w:r>
      <w:r w:rsidR="00051361">
        <w:rPr>
          <w:b w:val="0"/>
        </w:rPr>
        <w:t>ében foglalt számítások alapján.</w:t>
      </w:r>
    </w:p>
    <w:p w:rsidR="00051361" w:rsidRDefault="00051361" w:rsidP="002A19A1">
      <w:pPr>
        <w:spacing w:before="120" w:after="120"/>
        <w:jc w:val="both"/>
        <w:rPr>
          <w:b w:val="0"/>
        </w:rPr>
      </w:pPr>
      <w:r>
        <w:rPr>
          <w:b w:val="0"/>
        </w:rPr>
        <w:tab/>
        <w:t xml:space="preserve">A Kollégium 190110 gyári számú mérője Martfű Város Önkormányzata nevén marad, </w:t>
      </w:r>
      <w:r>
        <w:rPr>
          <w:b w:val="0"/>
        </w:rPr>
        <w:tab/>
        <w:t xml:space="preserve">az iskolai fogyasztást a számított %-os arány szerint az Önkormányzat tovább </w:t>
      </w:r>
      <w:r>
        <w:rPr>
          <w:b w:val="0"/>
        </w:rPr>
        <w:tab/>
        <w:t>számlázza a KIK részére.</w:t>
      </w:r>
    </w:p>
    <w:p w:rsidR="00051361" w:rsidRDefault="00051361" w:rsidP="002A19A1">
      <w:pPr>
        <w:spacing w:before="120" w:after="120"/>
        <w:jc w:val="both"/>
        <w:rPr>
          <w:b w:val="0"/>
        </w:rPr>
      </w:pPr>
      <w:r>
        <w:rPr>
          <w:b w:val="0"/>
        </w:rPr>
        <w:tab/>
        <w:t xml:space="preserve">A 821841 gyári számú mérő a KIK nevére átírásra kerül, a konyha vízhasználatát a </w:t>
      </w:r>
      <w:r>
        <w:rPr>
          <w:b w:val="0"/>
        </w:rPr>
        <w:tab/>
        <w:t xml:space="preserve">beépítésre kerülő vízmérő alapján a KIK tovább számlázza az Önkormányzat részére. </w:t>
      </w:r>
      <w:r>
        <w:rPr>
          <w:b w:val="0"/>
        </w:rPr>
        <w:tab/>
        <w:t>A beépítésre kerülő 1 db vízmérő költségeit az Önkormányzat fedezi.</w:t>
      </w:r>
    </w:p>
    <w:p w:rsidR="00051361" w:rsidRDefault="00051361" w:rsidP="002A19A1">
      <w:pPr>
        <w:spacing w:before="120" w:after="120"/>
        <w:jc w:val="both"/>
        <w:rPr>
          <w:b w:val="0"/>
        </w:rPr>
      </w:pPr>
      <w:r>
        <w:rPr>
          <w:b w:val="0"/>
        </w:rPr>
        <w:tab/>
        <w:t xml:space="preserve">A 900237 gyári számú mérő átírásra kerül a KIK nevére, a kollégiumi HMV </w:t>
      </w:r>
      <w:r w:rsidR="00D93D23">
        <w:rPr>
          <w:b w:val="0"/>
        </w:rPr>
        <w:tab/>
      </w:r>
      <w:r>
        <w:rPr>
          <w:b w:val="0"/>
        </w:rPr>
        <w:t>használat</w:t>
      </w:r>
      <w:r w:rsidR="00D93D23">
        <w:rPr>
          <w:b w:val="0"/>
        </w:rPr>
        <w:t>át</w:t>
      </w:r>
      <w:r>
        <w:rPr>
          <w:b w:val="0"/>
        </w:rPr>
        <w:t xml:space="preserve"> a számított %-os arányban </w:t>
      </w:r>
      <w:r w:rsidR="00D93D23">
        <w:rPr>
          <w:b w:val="0"/>
        </w:rPr>
        <w:t xml:space="preserve">a KIK tovább számlázza az Önkormányzat </w:t>
      </w:r>
      <w:r w:rsidR="00D93D23">
        <w:rPr>
          <w:b w:val="0"/>
        </w:rPr>
        <w:tab/>
        <w:t>részére.</w:t>
      </w:r>
    </w:p>
    <w:p w:rsidR="00D93D23" w:rsidRDefault="00D93D23" w:rsidP="002A19A1">
      <w:pPr>
        <w:spacing w:before="120" w:after="120"/>
        <w:jc w:val="both"/>
        <w:rPr>
          <w:b w:val="0"/>
        </w:rPr>
      </w:pPr>
      <w:r>
        <w:rPr>
          <w:b w:val="0"/>
        </w:rPr>
        <w:tab/>
        <w:t xml:space="preserve">d.) A </w:t>
      </w:r>
      <w:r>
        <w:t xml:space="preserve">hulladékszállítás </w:t>
      </w:r>
      <w:r>
        <w:rPr>
          <w:b w:val="0"/>
        </w:rPr>
        <w:t xml:space="preserve">költségei létszámarányosan kerülnek megosztásra e </w:t>
      </w:r>
      <w:r>
        <w:rPr>
          <w:b w:val="0"/>
        </w:rPr>
        <w:tab/>
        <w:t>megállapodás 6. számú mellékletében foglalt számítás alapján.</w:t>
      </w:r>
    </w:p>
    <w:p w:rsidR="00D93D23" w:rsidRDefault="00D93D23" w:rsidP="00D93D23">
      <w:pPr>
        <w:spacing w:before="120" w:after="120"/>
        <w:jc w:val="both"/>
        <w:rPr>
          <w:b w:val="0"/>
        </w:rPr>
      </w:pPr>
      <w:r>
        <w:rPr>
          <w:b w:val="0"/>
        </w:rPr>
        <w:tab/>
        <w:t xml:space="preserve">A közüzemi szerződésben a KIK a szerződő fél, a megosztás alapján az </w:t>
      </w:r>
      <w:r>
        <w:rPr>
          <w:b w:val="0"/>
        </w:rPr>
        <w:tab/>
        <w:t xml:space="preserve">Önkormányzatra eső költséget a KIK számlázza e megállapodás 28. pontjában </w:t>
      </w:r>
      <w:r>
        <w:rPr>
          <w:b w:val="0"/>
        </w:rPr>
        <w:tab/>
        <w:t>foglaltak szerint.</w:t>
      </w:r>
    </w:p>
    <w:p w:rsidR="00051361" w:rsidRDefault="00D93D23" w:rsidP="002A19A1">
      <w:pPr>
        <w:spacing w:before="120" w:after="120"/>
        <w:jc w:val="both"/>
        <w:rPr>
          <w:b w:val="0"/>
        </w:rPr>
      </w:pPr>
      <w:r>
        <w:rPr>
          <w:b w:val="0"/>
        </w:rPr>
        <w:lastRenderedPageBreak/>
        <w:tab/>
      </w:r>
      <w:proofErr w:type="gramStart"/>
      <w:r>
        <w:rPr>
          <w:b w:val="0"/>
        </w:rPr>
        <w:t>e</w:t>
      </w:r>
      <w:proofErr w:type="gramEnd"/>
      <w:r>
        <w:rPr>
          <w:b w:val="0"/>
        </w:rPr>
        <w:t xml:space="preserve">.) A </w:t>
      </w:r>
      <w:r>
        <w:t xml:space="preserve">nem adatátviteli célú és az adatátviteli célú távközlési díjak </w:t>
      </w:r>
      <w:r>
        <w:rPr>
          <w:b w:val="0"/>
        </w:rPr>
        <w:t xml:space="preserve">költségeinek </w:t>
      </w:r>
      <w:r>
        <w:rPr>
          <w:b w:val="0"/>
        </w:rPr>
        <w:tab/>
        <w:t>megosztása nem szükséges, azt kizárólag az ingatlan oktat</w:t>
      </w:r>
      <w:r w:rsidR="00051361">
        <w:rPr>
          <w:b w:val="0"/>
        </w:rPr>
        <w:tab/>
      </w:r>
      <w:proofErr w:type="spellStart"/>
      <w:r>
        <w:rPr>
          <w:b w:val="0"/>
        </w:rPr>
        <w:t>ási</w:t>
      </w:r>
      <w:proofErr w:type="spellEnd"/>
      <w:r>
        <w:rPr>
          <w:b w:val="0"/>
        </w:rPr>
        <w:t xml:space="preserve"> ingatlanrészében kerül </w:t>
      </w:r>
      <w:r>
        <w:rPr>
          <w:b w:val="0"/>
        </w:rPr>
        <w:tab/>
        <w:t>használatra, a Kollégiumban ilyen jellegű használat nem jelentkezik.</w:t>
      </w:r>
    </w:p>
    <w:p w:rsidR="008E3EFB" w:rsidRPr="002A19A1" w:rsidRDefault="008E3EFB" w:rsidP="002A19A1">
      <w:pPr>
        <w:spacing w:before="120" w:after="120"/>
        <w:jc w:val="both"/>
        <w:rPr>
          <w:b w:val="0"/>
        </w:rPr>
      </w:pPr>
      <w:r>
        <w:rPr>
          <w:b w:val="0"/>
        </w:rPr>
        <w:tab/>
      </w:r>
      <w:proofErr w:type="gramStart"/>
      <w:r>
        <w:rPr>
          <w:b w:val="0"/>
        </w:rPr>
        <w:t>f</w:t>
      </w:r>
      <w:proofErr w:type="gramEnd"/>
      <w:r>
        <w:rPr>
          <w:b w:val="0"/>
        </w:rPr>
        <w:t xml:space="preserve">.) A vagyonbiztosítás a KIK kötelezettsége és költsége azzal, hogy e </w:t>
      </w:r>
      <w:proofErr w:type="spellStart"/>
      <w:r>
        <w:rPr>
          <w:b w:val="0"/>
        </w:rPr>
        <w:t>megállapdoás</w:t>
      </w:r>
      <w:proofErr w:type="spellEnd"/>
      <w:r w:rsidR="00E279CB">
        <w:rPr>
          <w:b w:val="0"/>
        </w:rPr>
        <w:t xml:space="preserve"> 3. </w:t>
      </w:r>
      <w:r w:rsidR="00E279CB">
        <w:rPr>
          <w:b w:val="0"/>
        </w:rPr>
        <w:tab/>
        <w:t xml:space="preserve">számú mellékletében foglalt alapterületek figyelembe vételével az önkormányzati </w:t>
      </w:r>
      <w:r w:rsidR="00E279CB">
        <w:rPr>
          <w:b w:val="0"/>
        </w:rPr>
        <w:tab/>
        <w:t xml:space="preserve">fenntartásban lévő helyiségekre eső biztosítási díjat a KIK jogosult az </w:t>
      </w:r>
      <w:r w:rsidR="00E279CB">
        <w:rPr>
          <w:b w:val="0"/>
        </w:rPr>
        <w:tab/>
        <w:t>Önkormányzatnak továbbszámlázni.</w:t>
      </w:r>
    </w:p>
    <w:p w:rsidR="002A19A1" w:rsidRPr="00110437" w:rsidRDefault="002A19A1" w:rsidP="005B7C43">
      <w:pPr>
        <w:spacing w:before="120" w:after="120"/>
        <w:ind w:left="709" w:hanging="709"/>
        <w:jc w:val="both"/>
        <w:rPr>
          <w:b w:val="0"/>
        </w:rPr>
      </w:pPr>
    </w:p>
    <w:p w:rsidR="0085725F" w:rsidRPr="0034500E" w:rsidRDefault="0085725F" w:rsidP="0085725F">
      <w:pPr>
        <w:numPr>
          <w:ilvl w:val="0"/>
          <w:numId w:val="1"/>
        </w:numPr>
        <w:tabs>
          <w:tab w:val="clear" w:pos="360"/>
        </w:tabs>
        <w:spacing w:before="120" w:after="120"/>
        <w:ind w:left="709" w:hanging="709"/>
        <w:jc w:val="both"/>
        <w:rPr>
          <w:b w:val="0"/>
          <w:i/>
          <w:szCs w:val="24"/>
        </w:rPr>
      </w:pPr>
      <w:r w:rsidRPr="0034500E">
        <w:rPr>
          <w:b w:val="0"/>
        </w:rPr>
        <w:t>Az Önkormányzat</w:t>
      </w:r>
      <w:r w:rsidR="00D93D23">
        <w:rPr>
          <w:b w:val="0"/>
        </w:rPr>
        <w:t xml:space="preserve">, </w:t>
      </w:r>
      <w:proofErr w:type="gramStart"/>
      <w:r w:rsidR="00D93D23">
        <w:rPr>
          <w:b w:val="0"/>
        </w:rPr>
        <w:t xml:space="preserve">illetve </w:t>
      </w:r>
      <w:r w:rsidRPr="0034500E">
        <w:rPr>
          <w:b w:val="0"/>
        </w:rPr>
        <w:t xml:space="preserve"> a</w:t>
      </w:r>
      <w:proofErr w:type="gramEnd"/>
      <w:r w:rsidRPr="0034500E">
        <w:rPr>
          <w:b w:val="0"/>
        </w:rPr>
        <w:t xml:space="preserve"> </w:t>
      </w:r>
      <w:r>
        <w:rPr>
          <w:b w:val="0"/>
        </w:rPr>
        <w:t>KIK</w:t>
      </w:r>
      <w:r w:rsidR="00D93D23">
        <w:rPr>
          <w:b w:val="0"/>
        </w:rPr>
        <w:t xml:space="preserve"> e megállapodás 26. pontjában foglalt költséget havonta,</w:t>
      </w:r>
      <w:r w:rsidRPr="0034500E">
        <w:rPr>
          <w:b w:val="0"/>
        </w:rPr>
        <w:t xml:space="preserve"> utólag a</w:t>
      </w:r>
      <w:r w:rsidR="00D93D23">
        <w:rPr>
          <w:b w:val="0"/>
        </w:rPr>
        <w:t xml:space="preserve"> közüzemi számla kézhezvételét követő</w:t>
      </w:r>
      <w:r w:rsidRPr="0034500E">
        <w:rPr>
          <w:b w:val="0"/>
        </w:rPr>
        <w:t xml:space="preserve"> </w:t>
      </w:r>
      <w:r w:rsidR="00445F7A">
        <w:rPr>
          <w:b w:val="0"/>
        </w:rPr>
        <w:t xml:space="preserve">15 napon belül </w:t>
      </w:r>
      <w:r w:rsidRPr="0034500E">
        <w:rPr>
          <w:b w:val="0"/>
        </w:rPr>
        <w:t>számlázza, amelyet a számla kézhezvételét követő 1</w:t>
      </w:r>
      <w:r w:rsidR="00445F7A">
        <w:rPr>
          <w:b w:val="0"/>
        </w:rPr>
        <w:t>5 banki napon belül köteles az Ö</w:t>
      </w:r>
      <w:r w:rsidRPr="0034500E">
        <w:rPr>
          <w:b w:val="0"/>
        </w:rPr>
        <w:t>nkormányzat</w:t>
      </w:r>
      <w:r w:rsidR="00445F7A">
        <w:rPr>
          <w:b w:val="0"/>
        </w:rPr>
        <w:t xml:space="preserve">, illetve a KIK </w:t>
      </w:r>
      <w:r w:rsidRPr="0034500E">
        <w:rPr>
          <w:b w:val="0"/>
        </w:rPr>
        <w:t xml:space="preserve"> átutalással megfizetni. A fizetés késedelme esetén, a fizetési határnaptól az Önkormányzatot</w:t>
      </w:r>
      <w:r w:rsidR="00445F7A">
        <w:rPr>
          <w:b w:val="0"/>
        </w:rPr>
        <w:t xml:space="preserve">, illetve a </w:t>
      </w:r>
      <w:proofErr w:type="spellStart"/>
      <w:r w:rsidR="00445F7A">
        <w:rPr>
          <w:b w:val="0"/>
        </w:rPr>
        <w:t>KIK-et</w:t>
      </w:r>
      <w:proofErr w:type="spellEnd"/>
      <w:r w:rsidRPr="0034500E">
        <w:rPr>
          <w:b w:val="0"/>
        </w:rPr>
        <w:t xml:space="preserve"> a Ptk. szerinti késedelmi kamat illeti meg. </w:t>
      </w:r>
    </w:p>
    <w:p w:rsidR="0085725F" w:rsidRPr="00462382" w:rsidRDefault="0085725F" w:rsidP="0085725F">
      <w:pPr>
        <w:pStyle w:val="Szvegtrzs"/>
        <w:spacing w:before="240" w:after="240"/>
        <w:jc w:val="center"/>
        <w:rPr>
          <w:b/>
        </w:rPr>
      </w:pPr>
      <w:r w:rsidRPr="00462382">
        <w:rPr>
          <w:b/>
        </w:rPr>
        <w:t>A szerződés megszűnése</w:t>
      </w:r>
    </w:p>
    <w:p w:rsidR="0085725F" w:rsidRDefault="0085725F" w:rsidP="0085725F">
      <w:pPr>
        <w:numPr>
          <w:ilvl w:val="0"/>
          <w:numId w:val="1"/>
        </w:numPr>
        <w:tabs>
          <w:tab w:val="clear" w:pos="360"/>
        </w:tabs>
        <w:spacing w:before="120" w:after="120"/>
        <w:ind w:left="709" w:hanging="709"/>
        <w:jc w:val="both"/>
        <w:rPr>
          <w:b w:val="0"/>
        </w:rPr>
      </w:pPr>
      <w:r>
        <w:rPr>
          <w:b w:val="0"/>
        </w:rPr>
        <w:t>A szerződést Felek 2013. január 1-jétől határozatlan időtartamra kötik. A szerződés megszűnik, ha az állami köznevelési feladat ellátása az körülírt ingatlanban megszűnik.</w:t>
      </w:r>
    </w:p>
    <w:p w:rsidR="0085725F" w:rsidRDefault="0085725F" w:rsidP="0085725F">
      <w:pPr>
        <w:numPr>
          <w:ilvl w:val="0"/>
          <w:numId w:val="1"/>
        </w:numPr>
        <w:tabs>
          <w:tab w:val="clear" w:pos="360"/>
        </w:tabs>
        <w:spacing w:before="120" w:after="120"/>
        <w:ind w:left="709" w:hanging="709"/>
        <w:jc w:val="both"/>
        <w:rPr>
          <w:b w:val="0"/>
        </w:rPr>
      </w:pPr>
      <w:r w:rsidRPr="0034500E">
        <w:rPr>
          <w:b w:val="0"/>
          <w:color w:val="000000"/>
        </w:rPr>
        <w:t xml:space="preserve">A KIK a </w:t>
      </w:r>
      <w:r>
        <w:rPr>
          <w:b w:val="0"/>
          <w:color w:val="000000"/>
        </w:rPr>
        <w:t>vagyonkezelői</w:t>
      </w:r>
      <w:r w:rsidRPr="0034500E">
        <w:rPr>
          <w:b w:val="0"/>
          <w:color w:val="000000"/>
        </w:rPr>
        <w:t xml:space="preserve"> joga megszűnése esetén, a megszűnése napjától számított 20 napon belül köteles az ingatlant kiüríteni és azt rendeltetésszerű használatra alkalmas állapotban az Önkormányzat részére visszaadni. </w:t>
      </w:r>
    </w:p>
    <w:p w:rsidR="0085725F" w:rsidRDefault="0085725F" w:rsidP="0085725F">
      <w:pPr>
        <w:numPr>
          <w:ilvl w:val="0"/>
          <w:numId w:val="1"/>
        </w:numPr>
        <w:tabs>
          <w:tab w:val="clear" w:pos="360"/>
        </w:tabs>
        <w:spacing w:before="120" w:after="120"/>
        <w:ind w:left="709" w:hanging="709"/>
        <w:jc w:val="both"/>
        <w:rPr>
          <w:b w:val="0"/>
        </w:rPr>
      </w:pPr>
      <w:r w:rsidRPr="0034500E">
        <w:rPr>
          <w:b w:val="0"/>
        </w:rPr>
        <w:t xml:space="preserve">Amennyiben a KIK az ingatlant az </w:t>
      </w:r>
      <w:proofErr w:type="gramStart"/>
      <w:r w:rsidRPr="0034500E">
        <w:rPr>
          <w:b w:val="0"/>
        </w:rPr>
        <w:t>előírt  határidőig</w:t>
      </w:r>
      <w:proofErr w:type="gramEnd"/>
      <w:r w:rsidRPr="0034500E">
        <w:rPr>
          <w:b w:val="0"/>
        </w:rPr>
        <w:t xml:space="preserve"> nem hagyja el, az Önkormányzat jogosult a helyiségeket birtokba venni, a KIK a helyiségekben található ingóságairól két tanúval hitelesített leltárt készíteni, és a </w:t>
      </w:r>
      <w:proofErr w:type="spellStart"/>
      <w:r w:rsidRPr="0034500E">
        <w:rPr>
          <w:b w:val="0"/>
        </w:rPr>
        <w:t>KIK-et</w:t>
      </w:r>
      <w:proofErr w:type="spellEnd"/>
      <w:r w:rsidRPr="0034500E">
        <w:rPr>
          <w:b w:val="0"/>
        </w:rPr>
        <w:t xml:space="preserve"> az ingóságok 8 napon belüli elszállítására írásban felszólítani. </w:t>
      </w:r>
    </w:p>
    <w:p w:rsidR="0085725F" w:rsidRDefault="00445F7A" w:rsidP="00445F7A">
      <w:pPr>
        <w:rPr>
          <w:b w:val="0"/>
        </w:rPr>
      </w:pPr>
      <w:r>
        <w:rPr>
          <w:b w:val="0"/>
        </w:rPr>
        <w:t>31.</w:t>
      </w:r>
      <w:r>
        <w:rPr>
          <w:b w:val="0"/>
        </w:rPr>
        <w:tab/>
      </w:r>
      <w:r w:rsidR="0085725F" w:rsidRPr="00EC147A">
        <w:rPr>
          <w:b w:val="0"/>
        </w:rPr>
        <w:t xml:space="preserve">Amennyiben a KIK az írásbeli felszólítását követő 8 napon belül nem szállítja el </w:t>
      </w:r>
      <w:r>
        <w:rPr>
          <w:b w:val="0"/>
        </w:rPr>
        <w:tab/>
      </w:r>
      <w:r w:rsidR="0085725F" w:rsidRPr="00EC147A">
        <w:rPr>
          <w:b w:val="0"/>
        </w:rPr>
        <w:t xml:space="preserve">ingóságait, az Önkormányzat jogosult a </w:t>
      </w:r>
      <w:proofErr w:type="spellStart"/>
      <w:r w:rsidR="0085725F" w:rsidRPr="00EC147A">
        <w:rPr>
          <w:b w:val="0"/>
        </w:rPr>
        <w:t>KIK-nek</w:t>
      </w:r>
      <w:proofErr w:type="spellEnd"/>
      <w:r w:rsidR="0085725F" w:rsidRPr="00EC147A">
        <w:rPr>
          <w:b w:val="0"/>
        </w:rPr>
        <w:t xml:space="preserve"> az ingatlanban lévő vagyontárgyait a </w:t>
      </w:r>
      <w:r>
        <w:rPr>
          <w:b w:val="0"/>
        </w:rPr>
        <w:tab/>
      </w:r>
      <w:r w:rsidR="0085725F" w:rsidRPr="00EC147A">
        <w:rPr>
          <w:b w:val="0"/>
        </w:rPr>
        <w:t xml:space="preserve">KIK költségén elszállíttatni, és megfelelő helyen történő raktározásáról a KIK </w:t>
      </w:r>
      <w:r>
        <w:rPr>
          <w:b w:val="0"/>
        </w:rPr>
        <w:tab/>
      </w:r>
      <w:r w:rsidR="0085725F" w:rsidRPr="00EC147A">
        <w:rPr>
          <w:b w:val="0"/>
        </w:rPr>
        <w:t xml:space="preserve">költségén gondoskodni. </w:t>
      </w:r>
    </w:p>
    <w:p w:rsidR="0085725F" w:rsidRPr="00EC147A" w:rsidRDefault="00445F7A" w:rsidP="00445F7A">
      <w:pPr>
        <w:spacing w:before="120" w:after="120"/>
        <w:jc w:val="both"/>
        <w:rPr>
          <w:b w:val="0"/>
        </w:rPr>
      </w:pPr>
      <w:r>
        <w:rPr>
          <w:b w:val="0"/>
        </w:rPr>
        <w:t>32.</w:t>
      </w:r>
      <w:r>
        <w:rPr>
          <w:b w:val="0"/>
        </w:rPr>
        <w:tab/>
      </w:r>
      <w:r w:rsidR="0085725F" w:rsidRPr="00EC147A">
        <w:rPr>
          <w:b w:val="0"/>
        </w:rPr>
        <w:t xml:space="preserve">A szerződés megszűnése esetén KIK cserehelyiségre igényt nem tarthat. </w:t>
      </w:r>
    </w:p>
    <w:p w:rsidR="0085725F" w:rsidRDefault="00445F7A" w:rsidP="00445F7A">
      <w:pPr>
        <w:spacing w:before="120" w:after="120"/>
        <w:jc w:val="both"/>
        <w:rPr>
          <w:b w:val="0"/>
        </w:rPr>
      </w:pPr>
      <w:r>
        <w:rPr>
          <w:b w:val="0"/>
        </w:rPr>
        <w:t>33.</w:t>
      </w:r>
      <w:r>
        <w:rPr>
          <w:b w:val="0"/>
        </w:rPr>
        <w:tab/>
      </w:r>
      <w:r w:rsidR="0085725F">
        <w:rPr>
          <w:b w:val="0"/>
        </w:rPr>
        <w:t xml:space="preserve">A szerződés megszűnése esetén a vagyonkezelői jognak az ingatlan-nyilvántartásból </w:t>
      </w:r>
      <w:r>
        <w:rPr>
          <w:b w:val="0"/>
        </w:rPr>
        <w:tab/>
      </w:r>
      <w:r w:rsidR="0085725F">
        <w:rPr>
          <w:b w:val="0"/>
        </w:rPr>
        <w:t>való törléséről a KIK köteles gondoskodni.</w:t>
      </w:r>
    </w:p>
    <w:p w:rsidR="0085725F" w:rsidRPr="00462382" w:rsidRDefault="0085725F" w:rsidP="0085725F">
      <w:pPr>
        <w:pStyle w:val="Szvegtrzs"/>
        <w:spacing w:before="240" w:after="240"/>
        <w:jc w:val="center"/>
        <w:rPr>
          <w:b/>
        </w:rPr>
      </w:pPr>
      <w:r w:rsidRPr="00462382">
        <w:rPr>
          <w:b/>
        </w:rPr>
        <w:t>Egyéb rendelkezések</w:t>
      </w:r>
    </w:p>
    <w:p w:rsidR="0085725F" w:rsidRPr="0034500E" w:rsidRDefault="00445F7A" w:rsidP="00445F7A">
      <w:pPr>
        <w:spacing w:before="120" w:after="120"/>
        <w:jc w:val="both"/>
        <w:rPr>
          <w:b w:val="0"/>
        </w:rPr>
      </w:pPr>
      <w:r>
        <w:rPr>
          <w:b w:val="0"/>
        </w:rPr>
        <w:t>34.</w:t>
      </w:r>
      <w:r>
        <w:rPr>
          <w:b w:val="0"/>
        </w:rPr>
        <w:tab/>
      </w:r>
      <w:r w:rsidR="0085725F">
        <w:rPr>
          <w:b w:val="0"/>
        </w:rPr>
        <w:t>A szerződést a</w:t>
      </w:r>
      <w:r w:rsidR="0085725F" w:rsidRPr="0034500E">
        <w:rPr>
          <w:b w:val="0"/>
        </w:rPr>
        <w:t xml:space="preserve"> Felek írásban jogosultak módosítani vagy kiegészíteni. </w:t>
      </w:r>
    </w:p>
    <w:p w:rsidR="0085725F" w:rsidRPr="0034500E" w:rsidRDefault="00445F7A" w:rsidP="00445F7A">
      <w:pPr>
        <w:spacing w:before="120" w:after="120"/>
        <w:jc w:val="both"/>
        <w:rPr>
          <w:b w:val="0"/>
        </w:rPr>
      </w:pPr>
      <w:r>
        <w:rPr>
          <w:b w:val="0"/>
        </w:rPr>
        <w:t>35.</w:t>
      </w:r>
      <w:r>
        <w:rPr>
          <w:b w:val="0"/>
        </w:rPr>
        <w:tab/>
      </w:r>
      <w:r w:rsidR="0085725F" w:rsidRPr="0034500E">
        <w:rPr>
          <w:b w:val="0"/>
        </w:rPr>
        <w:t xml:space="preserve">Kapcsolattartók kijelölése: Felek a működtetési feladatok, illetve a használat </w:t>
      </w:r>
      <w:r>
        <w:rPr>
          <w:b w:val="0"/>
        </w:rPr>
        <w:tab/>
      </w:r>
      <w:r w:rsidR="0085725F" w:rsidRPr="0034500E">
        <w:rPr>
          <w:b w:val="0"/>
        </w:rPr>
        <w:t xml:space="preserve">Önkormányzat által történő ellenőrzése során kapcsolattartóként az alábbi személyeket </w:t>
      </w:r>
      <w:r>
        <w:rPr>
          <w:b w:val="0"/>
        </w:rPr>
        <w:tab/>
      </w:r>
      <w:r w:rsidR="0085725F" w:rsidRPr="0034500E">
        <w:rPr>
          <w:b w:val="0"/>
        </w:rPr>
        <w:t>jelölik meg:</w:t>
      </w:r>
    </w:p>
    <w:p w:rsidR="0085725F" w:rsidRDefault="0085725F" w:rsidP="0085725F">
      <w:pPr>
        <w:spacing w:before="120" w:after="120"/>
        <w:ind w:left="709"/>
        <w:jc w:val="both"/>
        <w:rPr>
          <w:b w:val="0"/>
        </w:rPr>
      </w:pPr>
      <w:r>
        <w:rPr>
          <w:b w:val="0"/>
        </w:rPr>
        <w:t xml:space="preserve">Önkormányzat: </w:t>
      </w:r>
      <w:r w:rsidR="00445F7A">
        <w:rPr>
          <w:b w:val="0"/>
        </w:rPr>
        <w:tab/>
        <w:t>Tóth Ferenc városüzemeltetési csoport vezetője</w:t>
      </w:r>
    </w:p>
    <w:p w:rsidR="00445F7A" w:rsidRDefault="00445F7A" w:rsidP="0085725F">
      <w:pPr>
        <w:spacing w:before="120" w:after="120"/>
        <w:ind w:left="709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0670 3806170, e-mail:</w:t>
      </w:r>
    </w:p>
    <w:p w:rsidR="0085725F" w:rsidRPr="0034500E" w:rsidRDefault="0085725F" w:rsidP="0085725F">
      <w:pPr>
        <w:spacing w:before="120" w:after="120"/>
        <w:ind w:left="709"/>
        <w:jc w:val="both"/>
        <w:rPr>
          <w:b w:val="0"/>
        </w:rPr>
      </w:pPr>
      <w:r>
        <w:rPr>
          <w:b w:val="0"/>
        </w:rPr>
        <w:t xml:space="preserve">KIK: (név/szerv neve/beosztás </w:t>
      </w:r>
      <w:proofErr w:type="spellStart"/>
      <w:r>
        <w:rPr>
          <w:b w:val="0"/>
        </w:rPr>
        <w:t>stb</w:t>
      </w:r>
      <w:proofErr w:type="spellEnd"/>
      <w:r>
        <w:rPr>
          <w:b w:val="0"/>
        </w:rPr>
        <w:t>; elérhetőségek)</w:t>
      </w:r>
    </w:p>
    <w:p w:rsidR="0085725F" w:rsidRPr="0034500E" w:rsidRDefault="0085725F" w:rsidP="0085725F">
      <w:pPr>
        <w:numPr>
          <w:ilvl w:val="0"/>
          <w:numId w:val="1"/>
        </w:numPr>
        <w:tabs>
          <w:tab w:val="clear" w:pos="360"/>
        </w:tabs>
        <w:spacing w:before="120" w:after="120"/>
        <w:ind w:left="709" w:hanging="709"/>
        <w:jc w:val="both"/>
        <w:rPr>
          <w:b w:val="0"/>
        </w:rPr>
      </w:pPr>
      <w:r w:rsidRPr="0034500E">
        <w:rPr>
          <w:b w:val="0"/>
        </w:rPr>
        <w:lastRenderedPageBreak/>
        <w:t xml:space="preserve">Felek megállapodnak abban, hogy a szerződésből adódó, vagy azzal kapcsolatban felmerülő vitákat vagy nézetkülönbségeket tárgyalások útján rendezik. Esetleges jogvitájukra </w:t>
      </w:r>
      <w:r w:rsidR="00445F7A">
        <w:rPr>
          <w:b w:val="0"/>
        </w:rPr>
        <w:t xml:space="preserve">- </w:t>
      </w:r>
      <w:r w:rsidRPr="0034500E">
        <w:rPr>
          <w:b w:val="0"/>
        </w:rPr>
        <w:t xml:space="preserve">a </w:t>
      </w:r>
      <w:r w:rsidR="00445F7A">
        <w:rPr>
          <w:b w:val="0"/>
        </w:rPr>
        <w:t>hatáskörtől függően – a Szolnoki Járásbíróság, illetve a Szolnoki Törvényszék</w:t>
      </w:r>
      <w:r w:rsidRPr="0034500E">
        <w:rPr>
          <w:b w:val="0"/>
        </w:rPr>
        <w:t xml:space="preserve"> kizárólagos illetékességét kötik ki.</w:t>
      </w:r>
    </w:p>
    <w:p w:rsidR="0085725F" w:rsidRPr="0034500E" w:rsidRDefault="0085725F" w:rsidP="0085725F">
      <w:pPr>
        <w:numPr>
          <w:ilvl w:val="0"/>
          <w:numId w:val="1"/>
        </w:numPr>
        <w:tabs>
          <w:tab w:val="clear" w:pos="360"/>
        </w:tabs>
        <w:spacing w:before="120" w:after="120"/>
        <w:ind w:left="709" w:hanging="709"/>
        <w:jc w:val="both"/>
        <w:rPr>
          <w:b w:val="0"/>
        </w:rPr>
      </w:pPr>
      <w:r w:rsidRPr="0034500E">
        <w:rPr>
          <w:b w:val="0"/>
        </w:rPr>
        <w:t>A szerződésre egyebekben a Ptk. előírásai az irányadók.</w:t>
      </w:r>
    </w:p>
    <w:p w:rsidR="0085725F" w:rsidRPr="0034500E" w:rsidRDefault="0085725F" w:rsidP="0085725F">
      <w:pPr>
        <w:numPr>
          <w:ilvl w:val="0"/>
          <w:numId w:val="1"/>
        </w:numPr>
        <w:tabs>
          <w:tab w:val="clear" w:pos="360"/>
        </w:tabs>
        <w:spacing w:before="120" w:after="120"/>
        <w:ind w:left="709" w:hanging="709"/>
        <w:jc w:val="both"/>
        <w:rPr>
          <w:b w:val="0"/>
        </w:rPr>
      </w:pPr>
      <w:r w:rsidRPr="0034500E">
        <w:rPr>
          <w:b w:val="0"/>
        </w:rPr>
        <w:t>Szerződő Felek a szerződést együttesen elolvasták, és a közös értelmezést követően, mint akaratukkal mindenben megegyezőt, cégszerűen aláírták.</w:t>
      </w:r>
    </w:p>
    <w:p w:rsidR="00445F7A" w:rsidRDefault="00445F7A" w:rsidP="0085725F">
      <w:pPr>
        <w:spacing w:before="120" w:after="120"/>
        <w:jc w:val="both"/>
        <w:rPr>
          <w:b w:val="0"/>
        </w:rPr>
      </w:pPr>
    </w:p>
    <w:p w:rsidR="00445F7A" w:rsidRDefault="00445F7A" w:rsidP="0085725F">
      <w:pPr>
        <w:spacing w:before="120" w:after="120"/>
        <w:jc w:val="both"/>
        <w:rPr>
          <w:b w:val="0"/>
        </w:rPr>
      </w:pPr>
    </w:p>
    <w:p w:rsidR="0085725F" w:rsidRDefault="0085725F" w:rsidP="0085725F">
      <w:pPr>
        <w:spacing w:before="120" w:after="120"/>
        <w:jc w:val="both"/>
        <w:rPr>
          <w:b w:val="0"/>
        </w:rPr>
      </w:pPr>
      <w:r>
        <w:rPr>
          <w:b w:val="0"/>
        </w:rPr>
        <w:t>A szerződés a mellékleteivel együtt érvényes.</w:t>
      </w:r>
    </w:p>
    <w:p w:rsidR="0085725F" w:rsidRDefault="0085725F" w:rsidP="0085725F">
      <w:pPr>
        <w:pStyle w:val="BodyText21"/>
        <w:tabs>
          <w:tab w:val="clear" w:pos="709"/>
          <w:tab w:val="left" w:pos="1560"/>
        </w:tabs>
        <w:spacing w:before="120" w:after="120"/>
      </w:pPr>
      <w:r>
        <w:t>Mellékletek:</w:t>
      </w:r>
      <w:r>
        <w:tab/>
      </w:r>
    </w:p>
    <w:p w:rsidR="00445F7A" w:rsidRDefault="00445F7A" w:rsidP="0085725F">
      <w:pPr>
        <w:pStyle w:val="BodyText21"/>
        <w:tabs>
          <w:tab w:val="clear" w:pos="709"/>
          <w:tab w:val="left" w:pos="1560"/>
        </w:tabs>
        <w:spacing w:before="120" w:after="120"/>
      </w:pPr>
    </w:p>
    <w:p w:rsidR="00445F7A" w:rsidRDefault="00445F7A" w:rsidP="0085725F">
      <w:pPr>
        <w:pStyle w:val="BodyText21"/>
        <w:tabs>
          <w:tab w:val="clear" w:pos="709"/>
          <w:tab w:val="left" w:pos="1560"/>
        </w:tabs>
        <w:spacing w:before="120" w:after="120"/>
      </w:pPr>
      <w:r>
        <w:t>1. számú melléklet:</w:t>
      </w:r>
      <w:r>
        <w:tab/>
        <w:t>Ingatlan alaprajzok</w:t>
      </w:r>
    </w:p>
    <w:p w:rsidR="00445F7A" w:rsidRDefault="00445F7A" w:rsidP="0085725F">
      <w:pPr>
        <w:pStyle w:val="BodyText21"/>
        <w:tabs>
          <w:tab w:val="clear" w:pos="709"/>
          <w:tab w:val="left" w:pos="1560"/>
        </w:tabs>
        <w:spacing w:before="120" w:after="120"/>
      </w:pPr>
      <w:r>
        <w:t>2. számú melléklet:</w:t>
      </w:r>
      <w:r>
        <w:tab/>
        <w:t>Ingó vagyon</w:t>
      </w:r>
    </w:p>
    <w:p w:rsidR="00445F7A" w:rsidRDefault="00445F7A" w:rsidP="0085725F">
      <w:pPr>
        <w:pStyle w:val="BodyText21"/>
        <w:tabs>
          <w:tab w:val="clear" w:pos="709"/>
          <w:tab w:val="left" w:pos="1560"/>
        </w:tabs>
        <w:spacing w:before="120" w:after="120"/>
      </w:pPr>
      <w:r>
        <w:t xml:space="preserve">3. számú melléklet: </w:t>
      </w:r>
      <w:r>
        <w:tab/>
        <w:t>Gázfűtés költségeinek megosztása</w:t>
      </w:r>
    </w:p>
    <w:p w:rsidR="00445F7A" w:rsidRDefault="00445F7A" w:rsidP="0085725F">
      <w:pPr>
        <w:pStyle w:val="BodyText21"/>
        <w:tabs>
          <w:tab w:val="clear" w:pos="709"/>
          <w:tab w:val="left" w:pos="1560"/>
        </w:tabs>
        <w:spacing w:before="120" w:after="120"/>
      </w:pPr>
      <w:r>
        <w:t xml:space="preserve">4. számú melléklet: </w:t>
      </w:r>
      <w:r>
        <w:tab/>
      </w:r>
      <w:proofErr w:type="spellStart"/>
      <w:r>
        <w:t>Villamosenergia</w:t>
      </w:r>
      <w:proofErr w:type="spellEnd"/>
      <w:r>
        <w:t xml:space="preserve"> f</w:t>
      </w:r>
      <w:r w:rsidR="00864491">
        <w:t>ogyasztás költségeinek megosztása</w:t>
      </w:r>
    </w:p>
    <w:p w:rsidR="00864491" w:rsidRDefault="00864491" w:rsidP="0085725F">
      <w:pPr>
        <w:pStyle w:val="BodyText21"/>
        <w:tabs>
          <w:tab w:val="clear" w:pos="709"/>
          <w:tab w:val="left" w:pos="1560"/>
        </w:tabs>
        <w:spacing w:before="120" w:after="120"/>
      </w:pPr>
      <w:r>
        <w:t xml:space="preserve">5. számú melléklet: </w:t>
      </w:r>
      <w:r>
        <w:tab/>
        <w:t>Víz- és csatornahasználat díjainak megosztása</w:t>
      </w:r>
    </w:p>
    <w:p w:rsidR="00864491" w:rsidRDefault="00864491" w:rsidP="0085725F">
      <w:pPr>
        <w:pStyle w:val="BodyText21"/>
        <w:tabs>
          <w:tab w:val="clear" w:pos="709"/>
          <w:tab w:val="left" w:pos="1560"/>
        </w:tabs>
        <w:spacing w:before="120" w:after="120"/>
      </w:pPr>
      <w:r>
        <w:t xml:space="preserve">6. számú melléklet: </w:t>
      </w:r>
      <w:r>
        <w:tab/>
        <w:t>Hulladékszállítási díjak megosztása</w:t>
      </w:r>
    </w:p>
    <w:p w:rsidR="00864491" w:rsidRDefault="00864491" w:rsidP="0085725F">
      <w:pPr>
        <w:pStyle w:val="BodyText21"/>
        <w:tabs>
          <w:tab w:val="clear" w:pos="709"/>
          <w:tab w:val="left" w:pos="1560"/>
        </w:tabs>
        <w:spacing w:before="120" w:after="120"/>
      </w:pPr>
    </w:p>
    <w:p w:rsidR="00864491" w:rsidRDefault="00864491" w:rsidP="0085725F">
      <w:pPr>
        <w:pStyle w:val="BodyText21"/>
        <w:tabs>
          <w:tab w:val="clear" w:pos="709"/>
          <w:tab w:val="left" w:pos="1560"/>
        </w:tabs>
        <w:spacing w:before="120" w:after="120"/>
      </w:pPr>
    </w:p>
    <w:p w:rsidR="0085725F" w:rsidRDefault="0085725F" w:rsidP="0085725F">
      <w:pPr>
        <w:pStyle w:val="BodyText21"/>
        <w:tabs>
          <w:tab w:val="clear" w:pos="709"/>
          <w:tab w:val="left" w:leader="dot" w:pos="4536"/>
        </w:tabs>
        <w:spacing w:before="240" w:after="720"/>
        <w:rPr>
          <w:bCs/>
        </w:rPr>
      </w:pPr>
      <w:r>
        <w:rPr>
          <w:bCs/>
        </w:rPr>
        <w:t xml:space="preserve">Kelt: </w:t>
      </w:r>
      <w:r>
        <w:rPr>
          <w:bCs/>
        </w:rPr>
        <w:tab/>
      </w:r>
    </w:p>
    <w:tbl>
      <w:tblPr>
        <w:tblW w:w="0" w:type="auto"/>
        <w:tblLook w:val="04A0"/>
      </w:tblPr>
      <w:tblGrid>
        <w:gridCol w:w="4606"/>
        <w:gridCol w:w="4656"/>
      </w:tblGrid>
      <w:tr w:rsidR="0085725F" w:rsidTr="00BD2E14">
        <w:tc>
          <w:tcPr>
            <w:tcW w:w="4606" w:type="dxa"/>
          </w:tcPr>
          <w:p w:rsidR="0085725F" w:rsidRPr="00581A48" w:rsidRDefault="0085725F" w:rsidP="00BD2E14">
            <w:pPr>
              <w:pStyle w:val="BodyText21"/>
              <w:tabs>
                <w:tab w:val="clear" w:pos="709"/>
                <w:tab w:val="left" w:leader="dot" w:pos="4390"/>
              </w:tabs>
              <w:spacing w:after="120"/>
            </w:pPr>
            <w:r w:rsidRPr="00581A48">
              <w:tab/>
            </w:r>
          </w:p>
          <w:p w:rsidR="0085725F" w:rsidRPr="00BF4462" w:rsidRDefault="0085725F" w:rsidP="00BD2E14">
            <w:pPr>
              <w:pStyle w:val="BodyText21"/>
              <w:tabs>
                <w:tab w:val="clear" w:pos="709"/>
              </w:tabs>
              <w:spacing w:after="120"/>
              <w:jc w:val="center"/>
              <w:rPr>
                <w:b/>
              </w:rPr>
            </w:pPr>
            <w:r w:rsidRPr="00BF4462">
              <w:rPr>
                <w:b/>
              </w:rPr>
              <w:t>Önkormányzat</w:t>
            </w:r>
          </w:p>
        </w:tc>
        <w:tc>
          <w:tcPr>
            <w:tcW w:w="4656" w:type="dxa"/>
          </w:tcPr>
          <w:p w:rsidR="0085725F" w:rsidRPr="00581A48" w:rsidRDefault="0085725F" w:rsidP="00BD2E14">
            <w:pPr>
              <w:pStyle w:val="BodyText21"/>
              <w:tabs>
                <w:tab w:val="clear" w:pos="709"/>
                <w:tab w:val="left" w:leader="dot" w:pos="4390"/>
              </w:tabs>
              <w:spacing w:after="120"/>
            </w:pPr>
            <w:r w:rsidRPr="00581A48">
              <w:tab/>
            </w:r>
          </w:p>
          <w:p w:rsidR="0085725F" w:rsidRPr="00BF4462" w:rsidRDefault="0085725F" w:rsidP="00BD2E14">
            <w:pPr>
              <w:pStyle w:val="BodyText21"/>
              <w:tabs>
                <w:tab w:val="clear" w:pos="709"/>
              </w:tabs>
              <w:spacing w:after="120"/>
              <w:jc w:val="center"/>
              <w:rPr>
                <w:b/>
              </w:rPr>
            </w:pPr>
            <w:r w:rsidRPr="00BF4462">
              <w:rPr>
                <w:b/>
              </w:rPr>
              <w:t>KIK</w:t>
            </w:r>
          </w:p>
        </w:tc>
      </w:tr>
      <w:tr w:rsidR="0085725F" w:rsidTr="00BD2E14">
        <w:tc>
          <w:tcPr>
            <w:tcW w:w="4606" w:type="dxa"/>
          </w:tcPr>
          <w:p w:rsidR="0085725F" w:rsidRDefault="0085725F" w:rsidP="00BD2E14">
            <w:pPr>
              <w:pStyle w:val="BodyText21"/>
              <w:tabs>
                <w:tab w:val="clear" w:pos="709"/>
              </w:tabs>
              <w:spacing w:after="360"/>
              <w:jc w:val="left"/>
            </w:pPr>
            <w:proofErr w:type="spellStart"/>
            <w:r>
              <w:t>ellenjegyzem</w:t>
            </w:r>
            <w:proofErr w:type="spellEnd"/>
            <w:r>
              <w:t>:</w:t>
            </w:r>
          </w:p>
          <w:p w:rsidR="0085725F" w:rsidRPr="00581A48" w:rsidRDefault="0085725F" w:rsidP="00BD2E14">
            <w:pPr>
              <w:pStyle w:val="BodyText21"/>
              <w:tabs>
                <w:tab w:val="clear" w:pos="709"/>
                <w:tab w:val="left" w:leader="dot" w:pos="4390"/>
              </w:tabs>
              <w:spacing w:after="120"/>
            </w:pPr>
            <w:r w:rsidRPr="00581A48">
              <w:tab/>
            </w:r>
          </w:p>
          <w:p w:rsidR="0085725F" w:rsidRPr="00BF4462" w:rsidRDefault="0085725F" w:rsidP="00BD2E14">
            <w:pPr>
              <w:pStyle w:val="BodyText21"/>
              <w:tabs>
                <w:tab w:val="clear" w:pos="709"/>
              </w:tabs>
              <w:spacing w:after="120"/>
              <w:jc w:val="center"/>
              <w:rPr>
                <w:b/>
              </w:rPr>
            </w:pPr>
            <w:r w:rsidRPr="00BF4462">
              <w:rPr>
                <w:b/>
              </w:rPr>
              <w:t>Önkormányzat</w:t>
            </w:r>
          </w:p>
          <w:p w:rsidR="0085725F" w:rsidRDefault="0085725F" w:rsidP="00BD2E14">
            <w:pPr>
              <w:pStyle w:val="BodyText21"/>
              <w:tabs>
                <w:tab w:val="clear" w:pos="709"/>
              </w:tabs>
              <w:spacing w:after="120"/>
              <w:jc w:val="center"/>
            </w:pPr>
          </w:p>
        </w:tc>
        <w:tc>
          <w:tcPr>
            <w:tcW w:w="4656" w:type="dxa"/>
          </w:tcPr>
          <w:p w:rsidR="0085725F" w:rsidRDefault="0085725F" w:rsidP="00BD2E14">
            <w:pPr>
              <w:pStyle w:val="BodyText21"/>
              <w:tabs>
                <w:tab w:val="clear" w:pos="709"/>
              </w:tabs>
              <w:spacing w:after="360"/>
              <w:jc w:val="left"/>
            </w:pPr>
            <w:proofErr w:type="spellStart"/>
            <w:r>
              <w:t>ellenjegyzem</w:t>
            </w:r>
            <w:proofErr w:type="spellEnd"/>
            <w:r>
              <w:t>:</w:t>
            </w:r>
          </w:p>
          <w:p w:rsidR="0085725F" w:rsidRPr="00581A48" w:rsidRDefault="0085725F" w:rsidP="00BD2E14">
            <w:pPr>
              <w:pStyle w:val="BodyText21"/>
              <w:tabs>
                <w:tab w:val="clear" w:pos="709"/>
                <w:tab w:val="left" w:leader="dot" w:pos="4390"/>
              </w:tabs>
              <w:spacing w:after="120"/>
            </w:pPr>
            <w:r w:rsidRPr="00581A48">
              <w:tab/>
            </w:r>
          </w:p>
          <w:p w:rsidR="0085725F" w:rsidRPr="00BF4462" w:rsidRDefault="0085725F" w:rsidP="00BD2E14">
            <w:pPr>
              <w:pStyle w:val="BodyText21"/>
              <w:tabs>
                <w:tab w:val="clear" w:pos="709"/>
              </w:tabs>
              <w:spacing w:after="120"/>
              <w:jc w:val="center"/>
              <w:rPr>
                <w:b/>
              </w:rPr>
            </w:pPr>
            <w:r w:rsidRPr="00BF4462">
              <w:rPr>
                <w:b/>
              </w:rPr>
              <w:t>KIK</w:t>
            </w:r>
          </w:p>
        </w:tc>
      </w:tr>
    </w:tbl>
    <w:p w:rsidR="0085725F" w:rsidRDefault="0085725F" w:rsidP="0085725F">
      <w:pPr>
        <w:pStyle w:val="BodyText21"/>
        <w:tabs>
          <w:tab w:val="clear" w:pos="709"/>
          <w:tab w:val="center" w:pos="2268"/>
          <w:tab w:val="center" w:pos="6804"/>
        </w:tabs>
        <w:spacing w:after="120"/>
        <w:sectPr w:rsidR="0085725F" w:rsidSect="00581A48">
          <w:footerReference w:type="default" r:id="rId7"/>
          <w:pgSz w:w="11909" w:h="16834"/>
          <w:pgMar w:top="1418" w:right="1418" w:bottom="1418" w:left="1418" w:header="709" w:footer="709" w:gutter="0"/>
          <w:paperSrc w:first="7" w:other="7"/>
          <w:cols w:space="708"/>
          <w:titlePg/>
        </w:sectPr>
      </w:pPr>
    </w:p>
    <w:p w:rsidR="004738D6" w:rsidRDefault="004738D6" w:rsidP="00BD2B71"/>
    <w:sectPr w:rsidR="004738D6" w:rsidSect="00401E8F">
      <w:footerReference w:type="default" r:id="rId8"/>
      <w:type w:val="continuous"/>
      <w:pgSz w:w="11909" w:h="16834"/>
      <w:pgMar w:top="1134" w:right="1418" w:bottom="1134" w:left="1418" w:header="709" w:footer="709" w:gutter="0"/>
      <w:paperSrc w:first="7" w:other="7"/>
      <w:cols w:num="2"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76F" w:rsidRDefault="0042176F">
      <w:r>
        <w:separator/>
      </w:r>
    </w:p>
  </w:endnote>
  <w:endnote w:type="continuationSeparator" w:id="0">
    <w:p w:rsidR="0042176F" w:rsidRDefault="00421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382" w:rsidRDefault="00355B85">
    <w:pPr>
      <w:pStyle w:val="llb"/>
      <w:jc w:val="center"/>
    </w:pPr>
    <w:r>
      <w:fldChar w:fldCharType="begin"/>
    </w:r>
    <w:r w:rsidR="0085725F">
      <w:instrText>PAGE</w:instrText>
    </w:r>
    <w:r>
      <w:fldChar w:fldCharType="separate"/>
    </w:r>
    <w:r w:rsidR="00A728BF">
      <w:rPr>
        <w:noProof/>
      </w:rPr>
      <w:t>3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CB3" w:rsidRDefault="00355B85">
    <w:pPr>
      <w:pStyle w:val="llb"/>
      <w:jc w:val="center"/>
    </w:pPr>
    <w:r>
      <w:fldChar w:fldCharType="begin"/>
    </w:r>
    <w:r w:rsidR="0085725F">
      <w:instrText>PAGE</w:instrText>
    </w:r>
    <w:r>
      <w:fldChar w:fldCharType="separate"/>
    </w:r>
    <w:r w:rsidR="0085725F">
      <w:rPr>
        <w:noProof/>
      </w:rPr>
      <w:t>6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76F" w:rsidRDefault="0042176F">
      <w:r>
        <w:separator/>
      </w:r>
    </w:p>
  </w:footnote>
  <w:footnote w:type="continuationSeparator" w:id="0">
    <w:p w:rsidR="0042176F" w:rsidRDefault="004217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3392C"/>
    <w:multiLevelType w:val="hybridMultilevel"/>
    <w:tmpl w:val="3208A364"/>
    <w:lvl w:ilvl="0" w:tplc="040E0017">
      <w:start w:val="1"/>
      <w:numFmt w:val="lowerLetter"/>
      <w:lvlText w:val="%1)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902056"/>
    <w:multiLevelType w:val="hybridMultilevel"/>
    <w:tmpl w:val="3208A364"/>
    <w:lvl w:ilvl="0" w:tplc="040E0017">
      <w:start w:val="1"/>
      <w:numFmt w:val="lowerLetter"/>
      <w:lvlText w:val="%1)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EA10DA"/>
    <w:multiLevelType w:val="multilevel"/>
    <w:tmpl w:val="036C98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C921F5"/>
    <w:multiLevelType w:val="hybridMultilevel"/>
    <w:tmpl w:val="C3040462"/>
    <w:lvl w:ilvl="0" w:tplc="626C3608">
      <w:start w:val="1"/>
      <w:numFmt w:val="upperLetter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25F"/>
    <w:rsid w:val="00050753"/>
    <w:rsid w:val="00051361"/>
    <w:rsid w:val="00051EBC"/>
    <w:rsid w:val="000D7B55"/>
    <w:rsid w:val="00110437"/>
    <w:rsid w:val="00112C7C"/>
    <w:rsid w:val="00207E39"/>
    <w:rsid w:val="002749F7"/>
    <w:rsid w:val="002A19A1"/>
    <w:rsid w:val="00355B85"/>
    <w:rsid w:val="0042176F"/>
    <w:rsid w:val="00445F7A"/>
    <w:rsid w:val="004738D6"/>
    <w:rsid w:val="00527592"/>
    <w:rsid w:val="005B7C43"/>
    <w:rsid w:val="0085725F"/>
    <w:rsid w:val="00864491"/>
    <w:rsid w:val="008E3EFB"/>
    <w:rsid w:val="009A2E8E"/>
    <w:rsid w:val="00A728BF"/>
    <w:rsid w:val="00A85E3D"/>
    <w:rsid w:val="00AB1271"/>
    <w:rsid w:val="00BD2B71"/>
    <w:rsid w:val="00CB5957"/>
    <w:rsid w:val="00D93D23"/>
    <w:rsid w:val="00DC7727"/>
    <w:rsid w:val="00E279CB"/>
    <w:rsid w:val="00EB1C1C"/>
    <w:rsid w:val="00F179EB"/>
    <w:rsid w:val="00FB60F0"/>
    <w:rsid w:val="00FD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725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85725F"/>
    <w:pPr>
      <w:keepNext/>
      <w:jc w:val="center"/>
      <w:outlineLvl w:val="2"/>
    </w:pPr>
    <w:rPr>
      <w:caps/>
      <w:sz w:val="40"/>
    </w:rPr>
  </w:style>
  <w:style w:type="paragraph" w:styleId="Cmsor6">
    <w:name w:val="heading 6"/>
    <w:basedOn w:val="Norml"/>
    <w:next w:val="Norml"/>
    <w:link w:val="Cmsor6Char"/>
    <w:qFormat/>
    <w:rsid w:val="0085725F"/>
    <w:pPr>
      <w:keepNext/>
      <w:jc w:val="center"/>
      <w:outlineLvl w:val="5"/>
    </w:pPr>
    <w:rPr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85725F"/>
    <w:rPr>
      <w:rFonts w:ascii="Times New Roman" w:eastAsia="Times New Roman" w:hAnsi="Times New Roman" w:cs="Times New Roman"/>
      <w:b/>
      <w:caps/>
      <w:sz w:val="4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85725F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styleId="llb">
    <w:name w:val="footer"/>
    <w:basedOn w:val="Norml"/>
    <w:link w:val="llbChar"/>
    <w:semiHidden/>
    <w:rsid w:val="0085725F"/>
    <w:pPr>
      <w:tabs>
        <w:tab w:val="center" w:pos="4819"/>
        <w:tab w:val="right" w:pos="9071"/>
      </w:tabs>
    </w:pPr>
  </w:style>
  <w:style w:type="character" w:customStyle="1" w:styleId="llbChar">
    <w:name w:val="Élőláb Char"/>
    <w:basedOn w:val="Bekezdsalapbettpusa"/>
    <w:link w:val="llb"/>
    <w:semiHidden/>
    <w:rsid w:val="0085725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85725F"/>
    <w:rPr>
      <w:b w:val="0"/>
    </w:rPr>
  </w:style>
  <w:style w:type="character" w:customStyle="1" w:styleId="SzvegtrzsChar">
    <w:name w:val="Szövegtörzs Char"/>
    <w:basedOn w:val="Bekezdsalapbettpusa"/>
    <w:link w:val="Szvegtrzs"/>
    <w:semiHidden/>
    <w:rsid w:val="008572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BodyText21">
    <w:name w:val="Body Text 21"/>
    <w:basedOn w:val="Norml"/>
    <w:rsid w:val="0085725F"/>
    <w:pPr>
      <w:tabs>
        <w:tab w:val="left" w:pos="709"/>
      </w:tabs>
      <w:jc w:val="both"/>
    </w:pPr>
    <w:rPr>
      <w:b w:val="0"/>
    </w:rPr>
  </w:style>
  <w:style w:type="paragraph" w:customStyle="1" w:styleId="Szvegtrzsbehzssal21">
    <w:name w:val="Szövegtörzs behúzással 21"/>
    <w:basedOn w:val="Norml"/>
    <w:rsid w:val="0085725F"/>
    <w:pPr>
      <w:ind w:left="709" w:hanging="709"/>
      <w:jc w:val="both"/>
    </w:pPr>
    <w:rPr>
      <w:b w:val="0"/>
    </w:rPr>
  </w:style>
  <w:style w:type="paragraph" w:customStyle="1" w:styleId="Listaszerbekezds1">
    <w:name w:val="Listaszerű bekezdés1"/>
    <w:basedOn w:val="Norml"/>
    <w:rsid w:val="0085725F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  <w:lang w:eastAsia="en-US"/>
    </w:rPr>
  </w:style>
  <w:style w:type="paragraph" w:customStyle="1" w:styleId="Bekezds2">
    <w:name w:val="Bekezdés2"/>
    <w:basedOn w:val="Norml"/>
    <w:link w:val="Bekezds2Char"/>
    <w:autoRedefine/>
    <w:rsid w:val="0085725F"/>
    <w:pPr>
      <w:overflowPunct w:val="0"/>
      <w:autoSpaceDE w:val="0"/>
      <w:autoSpaceDN w:val="0"/>
      <w:adjustRightInd w:val="0"/>
      <w:ind w:left="709"/>
      <w:jc w:val="both"/>
      <w:textAlignment w:val="baseline"/>
    </w:pPr>
    <w:rPr>
      <w:rFonts w:ascii="Calibri" w:hAnsi="Calibri"/>
      <w:b w:val="0"/>
      <w:noProof/>
      <w:color w:val="000000"/>
      <w:lang w:eastAsia="en-US"/>
    </w:rPr>
  </w:style>
  <w:style w:type="character" w:customStyle="1" w:styleId="Bekezds2Char">
    <w:name w:val="Bekezdés2 Char"/>
    <w:link w:val="Bekezds2"/>
    <w:locked/>
    <w:rsid w:val="0085725F"/>
    <w:rPr>
      <w:rFonts w:ascii="Calibri" w:eastAsia="Times New Roman" w:hAnsi="Calibri" w:cs="Times New Roman"/>
      <w:noProof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725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85725F"/>
    <w:pPr>
      <w:keepNext/>
      <w:jc w:val="center"/>
      <w:outlineLvl w:val="2"/>
    </w:pPr>
    <w:rPr>
      <w:caps/>
      <w:sz w:val="40"/>
    </w:rPr>
  </w:style>
  <w:style w:type="paragraph" w:styleId="Cmsor6">
    <w:name w:val="heading 6"/>
    <w:basedOn w:val="Norml"/>
    <w:next w:val="Norml"/>
    <w:link w:val="Cmsor6Char"/>
    <w:qFormat/>
    <w:rsid w:val="0085725F"/>
    <w:pPr>
      <w:keepNext/>
      <w:jc w:val="center"/>
      <w:outlineLvl w:val="5"/>
    </w:pPr>
    <w:rPr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85725F"/>
    <w:rPr>
      <w:rFonts w:ascii="Times New Roman" w:eastAsia="Times New Roman" w:hAnsi="Times New Roman" w:cs="Times New Roman"/>
      <w:b/>
      <w:caps/>
      <w:sz w:val="4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85725F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styleId="llb">
    <w:name w:val="footer"/>
    <w:basedOn w:val="Norml"/>
    <w:link w:val="llbChar"/>
    <w:semiHidden/>
    <w:rsid w:val="0085725F"/>
    <w:pPr>
      <w:tabs>
        <w:tab w:val="center" w:pos="4819"/>
        <w:tab w:val="right" w:pos="9071"/>
      </w:tabs>
    </w:pPr>
  </w:style>
  <w:style w:type="character" w:customStyle="1" w:styleId="llbChar">
    <w:name w:val="Élőláb Char"/>
    <w:basedOn w:val="Bekezdsalapbettpusa"/>
    <w:link w:val="llb"/>
    <w:semiHidden/>
    <w:rsid w:val="0085725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85725F"/>
    <w:rPr>
      <w:b w:val="0"/>
    </w:rPr>
  </w:style>
  <w:style w:type="character" w:customStyle="1" w:styleId="SzvegtrzsChar">
    <w:name w:val="Szövegtörzs Char"/>
    <w:basedOn w:val="Bekezdsalapbettpusa"/>
    <w:link w:val="Szvegtrzs"/>
    <w:semiHidden/>
    <w:rsid w:val="008572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BodyText21">
    <w:name w:val="Body Text 21"/>
    <w:basedOn w:val="Norml"/>
    <w:rsid w:val="0085725F"/>
    <w:pPr>
      <w:tabs>
        <w:tab w:val="left" w:pos="709"/>
      </w:tabs>
      <w:jc w:val="both"/>
    </w:pPr>
    <w:rPr>
      <w:b w:val="0"/>
    </w:rPr>
  </w:style>
  <w:style w:type="paragraph" w:customStyle="1" w:styleId="Szvegtrzsbehzssal21">
    <w:name w:val="Szövegtörzs behúzással 21"/>
    <w:basedOn w:val="Norml"/>
    <w:rsid w:val="0085725F"/>
    <w:pPr>
      <w:ind w:left="709" w:hanging="709"/>
      <w:jc w:val="both"/>
    </w:pPr>
    <w:rPr>
      <w:b w:val="0"/>
    </w:rPr>
  </w:style>
  <w:style w:type="paragraph" w:customStyle="1" w:styleId="Listaszerbekezds1">
    <w:name w:val="Listaszerű bekezdés1"/>
    <w:basedOn w:val="Norml"/>
    <w:rsid w:val="0085725F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  <w:lang w:eastAsia="en-US"/>
    </w:rPr>
  </w:style>
  <w:style w:type="paragraph" w:customStyle="1" w:styleId="Bekezds2">
    <w:name w:val="Bekezdés2"/>
    <w:basedOn w:val="Norml"/>
    <w:link w:val="Bekezds2Char"/>
    <w:autoRedefine/>
    <w:rsid w:val="0085725F"/>
    <w:pPr>
      <w:overflowPunct w:val="0"/>
      <w:autoSpaceDE w:val="0"/>
      <w:autoSpaceDN w:val="0"/>
      <w:adjustRightInd w:val="0"/>
      <w:ind w:left="709"/>
      <w:jc w:val="both"/>
      <w:textAlignment w:val="baseline"/>
    </w:pPr>
    <w:rPr>
      <w:rFonts w:ascii="Calibri" w:hAnsi="Calibri"/>
      <w:b w:val="0"/>
      <w:noProof/>
      <w:color w:val="000000"/>
      <w:lang w:val="x-none" w:eastAsia="en-US"/>
    </w:rPr>
  </w:style>
  <w:style w:type="character" w:customStyle="1" w:styleId="Bekezds2Char">
    <w:name w:val="Bekezdés2 Char"/>
    <w:link w:val="Bekezds2"/>
    <w:locked/>
    <w:rsid w:val="0085725F"/>
    <w:rPr>
      <w:rFonts w:ascii="Calibri" w:eastAsia="Times New Roman" w:hAnsi="Calibri" w:cs="Times New Roman"/>
      <w:noProof/>
      <w:color w:val="000000"/>
      <w:sz w:val="24"/>
      <w:szCs w:val="20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2168</Words>
  <Characters>14965</Characters>
  <Application>Microsoft Office Word</Application>
  <DocSecurity>0</DocSecurity>
  <Lines>124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 Zoltán dr.</dc:creator>
  <cp:lastModifiedBy>eszasz</cp:lastModifiedBy>
  <cp:revision>4</cp:revision>
  <dcterms:created xsi:type="dcterms:W3CDTF">2013-01-31T06:50:00Z</dcterms:created>
  <dcterms:modified xsi:type="dcterms:W3CDTF">2013-02-01T10:51:00Z</dcterms:modified>
</cp:coreProperties>
</file>