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85" w:rsidRDefault="000C6BFC">
      <w:pPr>
        <w:pStyle w:val="Szvegtrzs2"/>
        <w:tabs>
          <w:tab w:val="left" w:pos="709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2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F9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1D7C85" w:rsidRDefault="00336CF9">
      <w:pPr>
        <w:pStyle w:val="Szvegtrzs2"/>
        <w:tabs>
          <w:tab w:val="left" w:pos="709"/>
        </w:tabs>
        <w:jc w:val="center"/>
      </w:pPr>
      <w:r>
        <w:rPr>
          <w:rFonts w:ascii="Times New Roman" w:hAnsi="Times New Roman"/>
          <w:szCs w:val="24"/>
        </w:rPr>
        <w:t>5435 Martfű, Szent István tér 1. Tel: 56/450-222; Fax: 56/450-853</w:t>
      </w:r>
    </w:p>
    <w:p w:rsidR="001D7C85" w:rsidRDefault="00336CF9">
      <w:pPr>
        <w:pBdr>
          <w:bottom w:val="single" w:sz="12" w:space="1" w:color="000000"/>
        </w:pBdr>
        <w:jc w:val="center"/>
      </w:pPr>
      <w:r>
        <w:t xml:space="preserve">E-mail: </w:t>
      </w:r>
      <w:hyperlink r:id="rId7" w:history="1">
        <w:r>
          <w:rPr>
            <w:rStyle w:val="Hiperhivatkozs"/>
            <w:rFonts w:eastAsia="MS LineDraw" w:cs="Calibri"/>
          </w:rPr>
          <w:t>titkarsag@ph.martfu.hu</w:t>
        </w:r>
      </w:hyperlink>
    </w:p>
    <w:p w:rsidR="001D7C85" w:rsidRDefault="001D7C85">
      <w:pPr>
        <w:jc w:val="center"/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1D7C85" w:rsidRDefault="001D7C85"/>
    <w:p w:rsidR="001D7C85" w:rsidRDefault="001D7C85"/>
    <w:p w:rsidR="001D7C85" w:rsidRDefault="00336CF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</w:pPr>
      <w:r>
        <w:rPr>
          <w:rFonts w:ascii="Times New Roman" w:hAnsi="Times New Roman"/>
        </w:rPr>
        <w:t>a lakóépületek felújításához nyújtandó támogatásról szóló, 11/2013. (III. 29.) Önkormányzati rendelet alapján beérkezett pályázatra.</w:t>
      </w:r>
    </w:p>
    <w:p w:rsidR="001D7C85" w:rsidRDefault="001D7C8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D7C85" w:rsidRDefault="00336CF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július 2- ai ülésére</w:t>
      </w: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Pápai János a Városfejlesztési és Üzemeltetési Iroda munkatársa</w:t>
      </w: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D7C85" w:rsidRDefault="00336CF9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7C85" w:rsidRDefault="00336CF9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1D7C85" w:rsidRDefault="001D7C85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1D7C85" w:rsidRDefault="001D7C85">
      <w:pPr>
        <w:jc w:val="center"/>
      </w:pPr>
    </w:p>
    <w:p w:rsidR="001D7C85" w:rsidRDefault="001D7C85"/>
    <w:p w:rsidR="001D7C85" w:rsidRDefault="001D7C85"/>
    <w:p w:rsidR="001D7C85" w:rsidRDefault="001D7C85"/>
    <w:p w:rsidR="001D7C85" w:rsidRDefault="00336CF9">
      <w:r>
        <w:lastRenderedPageBreak/>
        <w:t>Tisztelt Képviselő-testület !</w:t>
      </w:r>
    </w:p>
    <w:p w:rsidR="001D7C85" w:rsidRDefault="00336CF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Martfű Város Önkormányzata által elfogadott 11/2013. számú rendelete alapján, lakóépület felújításához, korszerűsítéséhez igényelhető támogatásra pályázatot adott be, a Barátság Lakóközösség Martfű, Szolnoki út 71. szám alatti lakóépület tetőszigetelési munkáinak támogatására, a közös képviselője útján. A benyújtott pályázat a rendeletben meghatározott támogatási feltételeknek megfelel. A pályázók a rendelet 8. § (2) </w:t>
      </w:r>
      <w:r w:rsidR="000157F1">
        <w:rPr>
          <w:rFonts w:ascii="Times New Roman" w:eastAsia="Times New Roman" w:hAnsi="Times New Roman"/>
          <w:szCs w:val="24"/>
        </w:rPr>
        <w:t>bekezdése</w:t>
      </w:r>
      <w:r>
        <w:rPr>
          <w:rFonts w:ascii="Times New Roman" w:eastAsia="Times New Roman" w:hAnsi="Times New Roman"/>
          <w:szCs w:val="24"/>
        </w:rPr>
        <w:t xml:space="preserve"> alapján, tartalmi hiányosságok pótlására megküldött felhívásra, a rendelkezésre álló határidőn belül benyújtották a hiánypótlást. A megítélhető támogatás maximális összege 350. 000,- Ft/lakás lehet, de nem haladhatja meg, a bruttó bekerülési költség 50%-át. A lakóépület 7 lakás és 2, nem lakás céljára használt helyiséget tartalmaz. A két nem lakáscélú helyiség az épületben lévő gyógyszertár, és pékáru üzlet. A pályázat értékelését a Pénzügyi Ügyrendi és Városfejlesztési Bizottság végzi. Az értékelés eredményét és a bizottság javaslatát, a képviselő-testületi ülésen ismerteti.</w:t>
      </w:r>
    </w:p>
    <w:p w:rsidR="001D7C85" w:rsidRDefault="00336CF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4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munka költségei: 4. 180. 455.- Ft.</w:t>
      </w:r>
    </w:p>
    <w:p w:rsidR="001D7C85" w:rsidRDefault="00336CF9">
      <w:pPr>
        <w:jc w:val="both"/>
      </w:pPr>
      <w:r>
        <w:t>Ez a díj tartalmazza az anyagok díjait, és a munkadíjat is.</w:t>
      </w:r>
    </w:p>
    <w:p w:rsidR="001D7C85" w:rsidRDefault="00336CF9">
      <w:r>
        <w:t>Igényelt támogatás: 232. 247.- Ft/lakás, mindösszesen 2. 090. 223.- Ft.</w:t>
      </w:r>
    </w:p>
    <w:p w:rsidR="001D7C85" w:rsidRDefault="001D7C85">
      <w:pPr>
        <w:rPr>
          <w:u w:val="single"/>
        </w:rPr>
      </w:pPr>
    </w:p>
    <w:p w:rsidR="001D7C85" w:rsidRDefault="00336CF9">
      <w:pPr>
        <w:rPr>
          <w:u w:val="single"/>
        </w:rPr>
      </w:pPr>
      <w:r>
        <w:rPr>
          <w:u w:val="single"/>
        </w:rPr>
        <w:t>Határozati javaslat:</w:t>
      </w:r>
    </w:p>
    <w:p w:rsidR="001D7C85" w:rsidRDefault="00336CF9">
      <w:r>
        <w:t>Martfű Város Önkormányzata Képviselő-testületének</w:t>
      </w:r>
    </w:p>
    <w:p w:rsidR="001D7C85" w:rsidRDefault="00336CF9">
      <w:r>
        <w:t>……/2015. (…….) határozata</w:t>
      </w:r>
    </w:p>
    <w:p w:rsidR="001D7C85" w:rsidRDefault="001D7C85">
      <w:pPr>
        <w:jc w:val="both"/>
      </w:pPr>
    </w:p>
    <w:p w:rsidR="000157F1" w:rsidRDefault="000157F1" w:rsidP="000157F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left"/>
      </w:pPr>
      <w:r>
        <w:rPr>
          <w:rFonts w:ascii="Times New Roman" w:hAnsi="Times New Roman"/>
        </w:rPr>
        <w:t>a lakóépületek felújításához nyújtandó támogatásról szóló, 11/2013. (III. 29.) Önkormányzati rendelet alapján beérkezett pályázatra</w:t>
      </w:r>
    </w:p>
    <w:p w:rsidR="000157F1" w:rsidRDefault="000157F1" w:rsidP="00015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D7C85" w:rsidRDefault="00336CF9">
      <w:pPr>
        <w:jc w:val="both"/>
      </w:pPr>
      <w:r>
        <w:t>Martfű Város Önkormányzata Képviselő- testülete megtárgyalta</w:t>
      </w:r>
      <w:r w:rsidR="00CE2289">
        <w:t xml:space="preserve"> a Barátság Lakóközösség Martfű, Szolnoki út 71. </w:t>
      </w:r>
      <w:r>
        <w:t xml:space="preserve">szám alatti </w:t>
      </w:r>
      <w:r w:rsidR="00CE2289">
        <w:t>lakóépület tetőszi</w:t>
      </w:r>
      <w:r w:rsidR="0020096D">
        <w:t xml:space="preserve">getelési munkáinak támogatására </w:t>
      </w:r>
      <w:bookmarkStart w:id="0" w:name="_GoBack"/>
      <w:bookmarkEnd w:id="0"/>
      <w:r>
        <w:t>benyújtott pályázatát, illetve az erre vonatkozó előterjesztést. A képviselő-testület a rendelkezésére álló pályázati anyag alapján, a pályázók részére __________.- Ft támogatást biztosít.</w:t>
      </w:r>
    </w:p>
    <w:p w:rsidR="001D7C85" w:rsidRDefault="001D7C85">
      <w:pPr>
        <w:rPr>
          <w:u w:val="single"/>
        </w:rPr>
      </w:pPr>
    </w:p>
    <w:p w:rsidR="001D7C85" w:rsidRDefault="00336CF9">
      <w:r>
        <w:rPr>
          <w:u w:val="single"/>
        </w:rPr>
        <w:t>Felelős:</w:t>
      </w:r>
      <w:r>
        <w:t xml:space="preserve"> Dr. Papp Antal polgármester</w:t>
      </w:r>
    </w:p>
    <w:p w:rsidR="001D7C85" w:rsidRDefault="001D7C85"/>
    <w:p w:rsidR="001D7C85" w:rsidRDefault="00336CF9">
      <w:r>
        <w:t>Erről értesülnek:</w:t>
      </w:r>
    </w:p>
    <w:p w:rsidR="001D7C85" w:rsidRDefault="00336CF9">
      <w:r>
        <w:t>1. JNSZ Megyei Kormányhivatal Szolnok</w:t>
      </w:r>
    </w:p>
    <w:p w:rsidR="001D7C85" w:rsidRDefault="00336CF9">
      <w:r>
        <w:t>2. Valamennyi képviselő helyben</w:t>
      </w:r>
    </w:p>
    <w:p w:rsidR="001D7C85" w:rsidRDefault="00336CF9">
      <w:r>
        <w:t xml:space="preserve">3. Városfejlesztési és Üzemeltetési Iroda </w:t>
      </w:r>
    </w:p>
    <w:p w:rsidR="001D7C85" w:rsidRDefault="00336CF9">
      <w:r>
        <w:t>4. Pénzügyi és Adóügyi Iroda helyben</w:t>
      </w:r>
    </w:p>
    <w:p w:rsidR="001D7C85" w:rsidRDefault="001D7C85"/>
    <w:p w:rsidR="001D7C85" w:rsidRDefault="00336CF9">
      <w:r>
        <w:t>Martfű, 2015. június 18.</w:t>
      </w:r>
    </w:p>
    <w:p w:rsidR="001D7C85" w:rsidRDefault="00336CF9">
      <w:pPr>
        <w:pStyle w:val="Cmsor1"/>
        <w:rPr>
          <w:b w:val="0"/>
          <w:bCs/>
        </w:rPr>
      </w:pPr>
      <w:r>
        <w:rPr>
          <w:b w:val="0"/>
          <w:bCs/>
        </w:rPr>
        <w:t>Dr. Papp Antal</w:t>
      </w:r>
    </w:p>
    <w:p w:rsidR="001D7C85" w:rsidRDefault="00336CF9">
      <w:pPr>
        <w:ind w:left="4872" w:firstLine="708"/>
      </w:pPr>
      <w:r>
        <w:t>polgármester</w:t>
      </w:r>
    </w:p>
    <w:p w:rsidR="001D7C85" w:rsidRDefault="001D7C85">
      <w:pPr>
        <w:rPr>
          <w:u w:val="single"/>
        </w:rPr>
      </w:pPr>
    </w:p>
    <w:p w:rsidR="001D7C85" w:rsidRDefault="001D7C85">
      <w:pPr>
        <w:rPr>
          <w:u w:val="single"/>
        </w:rPr>
      </w:pPr>
    </w:p>
    <w:p w:rsidR="001D7C85" w:rsidRDefault="001D7C85">
      <w:pPr>
        <w:rPr>
          <w:u w:val="single"/>
        </w:rPr>
      </w:pPr>
    </w:p>
    <w:p w:rsidR="001D7C85" w:rsidRDefault="001D7C85">
      <w:pPr>
        <w:rPr>
          <w:u w:val="single"/>
        </w:rPr>
      </w:pPr>
    </w:p>
    <w:p w:rsidR="001D7C85" w:rsidRDefault="001D7C85">
      <w:pPr>
        <w:rPr>
          <w:u w:val="single"/>
        </w:rPr>
      </w:pPr>
    </w:p>
    <w:p w:rsidR="001D7C85" w:rsidRDefault="00336CF9">
      <w:r>
        <w:rPr>
          <w:u w:val="single"/>
        </w:rPr>
        <w:t>Látta:</w:t>
      </w:r>
      <w:r>
        <w:t xml:space="preserve"> Szász Éva jegyző</w:t>
      </w:r>
    </w:p>
    <w:p w:rsidR="001D7C85" w:rsidRDefault="001D7C85"/>
    <w:sectPr w:rsidR="001D7C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99" w:rsidRDefault="00826E99">
      <w:r>
        <w:separator/>
      </w:r>
    </w:p>
  </w:endnote>
  <w:endnote w:type="continuationSeparator" w:id="0">
    <w:p w:rsidR="00826E99" w:rsidRDefault="0082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LineDraw">
    <w:altName w:val="Courier New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99" w:rsidRDefault="00826E99">
      <w:r>
        <w:rPr>
          <w:color w:val="000000"/>
        </w:rPr>
        <w:separator/>
      </w:r>
    </w:p>
  </w:footnote>
  <w:footnote w:type="continuationSeparator" w:id="0">
    <w:p w:rsidR="00826E99" w:rsidRDefault="0082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5"/>
    <w:rsid w:val="000157F1"/>
    <w:rsid w:val="000C6BFC"/>
    <w:rsid w:val="001D7C85"/>
    <w:rsid w:val="0020096D"/>
    <w:rsid w:val="00336CF9"/>
    <w:rsid w:val="00380AF9"/>
    <w:rsid w:val="00826E99"/>
    <w:rsid w:val="00C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E29DC-70F3-432C-B2A5-FF82B92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pPr>
      <w:keepNext/>
      <w:ind w:firstLine="5580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Cs/>
      <w:sz w:val="28"/>
      <w:szCs w:val="28"/>
      <w:lang w:eastAsia="hu-HU"/>
    </w:rPr>
  </w:style>
  <w:style w:type="paragraph" w:styleId="Szvegtrzs2">
    <w:name w:val="Body Text 2"/>
    <w:basedOn w:val="Norml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Pr>
      <w:rFonts w:cs="Times New Roman"/>
      <w:color w:val="0000FF"/>
      <w:u w:val="single"/>
    </w:rPr>
  </w:style>
  <w:style w:type="paragraph" w:customStyle="1" w:styleId="Nincstrkz1">
    <w:name w:val="Nincs térköz1"/>
    <w:pPr>
      <w:autoSpaceDN w:val="0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mailto:titkarsag@szolnex.martfu.hu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cp:keywords/>
  <dc:description/>
  <cp:lastModifiedBy>Körmendi Andrásné</cp:lastModifiedBy>
  <cp:revision>3</cp:revision>
  <cp:lastPrinted>2015-06-23T14:22:00Z</cp:lastPrinted>
  <dcterms:created xsi:type="dcterms:W3CDTF">2015-06-22T14:51:00Z</dcterms:created>
  <dcterms:modified xsi:type="dcterms:W3CDTF">2015-06-23T14:34:00Z</dcterms:modified>
</cp:coreProperties>
</file>