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1" w:rsidRPr="00DA190B" w:rsidRDefault="006C2291" w:rsidP="006C22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DA190B">
        <w:rPr>
          <w:rFonts w:eastAsiaTheme="minorEastAsia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9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6C2291" w:rsidRPr="00514FEF" w:rsidRDefault="006C2291" w:rsidP="006C22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14FEF">
        <w:rPr>
          <w:rFonts w:ascii="Times New Roman" w:eastAsia="Times New Roman" w:hAnsi="Times New Roman" w:cs="Times New Roman"/>
          <w:noProof/>
          <w:lang w:eastAsia="hu-HU"/>
        </w:rPr>
        <w:t>5435 Martfű, Szent István tér 1. Tel: 56/450-222; Fax: 56/450-853</w:t>
      </w:r>
    </w:p>
    <w:p w:rsidR="006C2291" w:rsidRPr="00514FEF" w:rsidRDefault="006C2291" w:rsidP="006C22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14FE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8" w:history="1">
        <w:r w:rsidRPr="00514FE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6C2291" w:rsidRPr="00514FEF" w:rsidRDefault="006C2291" w:rsidP="00DA19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Default="006C2291" w:rsidP="006C22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0D4">
        <w:rPr>
          <w:rFonts w:ascii="Times New Roman" w:eastAsia="Calibri" w:hAnsi="Times New Roman" w:cs="Times New Roman"/>
          <w:b/>
          <w:bCs/>
          <w:sz w:val="28"/>
          <w:szCs w:val="28"/>
        </w:rPr>
        <w:t>ELŐTERJESZTÉS</w:t>
      </w:r>
    </w:p>
    <w:p w:rsidR="006C2291" w:rsidRPr="00DA190B" w:rsidRDefault="006C2291" w:rsidP="00DA19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2291" w:rsidRDefault="006C2291" w:rsidP="006C22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n</w:t>
      </w:r>
      <w:r w:rsidR="00846336">
        <w:rPr>
          <w:rFonts w:ascii="Times New Roman" w:hAnsi="Times New Roman" w:cs="Times New Roman"/>
          <w:b/>
          <w:sz w:val="24"/>
          <w:szCs w:val="24"/>
        </w:rPr>
        <w:t>épszavazásról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önkormányzati rendeletre</w:t>
      </w: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Martfű Város Önkormányzata Képviselő-testületének </w:t>
      </w:r>
    </w:p>
    <w:p w:rsidR="006C2291" w:rsidRPr="00514FEF" w:rsidRDefault="00DA190B" w:rsidP="006C22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2016. szeptember 29</w:t>
      </w:r>
      <w:r w:rsidR="006C2291" w:rsidRPr="00514FEF">
        <w:rPr>
          <w:rFonts w:ascii="Times New Roman" w:eastAsia="Calibri" w:hAnsi="Times New Roman" w:cs="Times New Roman"/>
          <w:sz w:val="24"/>
          <w:szCs w:val="24"/>
        </w:rPr>
        <w:t>-i ülésére</w:t>
      </w: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291" w:rsidRPr="00514FEF" w:rsidRDefault="00DA190B" w:rsidP="00DA190B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Előkészítette: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46336">
        <w:rPr>
          <w:rFonts w:ascii="Times New Roman" w:eastAsia="Calibri" w:hAnsi="Times New Roman" w:cs="Times New Roman"/>
          <w:sz w:val="24"/>
          <w:szCs w:val="24"/>
        </w:rPr>
        <w:t>Szász Éva jegyző</w:t>
      </w: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Default="00DA190B" w:rsidP="00DA190B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Véleményező: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C2291" w:rsidRPr="00514FEF">
        <w:rPr>
          <w:rFonts w:ascii="Times New Roman" w:eastAsia="Calibri" w:hAnsi="Times New Roman" w:cs="Times New Roman"/>
          <w:sz w:val="24"/>
          <w:szCs w:val="24"/>
        </w:rPr>
        <w:t>Pénzügyi, Ügyrendi és Városfejlesztési Bizottság</w:t>
      </w:r>
    </w:p>
    <w:p w:rsidR="00DA190B" w:rsidRPr="00514FEF" w:rsidRDefault="00DA190B" w:rsidP="00DA190B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Pr="00514FEF" w:rsidRDefault="006C2291" w:rsidP="00DA190B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Döntéshozatal: </w:t>
      </w:r>
      <w:r w:rsidR="00DA190B">
        <w:rPr>
          <w:rFonts w:ascii="Times New Roman" w:eastAsia="Calibri" w:hAnsi="Times New Roman" w:cs="Times New Roman"/>
          <w:sz w:val="24"/>
          <w:szCs w:val="24"/>
        </w:rPr>
        <w:tab/>
      </w: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minősített többség </w:t>
      </w:r>
    </w:p>
    <w:p w:rsidR="006C2291" w:rsidRPr="00514FEF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Default="006C2291" w:rsidP="00FB656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Tárgyalás módja: </w:t>
      </w:r>
      <w:r w:rsidR="00DA190B">
        <w:rPr>
          <w:rFonts w:ascii="Times New Roman" w:eastAsia="Calibri" w:hAnsi="Times New Roman" w:cs="Times New Roman"/>
          <w:sz w:val="24"/>
          <w:szCs w:val="24"/>
        </w:rPr>
        <w:tab/>
      </w:r>
      <w:r w:rsidRPr="00514FEF">
        <w:rPr>
          <w:rFonts w:ascii="Times New Roman" w:eastAsia="Calibri" w:hAnsi="Times New Roman" w:cs="Times New Roman"/>
          <w:sz w:val="24"/>
          <w:szCs w:val="24"/>
        </w:rPr>
        <w:t>nyilvános ülés</w:t>
      </w: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Pr="00AB048B" w:rsidRDefault="006C2291" w:rsidP="00DA19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6C2291" w:rsidRDefault="006C2291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népszavazásról szóló</w:t>
      </w:r>
    </w:p>
    <w:p w:rsidR="006C2291" w:rsidRDefault="00DA190B" w:rsidP="00DA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291">
        <w:rPr>
          <w:rFonts w:ascii="Times New Roman" w:hAnsi="Times New Roman" w:cs="Times New Roman"/>
          <w:b/>
          <w:sz w:val="24"/>
          <w:szCs w:val="24"/>
        </w:rPr>
        <w:t>/2016.(</w:t>
      </w:r>
      <w:proofErr w:type="gramStart"/>
      <w:r w:rsidR="006C229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6C2291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4136F4" w:rsidRPr="00DA190B" w:rsidRDefault="004136F4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F4" w:rsidRDefault="003C735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5B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C41495">
        <w:rPr>
          <w:rFonts w:ascii="Times New Roman" w:hAnsi="Times New Roman" w:cs="Times New Roman"/>
          <w:sz w:val="24"/>
          <w:szCs w:val="24"/>
        </w:rPr>
        <w:t>az önkormányzati rendeletek felülvizsgálatáról szóló 47/2016.(IV.28.) határozatában 2016. december 31-i határidővel rendelte el a helyi népszavazásról és népi kezdeményezésről szóló önkormányzati rendelet módosítását.</w:t>
      </w:r>
    </w:p>
    <w:p w:rsidR="00DA190B" w:rsidRPr="003C735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népszavazás kezdeményezéséről, az európai polgári kezdeményezésről, valamint a népszavazási eljárásról szóló 2013. évi CCXXXVIII. törvény (továbbiakban: </w:t>
      </w:r>
      <w:proofErr w:type="spellStart"/>
      <w:r>
        <w:rPr>
          <w:rFonts w:ascii="Times New Roman" w:hAnsi="Times New Roman"/>
          <w:sz w:val="24"/>
          <w:szCs w:val="24"/>
        </w:rPr>
        <w:t>Nsztv</w:t>
      </w:r>
      <w:proofErr w:type="spellEnd"/>
      <w:r>
        <w:rPr>
          <w:rFonts w:ascii="Times New Roman" w:hAnsi="Times New Roman"/>
          <w:sz w:val="24"/>
          <w:szCs w:val="24"/>
        </w:rPr>
        <w:t>.) tartalmazza a helyi népszavazás kezdeményezésére és a helyi népszavazási eljárásra vonatkozó valamennyi szabályt.</w:t>
      </w: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Nsztv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136F4">
        <w:rPr>
          <w:rFonts w:ascii="Times New Roman" w:hAnsi="Times New Roman"/>
          <w:sz w:val="24"/>
          <w:szCs w:val="24"/>
        </w:rPr>
        <w:t>az önkormányzati szabályozást a helyi népszavazáshoz szükséges választópolgárok számának a törvényi korlátok közötti meghatározására szűkítette.</w:t>
      </w: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6F4" w:rsidRDefault="004136F4" w:rsidP="00DA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törvényi korlát: a helyi népszavazás kezdeményezéséhez szükséges választópolgárok száma nem lehet kevesebb a választópolgárok tíz százalékánál és nem lehet több a választópolgárok huszonöt százalékánál.</w:t>
      </w: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6F4" w:rsidRDefault="004136F4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törvényi rendelkezések alapján a jelenleg hatályos rendelet hatályon kívül helyezése és új rendelet alkotása szükséges.</w:t>
      </w: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Pr="00DA190B" w:rsidRDefault="006C2291" w:rsidP="006C229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6C2291" w:rsidRDefault="00C41495" w:rsidP="00DA1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helyi népszavazás kezdeményezéséhez szükséges vála</w:t>
      </w:r>
      <w:r w:rsidR="00DA190B">
        <w:rPr>
          <w:rFonts w:ascii="Times New Roman" w:eastAsia="Calibri" w:hAnsi="Times New Roman" w:cs="Times New Roman"/>
          <w:sz w:val="24"/>
          <w:szCs w:val="24"/>
        </w:rPr>
        <w:t>sztópolgárok számát tartalmazza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rendelkezés, mely 20 %-ban javasolja </w:t>
      </w:r>
      <w:r w:rsidR="006A2704">
        <w:rPr>
          <w:rFonts w:ascii="Times New Roman" w:eastAsia="Calibri" w:hAnsi="Times New Roman" w:cs="Times New Roman"/>
          <w:sz w:val="24"/>
          <w:szCs w:val="24"/>
        </w:rPr>
        <w:t>azt meghatározni.</w:t>
      </w:r>
    </w:p>
    <w:p w:rsidR="006C2291" w:rsidRDefault="006C2291" w:rsidP="006C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291" w:rsidRPr="00DA190B" w:rsidRDefault="006C2291" w:rsidP="00DA19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6C2291" w:rsidRPr="00B10E0A" w:rsidRDefault="006A2704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hatályba lépését és a jelenleg hatályos rendelet hatályon kívül helyezését tartalmazza a rendelkezés.</w:t>
      </w:r>
    </w:p>
    <w:p w:rsidR="006C2291" w:rsidRDefault="006C2291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6C2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0B">
        <w:rPr>
          <w:rFonts w:ascii="Times New Roman" w:hAnsi="Times New Roman" w:cs="Times New Roman"/>
          <w:b/>
          <w:sz w:val="24"/>
          <w:szCs w:val="24"/>
        </w:rPr>
        <w:lastRenderedPageBreak/>
        <w:t>Hatásvizsgálat</w:t>
      </w:r>
    </w:p>
    <w:p w:rsidR="00DA190B" w:rsidRP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04" w:rsidRDefault="006A2704" w:rsidP="00DA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népszavazásról szóló</w:t>
      </w:r>
    </w:p>
    <w:p w:rsidR="006A2704" w:rsidRDefault="00DA190B" w:rsidP="00DA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6A2704">
        <w:rPr>
          <w:rFonts w:ascii="Times New Roman" w:hAnsi="Times New Roman" w:cs="Times New Roman"/>
          <w:b/>
          <w:sz w:val="24"/>
          <w:szCs w:val="24"/>
        </w:rPr>
        <w:t>/2016.(</w:t>
      </w:r>
      <w:proofErr w:type="gramStart"/>
      <w:r w:rsidR="006A2704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6A2704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6A2704" w:rsidRPr="00DA190B" w:rsidRDefault="006A2704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04" w:rsidRDefault="006A2704" w:rsidP="00DA1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rendelet címe: a helyi népszavazásról</w:t>
      </w:r>
    </w:p>
    <w:p w:rsidR="006C2291" w:rsidRDefault="006C2291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6C2291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6C2291" w:rsidRPr="00951960" w:rsidRDefault="006A2704" w:rsidP="006C2291">
      <w:pPr>
        <w:pStyle w:val="Nincstrkz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magasabb szintű jogszabályokkal történő összhang megteremtése.</w:t>
      </w:r>
    </w:p>
    <w:p w:rsidR="006C2291" w:rsidRPr="00951960" w:rsidRDefault="006C2291" w:rsidP="00DA19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C2291" w:rsidRPr="00951960" w:rsidRDefault="006C2291" w:rsidP="006C2291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6C2291" w:rsidRDefault="006C2291" w:rsidP="006C2291">
      <w:pPr>
        <w:pStyle w:val="Nincstrkz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nincs</w:t>
      </w:r>
      <w:proofErr w:type="gramEnd"/>
    </w:p>
    <w:p w:rsidR="006C2291" w:rsidRPr="00951960" w:rsidRDefault="006C2291" w:rsidP="00DA19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Pr="00951960" w:rsidRDefault="006C2291" w:rsidP="006C2291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6C2291" w:rsidRPr="00951960" w:rsidRDefault="006C2291" w:rsidP="006C2291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-módosítás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>
        <w:rPr>
          <w:rFonts w:ascii="Times New Roman" w:hAnsi="Times New Roman" w:cs="Times New Roman"/>
          <w:sz w:val="24"/>
          <w:szCs w:val="24"/>
        </w:rPr>
        <w:t>minimális adminisztratív terhekkel jár.</w:t>
      </w:r>
    </w:p>
    <w:p w:rsidR="006C2291" w:rsidRPr="00951960" w:rsidRDefault="006C2291" w:rsidP="006C22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6C2291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6C2291" w:rsidRDefault="006C2291" w:rsidP="006C2291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6A2704">
        <w:rPr>
          <w:rFonts w:ascii="Times New Roman" w:hAnsi="Times New Roman" w:cs="Times New Roman"/>
          <w:sz w:val="24"/>
          <w:szCs w:val="24"/>
        </w:rPr>
        <w:t>megalkotásának elmaradása jogszabálysértést eredményezne.</w:t>
      </w:r>
    </w:p>
    <w:p w:rsidR="006C2291" w:rsidRDefault="006C2291" w:rsidP="00DA19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Pr="00951960" w:rsidRDefault="006C2291" w:rsidP="006C2291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6C2291" w:rsidRDefault="006C2291" w:rsidP="006C2291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DA190B" w:rsidRPr="00951960" w:rsidRDefault="00DA190B" w:rsidP="00DA19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A2704" w:rsidP="00DA1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 szeptember 29</w:t>
      </w:r>
      <w:r w:rsidR="006C2291">
        <w:rPr>
          <w:rFonts w:ascii="Times New Roman" w:hAnsi="Times New Roman" w:cs="Times New Roman"/>
          <w:sz w:val="24"/>
          <w:szCs w:val="24"/>
        </w:rPr>
        <w:t>.</w:t>
      </w:r>
    </w:p>
    <w:p w:rsidR="006C2291" w:rsidRDefault="006C2291" w:rsidP="00DA1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6C2291" w:rsidRPr="00574D84" w:rsidRDefault="006C2291" w:rsidP="00DA1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C2291" w:rsidRDefault="006C2291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Default="00407CBD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Pr="003B5ECF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Pr="00DA190B" w:rsidRDefault="006C2291" w:rsidP="00DA19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190B">
        <w:rPr>
          <w:rFonts w:ascii="Times New Roman" w:hAnsi="Times New Roman" w:cs="Times New Roman"/>
          <w:b/>
          <w:caps/>
          <w:sz w:val="24"/>
          <w:szCs w:val="24"/>
        </w:rPr>
        <w:lastRenderedPageBreak/>
        <w:t>Martfű Város Önkormányzata</w:t>
      </w:r>
    </w:p>
    <w:p w:rsidR="006C2291" w:rsidRDefault="006C2291" w:rsidP="00DA19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190B">
        <w:rPr>
          <w:rFonts w:ascii="Times New Roman" w:hAnsi="Times New Roman" w:cs="Times New Roman"/>
          <w:b/>
          <w:caps/>
          <w:sz w:val="24"/>
          <w:szCs w:val="24"/>
        </w:rPr>
        <w:t>Képviselő-testületének</w:t>
      </w:r>
    </w:p>
    <w:p w:rsidR="00DA190B" w:rsidRP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291" w:rsidRDefault="00DA190B" w:rsidP="00DA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6C2291">
        <w:rPr>
          <w:rFonts w:ascii="Times New Roman" w:hAnsi="Times New Roman" w:cs="Times New Roman"/>
          <w:b/>
          <w:sz w:val="24"/>
          <w:szCs w:val="24"/>
        </w:rPr>
        <w:t>/2016.(</w:t>
      </w:r>
      <w:proofErr w:type="gramStart"/>
      <w:r w:rsidR="006C2291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6C229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DA190B" w:rsidRP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A2704" w:rsidP="00DA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népszavazásról</w:t>
      </w:r>
    </w:p>
    <w:p w:rsidR="006C2291" w:rsidRDefault="006C2291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0B" w:rsidRP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Magyarország Alaptörvénye 32. cikk (2) bekezdésében </w:t>
      </w:r>
      <w:r w:rsidR="006A2704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A2704">
        <w:rPr>
          <w:rFonts w:ascii="Times New Roman" w:hAnsi="Times New Roman" w:cs="Times New Roman"/>
          <w:sz w:val="24"/>
          <w:szCs w:val="24"/>
        </w:rPr>
        <w:t>népszavazás kezdeményezéséről, az európai polgári kezdeményezésről, valamint a népszavazási eljárásról szóló 2013. évi CCXXXVIII. törvény 92. §</w:t>
      </w:r>
      <w:proofErr w:type="spellStart"/>
      <w:r w:rsidR="006A2704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6A2704">
        <w:rPr>
          <w:rFonts w:ascii="Times New Roman" w:hAnsi="Times New Roman" w:cs="Times New Roman"/>
          <w:sz w:val="24"/>
          <w:szCs w:val="24"/>
        </w:rPr>
        <w:t xml:space="preserve"> kapott felhatalmazás alapján a következőket rendeli:</w:t>
      </w:r>
    </w:p>
    <w:p w:rsidR="00DA190B" w:rsidRDefault="00DA190B" w:rsidP="00DA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Pr="00E13B29" w:rsidRDefault="006C2291" w:rsidP="00DA190B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671C">
        <w:rPr>
          <w:rFonts w:ascii="Times New Roman" w:hAnsi="Times New Roman" w:cs="Times New Roman"/>
          <w:b/>
          <w:sz w:val="24"/>
          <w:szCs w:val="24"/>
        </w:rPr>
        <w:t>§</w:t>
      </w:r>
      <w:r w:rsidR="00DA190B">
        <w:rPr>
          <w:rFonts w:ascii="Times New Roman" w:hAnsi="Times New Roman" w:cs="Times New Roman"/>
          <w:sz w:val="24"/>
          <w:szCs w:val="24"/>
        </w:rPr>
        <w:tab/>
      </w:r>
      <w:r w:rsidR="006A2704">
        <w:rPr>
          <w:rFonts w:ascii="Times New Roman" w:hAnsi="Times New Roman" w:cs="Times New Roman"/>
          <w:sz w:val="24"/>
          <w:szCs w:val="24"/>
        </w:rPr>
        <w:t>Helyi népszavazást a település választópolgárai 20 %-ának megfelelő számú választópolgár kezdeményezhet.</w:t>
      </w:r>
    </w:p>
    <w:p w:rsidR="006A2704" w:rsidRDefault="006A2704" w:rsidP="00DA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Default="006C2291" w:rsidP="00DA190B">
      <w:pPr>
        <w:pStyle w:val="Listaszerbekezds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DA190B" w:rsidRPr="008F1330" w:rsidRDefault="00DA190B" w:rsidP="00DA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Pr="00407CBD" w:rsidRDefault="006C2291" w:rsidP="00D8315F">
      <w:pPr>
        <w:pStyle w:val="Listaszerbekezds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0B">
        <w:rPr>
          <w:rFonts w:ascii="Times New Roman" w:hAnsi="Times New Roman" w:cs="Times New Roman"/>
          <w:b/>
          <w:sz w:val="24"/>
          <w:szCs w:val="24"/>
        </w:rPr>
        <w:t>§</w:t>
      </w:r>
      <w:r w:rsidR="00DA190B">
        <w:rPr>
          <w:rFonts w:ascii="Times New Roman" w:hAnsi="Times New Roman" w:cs="Times New Roman"/>
          <w:b/>
          <w:sz w:val="24"/>
          <w:szCs w:val="24"/>
        </w:rPr>
        <w:tab/>
      </w:r>
      <w:r w:rsidR="00407CBD" w:rsidRPr="00DA190B">
        <w:rPr>
          <w:rFonts w:ascii="Times New Roman" w:hAnsi="Times New Roman" w:cs="Times New Roman"/>
          <w:sz w:val="24"/>
          <w:szCs w:val="24"/>
        </w:rPr>
        <w:t>(1)</w:t>
      </w:r>
      <w:r w:rsidR="00DA190B">
        <w:rPr>
          <w:rFonts w:ascii="Times New Roman" w:hAnsi="Times New Roman" w:cs="Times New Roman"/>
          <w:b/>
          <w:sz w:val="24"/>
          <w:szCs w:val="24"/>
        </w:rPr>
        <w:tab/>
      </w:r>
      <w:r w:rsidRPr="00895FA7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kihirdetését követő napon</w:t>
      </w:r>
      <w:r w:rsidRPr="00895FA7">
        <w:rPr>
          <w:rFonts w:ascii="Times New Roman" w:hAnsi="Times New Roman" w:cs="Times New Roman"/>
          <w:sz w:val="24"/>
          <w:szCs w:val="24"/>
        </w:rPr>
        <w:t xml:space="preserve"> lép hatályba, és hatálybalépését követő napon hatályát veszti.</w:t>
      </w:r>
    </w:p>
    <w:p w:rsidR="00407CBD" w:rsidRDefault="00407CBD" w:rsidP="00D8315F">
      <w:pPr>
        <w:pStyle w:val="Listaszerbekezds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15F">
        <w:rPr>
          <w:rFonts w:ascii="Times New Roman" w:hAnsi="Times New Roman" w:cs="Times New Roman"/>
          <w:sz w:val="24"/>
          <w:szCs w:val="24"/>
        </w:rPr>
        <w:t>(2)</w:t>
      </w:r>
      <w:r w:rsidR="00D831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Hatályát veszti Martfű Város Önkormányzata Képviselő-testületének a helyi népszavazásról és népi kezdeményezésről szóló 21/2004.(IX.17.) rendelete.</w:t>
      </w:r>
    </w:p>
    <w:p w:rsidR="00407CBD" w:rsidRPr="00D8315F" w:rsidRDefault="00407CBD" w:rsidP="00D8315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7CBD" w:rsidRPr="00D8315F" w:rsidRDefault="00407CBD" w:rsidP="00D8315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Pr="00D8315F" w:rsidRDefault="006C2291" w:rsidP="00D8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1" w:rsidRPr="0082310E" w:rsidRDefault="006C2291" w:rsidP="00DA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10E">
        <w:rPr>
          <w:rFonts w:ascii="Times New Roman" w:hAnsi="Times New Roman" w:cs="Times New Roman"/>
          <w:sz w:val="24"/>
          <w:szCs w:val="24"/>
        </w:rPr>
        <w:t>Dr</w:t>
      </w:r>
      <w:r w:rsidR="00D8315F">
        <w:rPr>
          <w:rFonts w:ascii="Times New Roman" w:hAnsi="Times New Roman" w:cs="Times New Roman"/>
          <w:sz w:val="24"/>
          <w:szCs w:val="24"/>
        </w:rPr>
        <w:t>.</w:t>
      </w:r>
      <w:r w:rsidRPr="0082310E">
        <w:rPr>
          <w:rFonts w:ascii="Times New Roman" w:hAnsi="Times New Roman" w:cs="Times New Roman"/>
          <w:sz w:val="24"/>
          <w:szCs w:val="24"/>
        </w:rPr>
        <w:t xml:space="preserve"> Papp Antal</w:t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D6717B" w:rsidRPr="00D8315F" w:rsidRDefault="006C2291" w:rsidP="00D8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>jegyző</w:t>
      </w:r>
    </w:p>
    <w:sectPr w:rsidR="00D6717B" w:rsidRPr="00D8315F" w:rsidSect="0084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E1" w:rsidRDefault="00FF44E1" w:rsidP="00846D99">
      <w:pPr>
        <w:spacing w:after="0" w:line="240" w:lineRule="auto"/>
      </w:pPr>
      <w:r>
        <w:separator/>
      </w:r>
    </w:p>
  </w:endnote>
  <w:endnote w:type="continuationSeparator" w:id="0">
    <w:p w:rsidR="00FF44E1" w:rsidRDefault="00FF44E1" w:rsidP="0084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99" w:rsidRDefault="00846D9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0860"/>
      <w:docPartObj>
        <w:docPartGallery w:val="Page Numbers (Bottom of Page)"/>
        <w:docPartUnique/>
      </w:docPartObj>
    </w:sdtPr>
    <w:sdtContent>
      <w:p w:rsidR="00846D99" w:rsidRDefault="004846B8">
        <w:pPr>
          <w:pStyle w:val="llb"/>
          <w:jc w:val="center"/>
        </w:pPr>
        <w:fldSimple w:instr=" PAGE   \* MERGEFORMAT ">
          <w:r w:rsidR="00FB656A">
            <w:rPr>
              <w:noProof/>
            </w:rPr>
            <w:t>4</w:t>
          </w:r>
        </w:fldSimple>
      </w:p>
    </w:sdtContent>
  </w:sdt>
  <w:p w:rsidR="00846D99" w:rsidRDefault="00846D9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99" w:rsidRDefault="00846D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E1" w:rsidRDefault="00FF44E1" w:rsidP="00846D99">
      <w:pPr>
        <w:spacing w:after="0" w:line="240" w:lineRule="auto"/>
      </w:pPr>
      <w:r>
        <w:separator/>
      </w:r>
    </w:p>
  </w:footnote>
  <w:footnote w:type="continuationSeparator" w:id="0">
    <w:p w:rsidR="00FF44E1" w:rsidRDefault="00FF44E1" w:rsidP="0084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99" w:rsidRDefault="00846D9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99" w:rsidRDefault="00846D9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99" w:rsidRDefault="00846D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C0A"/>
    <w:multiLevelType w:val="hybridMultilevel"/>
    <w:tmpl w:val="70BA30CE"/>
    <w:lvl w:ilvl="0" w:tplc="B3E01C76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20" w:hanging="360"/>
      </w:pPr>
    </w:lvl>
    <w:lvl w:ilvl="2" w:tplc="040E001B" w:tentative="1">
      <w:start w:val="1"/>
      <w:numFmt w:val="lowerRoman"/>
      <w:lvlText w:val="%3."/>
      <w:lvlJc w:val="right"/>
      <w:pPr>
        <w:ind w:left="2440" w:hanging="180"/>
      </w:pPr>
    </w:lvl>
    <w:lvl w:ilvl="3" w:tplc="040E000F" w:tentative="1">
      <w:start w:val="1"/>
      <w:numFmt w:val="decimal"/>
      <w:lvlText w:val="%4."/>
      <w:lvlJc w:val="left"/>
      <w:pPr>
        <w:ind w:left="3160" w:hanging="360"/>
      </w:pPr>
    </w:lvl>
    <w:lvl w:ilvl="4" w:tplc="040E0019" w:tentative="1">
      <w:start w:val="1"/>
      <w:numFmt w:val="lowerLetter"/>
      <w:lvlText w:val="%5."/>
      <w:lvlJc w:val="left"/>
      <w:pPr>
        <w:ind w:left="3880" w:hanging="360"/>
      </w:pPr>
    </w:lvl>
    <w:lvl w:ilvl="5" w:tplc="040E001B" w:tentative="1">
      <w:start w:val="1"/>
      <w:numFmt w:val="lowerRoman"/>
      <w:lvlText w:val="%6."/>
      <w:lvlJc w:val="right"/>
      <w:pPr>
        <w:ind w:left="4600" w:hanging="180"/>
      </w:pPr>
    </w:lvl>
    <w:lvl w:ilvl="6" w:tplc="040E000F" w:tentative="1">
      <w:start w:val="1"/>
      <w:numFmt w:val="decimal"/>
      <w:lvlText w:val="%7."/>
      <w:lvlJc w:val="left"/>
      <w:pPr>
        <w:ind w:left="5320" w:hanging="360"/>
      </w:pPr>
    </w:lvl>
    <w:lvl w:ilvl="7" w:tplc="040E0019" w:tentative="1">
      <w:start w:val="1"/>
      <w:numFmt w:val="lowerLetter"/>
      <w:lvlText w:val="%8."/>
      <w:lvlJc w:val="left"/>
      <w:pPr>
        <w:ind w:left="6040" w:hanging="360"/>
      </w:pPr>
    </w:lvl>
    <w:lvl w:ilvl="8" w:tplc="040E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19F74D3A"/>
    <w:multiLevelType w:val="hybridMultilevel"/>
    <w:tmpl w:val="364E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91"/>
    <w:rsid w:val="003C735B"/>
    <w:rsid w:val="00407CBD"/>
    <w:rsid w:val="004136F4"/>
    <w:rsid w:val="004846B8"/>
    <w:rsid w:val="005609EB"/>
    <w:rsid w:val="006A2704"/>
    <w:rsid w:val="006C2291"/>
    <w:rsid w:val="00846336"/>
    <w:rsid w:val="00846D99"/>
    <w:rsid w:val="00B7777E"/>
    <w:rsid w:val="00C41495"/>
    <w:rsid w:val="00D6717B"/>
    <w:rsid w:val="00D8315F"/>
    <w:rsid w:val="00DA190B"/>
    <w:rsid w:val="00F35CD1"/>
    <w:rsid w:val="00FB656A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291"/>
    <w:pPr>
      <w:ind w:left="720"/>
      <w:contextualSpacing/>
    </w:pPr>
  </w:style>
  <w:style w:type="paragraph" w:styleId="Nincstrkz">
    <w:name w:val="No Spacing"/>
    <w:uiPriority w:val="1"/>
    <w:qFormat/>
    <w:rsid w:val="006C229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84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6D99"/>
  </w:style>
  <w:style w:type="paragraph" w:styleId="llb">
    <w:name w:val="footer"/>
    <w:basedOn w:val="Norml"/>
    <w:link w:val="llbChar"/>
    <w:uiPriority w:val="99"/>
    <w:unhideWhenUsed/>
    <w:rsid w:val="0084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ktakacs</cp:lastModifiedBy>
  <cp:revision>5</cp:revision>
  <dcterms:created xsi:type="dcterms:W3CDTF">2016-09-13T07:08:00Z</dcterms:created>
  <dcterms:modified xsi:type="dcterms:W3CDTF">2016-09-20T12:01:00Z</dcterms:modified>
</cp:coreProperties>
</file>