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A6" w:rsidRDefault="001C31A6" w:rsidP="001C31A6">
      <w:pPr>
        <w:pStyle w:val="Nincstrkz"/>
        <w:jc w:val="center"/>
        <w:rPr>
          <w:rFonts w:asciiTheme="minorHAnsi" w:eastAsia="Book Antiqua" w:hAnsiTheme="minorHAnsi" w:cs="Book Antiqua"/>
          <w:b/>
          <w:sz w:val="28"/>
          <w:szCs w:val="28"/>
        </w:rPr>
      </w:pPr>
      <w:bookmarkStart w:id="0" w:name="_GoBack"/>
      <w:bookmarkEnd w:id="0"/>
      <w:r>
        <w:rPr>
          <w:rFonts w:asciiTheme="minorHAnsi" w:eastAsia="Book Antiqua" w:hAnsiTheme="minorHAnsi" w:cs="Book Antiqua"/>
          <w:b/>
          <w:sz w:val="28"/>
          <w:szCs w:val="28"/>
        </w:rPr>
        <w:t>A MARTFŰ VÁROSI MŰVELŐDÉSI KÖZPONT ÉS KÖNYVTÁR</w:t>
      </w:r>
    </w:p>
    <w:p w:rsidR="001C31A6" w:rsidRDefault="001C31A6" w:rsidP="001C31A6">
      <w:pPr>
        <w:pStyle w:val="Nincstrkz"/>
        <w:jc w:val="center"/>
        <w:rPr>
          <w:rFonts w:asciiTheme="minorHAnsi" w:eastAsia="Book Antiqua" w:hAnsiTheme="minorHAnsi" w:cs="Book Antiqua"/>
          <w:b/>
          <w:sz w:val="28"/>
          <w:szCs w:val="28"/>
        </w:rPr>
      </w:pPr>
      <w:r>
        <w:rPr>
          <w:rFonts w:asciiTheme="minorHAnsi" w:eastAsia="Book Antiqua" w:hAnsiTheme="minorHAnsi" w:cs="Book Antiqua"/>
          <w:b/>
          <w:sz w:val="28"/>
          <w:szCs w:val="28"/>
        </w:rPr>
        <w:t>2019. ÉVI. MUNKATERVE</w:t>
      </w:r>
    </w:p>
    <w:p w:rsidR="001C31A6" w:rsidRDefault="001C31A6" w:rsidP="001C31A6">
      <w:pPr>
        <w:pStyle w:val="Nincstrkz"/>
        <w:jc w:val="center"/>
        <w:rPr>
          <w:rFonts w:asciiTheme="minorHAnsi" w:eastAsia="Book Antiqua" w:hAnsiTheme="minorHAnsi" w:cs="Book Antiqua"/>
          <w:b/>
          <w:sz w:val="28"/>
          <w:szCs w:val="28"/>
        </w:rPr>
      </w:pPr>
    </w:p>
    <w:p w:rsidR="001C31A6" w:rsidRDefault="001C31A6" w:rsidP="001C31A6">
      <w:pPr>
        <w:pStyle w:val="Nincstrkz"/>
        <w:jc w:val="center"/>
        <w:rPr>
          <w:rFonts w:asciiTheme="minorHAnsi" w:eastAsia="Book Antiqua" w:hAnsiTheme="minorHAnsi" w:cs="Book Antiqua"/>
          <w:b/>
          <w:sz w:val="28"/>
          <w:szCs w:val="28"/>
        </w:rPr>
      </w:pPr>
    </w:p>
    <w:p w:rsidR="001C31A6" w:rsidRDefault="001C31A6" w:rsidP="001C31A6">
      <w:pPr>
        <w:pStyle w:val="Nincstrkz"/>
        <w:jc w:val="center"/>
        <w:rPr>
          <w:rFonts w:asciiTheme="minorHAnsi" w:eastAsia="Book Antiqua" w:hAnsiTheme="minorHAnsi" w:cs="Book Antiqua"/>
          <w:b/>
          <w:sz w:val="28"/>
          <w:szCs w:val="28"/>
        </w:rPr>
      </w:pPr>
    </w:p>
    <w:p w:rsidR="001C31A6" w:rsidRPr="00FD6871" w:rsidRDefault="001C31A6" w:rsidP="001C31A6">
      <w:pPr>
        <w:pStyle w:val="Nincstrkz"/>
        <w:jc w:val="center"/>
        <w:rPr>
          <w:rFonts w:asciiTheme="minorHAnsi" w:eastAsia="Book Antiqua" w:hAnsiTheme="minorHAnsi" w:cs="Book Antiqua"/>
          <w:b/>
          <w:sz w:val="28"/>
          <w:szCs w:val="28"/>
        </w:rPr>
      </w:pPr>
      <w:r w:rsidRPr="00FD6871">
        <w:rPr>
          <w:rFonts w:asciiTheme="minorHAnsi" w:eastAsia="Book Antiqua" w:hAnsiTheme="minorHAnsi" w:cs="Book Antiqua"/>
          <w:b/>
          <w:sz w:val="28"/>
          <w:szCs w:val="28"/>
        </w:rPr>
        <w:t>A VÁROSI KÖNYVTÁR MUNKATERVE</w:t>
      </w:r>
    </w:p>
    <w:p w:rsidR="001C31A6" w:rsidRPr="00FD6871" w:rsidRDefault="001C31A6" w:rsidP="001C31A6">
      <w:pPr>
        <w:jc w:val="center"/>
        <w:rPr>
          <w:b/>
          <w:bCs/>
          <w:sz w:val="28"/>
          <w:szCs w:val="28"/>
        </w:rPr>
      </w:pPr>
    </w:p>
    <w:p w:rsidR="001C31A6" w:rsidRPr="00FD6871" w:rsidRDefault="001C31A6" w:rsidP="001C31A6">
      <w:pPr>
        <w:numPr>
          <w:ilvl w:val="0"/>
          <w:numId w:val="28"/>
        </w:numPr>
        <w:pBdr>
          <w:top w:val="nil"/>
          <w:left w:val="nil"/>
          <w:bottom w:val="nil"/>
          <w:right w:val="nil"/>
          <w:between w:val="nil"/>
          <w:bar w:val="nil"/>
        </w:pBdr>
        <w:spacing w:after="0" w:line="240" w:lineRule="auto"/>
        <w:rPr>
          <w:b/>
          <w:bCs/>
          <w:sz w:val="24"/>
          <w:szCs w:val="24"/>
        </w:rPr>
      </w:pPr>
      <w:r w:rsidRPr="00FD6871">
        <w:rPr>
          <w:b/>
          <w:bCs/>
          <w:smallCaps/>
          <w:sz w:val="24"/>
          <w:szCs w:val="24"/>
          <w:u w:val="single"/>
        </w:rPr>
        <w:t xml:space="preserve">Vezetői </w:t>
      </w:r>
      <w:r w:rsidRPr="00FD6871">
        <w:rPr>
          <w:b/>
          <w:bCs/>
          <w:smallCaps/>
          <w:sz w:val="24"/>
          <w:szCs w:val="24"/>
          <w:u w:val="single"/>
          <w:lang w:val="sv-SE"/>
        </w:rPr>
        <w:t>ö</w:t>
      </w:r>
      <w:r w:rsidRPr="00FD6871">
        <w:rPr>
          <w:b/>
          <w:bCs/>
          <w:smallCaps/>
          <w:sz w:val="24"/>
          <w:szCs w:val="24"/>
          <w:u w:val="single"/>
        </w:rPr>
        <w:t>sszefoglal</w:t>
      </w:r>
      <w:r w:rsidRPr="00FD6871">
        <w:rPr>
          <w:b/>
          <w:bCs/>
          <w:smallCaps/>
          <w:sz w:val="24"/>
          <w:szCs w:val="24"/>
          <w:u w:val="single"/>
          <w:lang w:val="es-ES_tradnl"/>
        </w:rPr>
        <w:t xml:space="preserve">ó </w:t>
      </w:r>
    </w:p>
    <w:p w:rsidR="001C31A6" w:rsidRPr="00FD6871" w:rsidRDefault="001C31A6" w:rsidP="001C31A6">
      <w:pPr>
        <w:jc w:val="both"/>
        <w:rPr>
          <w:sz w:val="24"/>
          <w:szCs w:val="24"/>
        </w:rPr>
      </w:pPr>
    </w:p>
    <w:p w:rsidR="001C31A6" w:rsidRPr="00FD6871" w:rsidRDefault="001C31A6" w:rsidP="001C31A6">
      <w:pPr>
        <w:jc w:val="both"/>
        <w:rPr>
          <w:sz w:val="24"/>
          <w:szCs w:val="24"/>
        </w:rPr>
      </w:pPr>
      <w:r w:rsidRPr="00FD6871">
        <w:rPr>
          <w:sz w:val="24"/>
          <w:szCs w:val="24"/>
        </w:rPr>
        <w:t xml:space="preserve">Főbb törekvéseink 2019-ben is a gyermekek olvasóvá nevelése (könyvtári és iskolai programokkal), olvasóink megtartása, új olvasók bevonzása a könyvtárba, az aktív beiratkozottak számának növelése, az állomány megfelelő gondozása, átgondolt apasztása, a gyűjtemény színvonalas bővítése, feldolgozása, szolgáltatása, klubjaink működtetése, új tagok toborzása, a hagyományos és új rendezvények megtartása, a minőségbiztosítási feladatok végzése. Céljaink eléréséhez fontosnak tartjuk a személyes kapcsolattartást olvasóinkkal, látogatóinkkal, az igényeik folyamatos felmérését, hagyományos programjaink megújítását, újszerű rendezvények szervezését, jól bevált foglalkozásaink folytatását, a szoros kapcsolattartást oktatási intézményeinkkel, állandó megújulással könyvtárunkat vonzóvá tenni. </w:t>
      </w:r>
    </w:p>
    <w:p w:rsidR="001C31A6" w:rsidRPr="00FD6871" w:rsidRDefault="001C31A6" w:rsidP="001C31A6">
      <w:pPr>
        <w:jc w:val="both"/>
        <w:rPr>
          <w:sz w:val="24"/>
          <w:szCs w:val="24"/>
        </w:rPr>
      </w:pPr>
      <w:r w:rsidRPr="00FD6871">
        <w:rPr>
          <w:sz w:val="24"/>
          <w:szCs w:val="24"/>
        </w:rPr>
        <w:t xml:space="preserve">A létszükségletté vált létszámbővítésre előre láthatólag sajnos ebben az évben sem lesz lehetőségünk. Ennek ellenére változatlanul igyekszünk az olvasói igényeket, a város lakosságának igényeit kielégíteni színvonalas szolgáltatásokkal, programokkal. Ha pályázati lehetőség adódik, tervezzük felnőtt olvasóterünk felújítását, korszerűsítését. </w:t>
      </w:r>
    </w:p>
    <w:p w:rsidR="001C31A6" w:rsidRPr="00FD6871" w:rsidRDefault="001C31A6" w:rsidP="001C31A6">
      <w:pPr>
        <w:pStyle w:val="Listaszerbekezds"/>
        <w:ind w:left="0"/>
        <w:jc w:val="both"/>
        <w:rPr>
          <w:b/>
          <w:bCs/>
          <w:smallCaps/>
          <w:sz w:val="24"/>
          <w:szCs w:val="24"/>
          <w:u w:val="single"/>
        </w:rPr>
      </w:pPr>
      <w:r w:rsidRPr="00FD6871">
        <w:rPr>
          <w:i/>
          <w:iCs/>
          <w:sz w:val="24"/>
          <w:szCs w:val="24"/>
          <w:lang w:val="pt-PT"/>
        </w:rPr>
        <w:t xml:space="preserve"> </w:t>
      </w:r>
    </w:p>
    <w:p w:rsidR="001C31A6" w:rsidRPr="00FD6871" w:rsidRDefault="001C31A6" w:rsidP="001C31A6">
      <w:pPr>
        <w:numPr>
          <w:ilvl w:val="0"/>
          <w:numId w:val="28"/>
        </w:numPr>
        <w:pBdr>
          <w:top w:val="nil"/>
          <w:left w:val="nil"/>
          <w:bottom w:val="nil"/>
          <w:right w:val="nil"/>
          <w:between w:val="nil"/>
          <w:bar w:val="nil"/>
        </w:pBdr>
        <w:spacing w:after="0" w:line="240" w:lineRule="auto"/>
        <w:rPr>
          <w:b/>
          <w:bCs/>
          <w:sz w:val="24"/>
          <w:szCs w:val="24"/>
        </w:rPr>
      </w:pPr>
      <w:r w:rsidRPr="00FD6871">
        <w:rPr>
          <w:b/>
          <w:bCs/>
          <w:smallCaps/>
          <w:sz w:val="24"/>
          <w:szCs w:val="24"/>
          <w:u w:val="single"/>
        </w:rPr>
        <w:t>Szervezeti kérdé</w:t>
      </w:r>
      <w:r w:rsidRPr="00FD6871">
        <w:rPr>
          <w:b/>
          <w:bCs/>
          <w:smallCaps/>
          <w:sz w:val="24"/>
          <w:szCs w:val="24"/>
          <w:u w:val="single"/>
          <w:lang w:val="nl-NL"/>
        </w:rPr>
        <w:t>sek:</w:t>
      </w:r>
    </w:p>
    <w:p w:rsidR="001C31A6" w:rsidRPr="00FD6871" w:rsidRDefault="001C31A6" w:rsidP="001C31A6">
      <w:pPr>
        <w:rPr>
          <w:b/>
          <w:bCs/>
          <w:sz w:val="24"/>
          <w:szCs w:val="24"/>
          <w:u w:val="single"/>
        </w:rPr>
      </w:pPr>
    </w:p>
    <w:tbl>
      <w:tblPr>
        <w:tblStyle w:val="TableNormal"/>
        <w:tblW w:w="95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6"/>
        <w:gridCol w:w="171"/>
        <w:gridCol w:w="2118"/>
        <w:gridCol w:w="3047"/>
        <w:gridCol w:w="1418"/>
        <w:gridCol w:w="1423"/>
      </w:tblGrid>
      <w:tr w:rsidR="001C31A6" w:rsidRPr="00FD6871" w:rsidTr="001A74E8">
        <w:trPr>
          <w:trHeight w:hRule="exact" w:val="836"/>
          <w:jc w:val="center"/>
        </w:trPr>
        <w:tc>
          <w:tcPr>
            <w:tcW w:w="6722"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rPr>
              <w:t> </w:t>
            </w:r>
          </w:p>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rPr>
              <w:t> </w:t>
            </w:r>
          </w:p>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b/>
                <w:bCs/>
              </w:rPr>
              <w:t xml:space="preserve">2018. </w:t>
            </w:r>
            <w:r w:rsidRPr="00FD6871">
              <w:rPr>
                <w:rFonts w:asciiTheme="minorHAnsi" w:hAnsiTheme="minorHAnsi"/>
                <w:b/>
                <w:bCs/>
                <w:lang w:val="fr-FR"/>
              </w:rPr>
              <w:t>é</w:t>
            </w:r>
            <w:r w:rsidRPr="00FD6871">
              <w:rPr>
                <w:rFonts w:asciiTheme="minorHAnsi" w:hAnsiTheme="minorHAnsi"/>
                <w:b/>
                <w:bCs/>
              </w:rPr>
              <w:t>vi t</w:t>
            </w:r>
            <w:r w:rsidRPr="00FD6871">
              <w:rPr>
                <w:rFonts w:asciiTheme="minorHAnsi" w:hAnsiTheme="minorHAnsi"/>
                <w:b/>
                <w:bCs/>
                <w:lang w:val="fr-FR"/>
              </w:rPr>
              <w:t>é</w:t>
            </w:r>
            <w:r w:rsidRPr="00FD6871">
              <w:rPr>
                <w:rFonts w:asciiTheme="minorHAnsi" w:hAnsiTheme="minorHAnsi"/>
                <w:b/>
                <w:bCs/>
              </w:rPr>
              <w:t>ny</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jc w:val="center"/>
              <w:rPr>
                <w:rFonts w:asciiTheme="minorHAnsi" w:hAnsiTheme="minorHAnsi"/>
              </w:rPr>
            </w:pPr>
            <w:r w:rsidRPr="00FD6871">
              <w:rPr>
                <w:rFonts w:asciiTheme="minorHAnsi" w:hAnsiTheme="minorHAnsi"/>
                <w:b/>
                <w:bCs/>
              </w:rPr>
              <w:t xml:space="preserve">2019. </w:t>
            </w:r>
            <w:r w:rsidRPr="00FD6871">
              <w:rPr>
                <w:rFonts w:asciiTheme="minorHAnsi" w:hAnsiTheme="minorHAnsi"/>
                <w:b/>
                <w:bCs/>
                <w:lang w:val="fr-FR"/>
              </w:rPr>
              <w:t>é</w:t>
            </w:r>
            <w:r w:rsidRPr="00FD6871">
              <w:rPr>
                <w:rFonts w:asciiTheme="minorHAnsi" w:hAnsiTheme="minorHAnsi"/>
                <w:b/>
                <w:bCs/>
              </w:rPr>
              <w:t>vi terv</w:t>
            </w:r>
          </w:p>
        </w:tc>
      </w:tr>
      <w:tr w:rsidR="001C31A6" w:rsidRPr="00FD6871" w:rsidTr="001A74E8">
        <w:trPr>
          <w:trHeight w:hRule="exact" w:val="793"/>
          <w:jc w:val="center"/>
        </w:trPr>
        <w:tc>
          <w:tcPr>
            <w:tcW w:w="6722"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rPr>
              <w:t>Összl</w:t>
            </w:r>
            <w:r w:rsidRPr="00FD6871">
              <w:rPr>
                <w:rFonts w:asciiTheme="minorHAnsi" w:hAnsiTheme="minorHAnsi"/>
                <w:sz w:val="24"/>
                <w:szCs w:val="24"/>
                <w:lang w:val="fr-FR"/>
              </w:rPr>
              <w:t>é</w:t>
            </w:r>
            <w:r w:rsidRPr="00FD6871">
              <w:rPr>
                <w:rFonts w:asciiTheme="minorHAnsi" w:hAnsiTheme="minorHAnsi"/>
                <w:sz w:val="24"/>
                <w:szCs w:val="24"/>
              </w:rPr>
              <w:t>tszám (teljes munkaidőre átszámítva)</w:t>
            </w:r>
          </w:p>
          <w:p w:rsidR="001C31A6" w:rsidRPr="00FD6871" w:rsidRDefault="001C31A6" w:rsidP="001A74E8">
            <w:pPr>
              <w:pStyle w:val="Standard"/>
              <w:ind w:left="57" w:right="57"/>
              <w:rPr>
                <w:rFonts w:asciiTheme="minorHAnsi" w:hAnsiTheme="minorHAnsi"/>
              </w:rPr>
            </w:pPr>
            <w:r w:rsidRPr="00FD6871">
              <w:rPr>
                <w:rFonts w:asciiTheme="minorHAnsi" w:hAnsiTheme="minorHAnsi"/>
                <w:lang w:val="sv-SE"/>
              </w:rPr>
              <w:t>ö</w:t>
            </w:r>
            <w:r w:rsidRPr="00FD6871">
              <w:rPr>
                <w:rFonts w:asciiTheme="minorHAnsi" w:hAnsiTheme="minorHAnsi"/>
              </w:rPr>
              <w:t>sszl</w:t>
            </w:r>
            <w:r w:rsidRPr="00FD6871">
              <w:rPr>
                <w:rFonts w:asciiTheme="minorHAnsi" w:hAnsiTheme="minorHAnsi"/>
                <w:lang w:val="fr-FR"/>
              </w:rPr>
              <w:t>é</w:t>
            </w:r>
            <w:r w:rsidRPr="00FD6871">
              <w:rPr>
                <w:rFonts w:asciiTheme="minorHAnsi" w:hAnsiTheme="minorHAnsi"/>
              </w:rPr>
              <w:t>tszám (fő)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550"/>
          <w:jc w:val="center"/>
        </w:trPr>
        <w:tc>
          <w:tcPr>
            <w:tcW w:w="6722" w:type="dxa"/>
            <w:gridSpan w:val="4"/>
            <w:tcBorders>
              <w:top w:val="single" w:sz="6" w:space="0" w:color="000000"/>
              <w:left w:val="single" w:sz="6" w:space="0" w:color="000000"/>
              <w:bottom w:val="single" w:sz="4"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rPr>
              <w:t>Ebből vezető vagy magasabb vezető (teljes munkaidőre átszámítva)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600"/>
          <w:jc w:val="center"/>
        </w:trPr>
        <w:tc>
          <w:tcPr>
            <w:tcW w:w="1557" w:type="dxa"/>
            <w:gridSpan w:val="2"/>
            <w:vMerge w:val="restart"/>
            <w:tcBorders>
              <w:top w:val="single" w:sz="4"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nyvtári szakmai munkak</w:t>
            </w:r>
            <w:r w:rsidRPr="00FD6871">
              <w:rPr>
                <w:rFonts w:asciiTheme="minorHAnsi" w:hAnsiTheme="minorHAnsi"/>
                <w:sz w:val="24"/>
                <w:szCs w:val="24"/>
                <w:lang w:val="sv-SE"/>
              </w:rPr>
              <w:t>ö</w:t>
            </w:r>
            <w:r w:rsidRPr="00FD6871">
              <w:rPr>
                <w:rFonts w:asciiTheme="minorHAnsi" w:hAnsiTheme="minorHAnsi"/>
                <w:sz w:val="24"/>
                <w:szCs w:val="24"/>
              </w:rPr>
              <w:t>rben foglalkoztatottak</w:t>
            </w:r>
          </w:p>
        </w:tc>
        <w:tc>
          <w:tcPr>
            <w:tcW w:w="2118" w:type="dxa"/>
            <w:vMerge w:val="restart"/>
            <w:tcBorders>
              <w:top w:val="single" w:sz="4"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nyvtáros szakk</w:t>
            </w:r>
            <w:r w:rsidRPr="00FD6871">
              <w:rPr>
                <w:rFonts w:asciiTheme="minorHAnsi" w:hAnsiTheme="minorHAnsi"/>
                <w:sz w:val="24"/>
                <w:szCs w:val="24"/>
                <w:lang w:val="fr-FR"/>
              </w:rPr>
              <w:t>é</w:t>
            </w:r>
            <w:r w:rsidRPr="00FD6871">
              <w:rPr>
                <w:rFonts w:asciiTheme="minorHAnsi" w:hAnsiTheme="minorHAnsi"/>
                <w:sz w:val="24"/>
                <w:szCs w:val="24"/>
              </w:rPr>
              <w:t>pesít</w:t>
            </w:r>
            <w:r w:rsidRPr="00FD6871">
              <w:rPr>
                <w:rFonts w:asciiTheme="minorHAnsi" w:hAnsiTheme="minorHAnsi"/>
                <w:sz w:val="24"/>
                <w:szCs w:val="24"/>
                <w:lang w:val="fr-FR"/>
              </w:rPr>
              <w:t>é</w:t>
            </w:r>
            <w:r w:rsidRPr="00FD6871">
              <w:rPr>
                <w:rFonts w:asciiTheme="minorHAnsi" w:hAnsiTheme="minorHAnsi"/>
                <w:sz w:val="24"/>
                <w:szCs w:val="24"/>
                <w:lang w:val="de-DE"/>
              </w:rPr>
              <w:t>ssel</w:t>
            </w: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lang w:val="sv-SE"/>
              </w:rPr>
              <w:t>ö</w:t>
            </w:r>
            <w:r w:rsidRPr="00FD6871">
              <w:rPr>
                <w:rFonts w:asciiTheme="minorHAnsi" w:hAnsiTheme="minorHAnsi"/>
                <w:i/>
                <w:iCs/>
              </w:rPr>
              <w:t>sszesen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604"/>
          <w:jc w:val="center"/>
        </w:trPr>
        <w:tc>
          <w:tcPr>
            <w:tcW w:w="1557"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118" w:type="dxa"/>
            <w:vMerge/>
            <w:tcBorders>
              <w:top w:val="single" w:sz="4"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átszámítva teljes munkaidőre</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551"/>
          <w:jc w:val="center"/>
        </w:trPr>
        <w:tc>
          <w:tcPr>
            <w:tcW w:w="1557"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llb1"/>
              <w:tabs>
                <w:tab w:val="clear" w:pos="9072"/>
                <w:tab w:val="right" w:pos="7906"/>
              </w:tabs>
              <w:ind w:left="57" w:right="57"/>
              <w:rPr>
                <w:rFonts w:asciiTheme="minorHAnsi" w:hAnsiTheme="minorHAnsi"/>
              </w:rPr>
            </w:pPr>
            <w:r w:rsidRPr="00FD6871">
              <w:rPr>
                <w:rFonts w:asciiTheme="minorHAnsi" w:hAnsiTheme="minorHAnsi"/>
              </w:rPr>
              <w:t>K</w:t>
            </w:r>
            <w:r w:rsidRPr="00FD6871">
              <w:rPr>
                <w:rFonts w:asciiTheme="minorHAnsi" w:hAnsiTheme="minorHAnsi"/>
                <w:lang w:val="sv-SE"/>
              </w:rPr>
              <w:t>ö</w:t>
            </w:r>
            <w:r w:rsidRPr="00FD6871">
              <w:rPr>
                <w:rFonts w:asciiTheme="minorHAnsi" w:hAnsiTheme="minorHAnsi"/>
              </w:rPr>
              <w:t>z</w:t>
            </w:r>
            <w:r w:rsidRPr="00FD6871">
              <w:rPr>
                <w:rFonts w:asciiTheme="minorHAnsi" w:hAnsiTheme="minorHAnsi"/>
                <w:lang w:val="fr-FR"/>
              </w:rPr>
              <w:t>é</w:t>
            </w:r>
            <w:r w:rsidRPr="00FD6871">
              <w:rPr>
                <w:rFonts w:asciiTheme="minorHAnsi" w:hAnsiTheme="minorHAnsi"/>
                <w:lang w:val="da-DK"/>
              </w:rPr>
              <w:t>pfok</w:t>
            </w:r>
            <w:r w:rsidRPr="00FD6871">
              <w:rPr>
                <w:rFonts w:asciiTheme="minorHAnsi" w:hAnsiTheme="minorHAnsi"/>
              </w:rPr>
              <w:t>ú szakk.</w:t>
            </w:r>
          </w:p>
          <w:p w:rsidR="001C31A6" w:rsidRPr="00FD6871" w:rsidRDefault="001C31A6" w:rsidP="001A74E8">
            <w:pPr>
              <w:pStyle w:val="llb1"/>
              <w:tabs>
                <w:tab w:val="clear" w:pos="9072"/>
                <w:tab w:val="right" w:pos="7906"/>
              </w:tabs>
              <w:ind w:left="57" w:right="57"/>
              <w:rPr>
                <w:rFonts w:asciiTheme="minorHAnsi" w:hAnsiTheme="minorHAnsi"/>
              </w:rPr>
            </w:pPr>
            <w:r w:rsidRPr="00FD6871">
              <w:rPr>
                <w:rFonts w:asciiTheme="minorHAnsi" w:hAnsiTheme="minorHAnsi"/>
              </w:rPr>
              <w:lastRenderedPageBreak/>
              <w:t>(kvtár asszisztens, adatr</w:t>
            </w:r>
            <w:r w:rsidRPr="00FD6871">
              <w:rPr>
                <w:rFonts w:asciiTheme="minorHAnsi" w:hAnsiTheme="minorHAnsi"/>
                <w:lang w:val="sv-SE"/>
              </w:rPr>
              <w:t>ö</w:t>
            </w:r>
            <w:r w:rsidRPr="00FD6871">
              <w:rPr>
                <w:rFonts w:asciiTheme="minorHAnsi" w:hAnsiTheme="minorHAnsi"/>
              </w:rPr>
              <w:t>gzítő-OKJ)</w:t>
            </w: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lang w:val="sv-SE"/>
              </w:rPr>
              <w:lastRenderedPageBreak/>
              <w:t>ö</w:t>
            </w:r>
            <w:r w:rsidRPr="00FD6871">
              <w:rPr>
                <w:rFonts w:asciiTheme="minorHAnsi" w:hAnsiTheme="minorHAnsi"/>
                <w:i/>
                <w:iCs/>
              </w:rPr>
              <w:t>sszesen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r>
      <w:tr w:rsidR="001C31A6" w:rsidRPr="00FD6871" w:rsidTr="001A74E8">
        <w:trPr>
          <w:trHeight w:hRule="exact" w:val="626"/>
          <w:jc w:val="center"/>
        </w:trPr>
        <w:tc>
          <w:tcPr>
            <w:tcW w:w="1557"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118"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átszámítva teljes munkaidőre</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r>
      <w:tr w:rsidR="001C31A6" w:rsidRPr="00FD6871" w:rsidTr="001A74E8">
        <w:trPr>
          <w:trHeight w:hRule="exact" w:val="390"/>
          <w:jc w:val="center"/>
        </w:trPr>
        <w:tc>
          <w:tcPr>
            <w:tcW w:w="1557"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08" w:type="dxa"/>
              <w:bottom w:w="80" w:type="dxa"/>
              <w:right w:w="108" w:type="dxa"/>
            </w:tcMar>
            <w:vAlign w:val="center"/>
          </w:tcPr>
          <w:p w:rsidR="001C31A6" w:rsidRPr="00FD6871" w:rsidRDefault="001C31A6" w:rsidP="001A74E8">
            <w:pPr>
              <w:pStyle w:val="Standard"/>
              <w:ind w:left="28" w:right="28"/>
              <w:rPr>
                <w:rFonts w:asciiTheme="minorHAnsi" w:hAnsiTheme="minorHAnsi"/>
              </w:rPr>
            </w:pPr>
            <w:r w:rsidRPr="00FD6871">
              <w:rPr>
                <w:rFonts w:asciiTheme="minorHAnsi" w:hAnsiTheme="minorHAnsi"/>
              </w:rPr>
              <w:t>Egy</w:t>
            </w:r>
            <w:r w:rsidRPr="00FD6871">
              <w:rPr>
                <w:rFonts w:asciiTheme="minorHAnsi" w:hAnsiTheme="minorHAnsi"/>
                <w:lang w:val="fr-FR"/>
              </w:rPr>
              <w:t>é</w:t>
            </w:r>
            <w:r w:rsidRPr="00FD6871">
              <w:rPr>
                <w:rFonts w:asciiTheme="minorHAnsi" w:hAnsiTheme="minorHAnsi"/>
              </w:rPr>
              <w:t>b felső</w:t>
            </w:r>
            <w:r w:rsidRPr="00FD6871">
              <w:rPr>
                <w:rFonts w:asciiTheme="minorHAnsi" w:hAnsiTheme="minorHAnsi"/>
                <w:lang w:val="da-DK"/>
              </w:rPr>
              <w:t>fok</w:t>
            </w:r>
            <w:r w:rsidRPr="00FD6871">
              <w:rPr>
                <w:rFonts w:asciiTheme="minorHAnsi" w:hAnsiTheme="minorHAnsi"/>
              </w:rPr>
              <w:t>ú</w:t>
            </w: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lang w:val="sv-SE"/>
              </w:rPr>
              <w:t>ö</w:t>
            </w:r>
            <w:r w:rsidRPr="00FD6871">
              <w:rPr>
                <w:rFonts w:asciiTheme="minorHAnsi" w:hAnsiTheme="minorHAnsi"/>
                <w:i/>
                <w:iCs/>
              </w:rPr>
              <w:t xml:space="preserve">sszesen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r>
      <w:tr w:rsidR="001C31A6" w:rsidRPr="00FD6871" w:rsidTr="001A74E8">
        <w:trPr>
          <w:trHeight w:hRule="exact" w:val="622"/>
          <w:jc w:val="center"/>
        </w:trPr>
        <w:tc>
          <w:tcPr>
            <w:tcW w:w="1557"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118"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 xml:space="preserve">átszámítva teljes munkaidőre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r>
      <w:tr w:rsidR="001C31A6" w:rsidRPr="00FD6871" w:rsidTr="001A74E8">
        <w:trPr>
          <w:trHeight w:hRule="exact" w:val="398"/>
          <w:jc w:val="center"/>
        </w:trPr>
        <w:tc>
          <w:tcPr>
            <w:tcW w:w="36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Mind</w:t>
            </w:r>
            <w:r w:rsidRPr="00FD6871">
              <w:rPr>
                <w:rFonts w:asciiTheme="minorHAnsi" w:hAnsiTheme="minorHAnsi"/>
                <w:sz w:val="24"/>
                <w:szCs w:val="24"/>
                <w:lang w:val="sv-SE"/>
              </w:rPr>
              <w:t>ö</w:t>
            </w:r>
            <w:r w:rsidRPr="00FD6871">
              <w:rPr>
                <w:rFonts w:asciiTheme="minorHAnsi" w:hAnsiTheme="minorHAnsi"/>
                <w:sz w:val="24"/>
                <w:szCs w:val="24"/>
              </w:rPr>
              <w:t>sszesen k</w:t>
            </w:r>
            <w:r w:rsidRPr="00FD6871">
              <w:rPr>
                <w:rFonts w:asciiTheme="minorHAnsi" w:hAnsiTheme="minorHAnsi"/>
                <w:sz w:val="24"/>
                <w:szCs w:val="24"/>
                <w:lang w:val="sv-SE"/>
              </w:rPr>
              <w:t>ö</w:t>
            </w:r>
            <w:r w:rsidRPr="00FD6871">
              <w:rPr>
                <w:rFonts w:asciiTheme="minorHAnsi" w:hAnsiTheme="minorHAnsi"/>
                <w:sz w:val="24"/>
                <w:szCs w:val="24"/>
              </w:rPr>
              <w:t>nyvtári szakmai munkak</w:t>
            </w:r>
            <w:r w:rsidRPr="00FD6871">
              <w:rPr>
                <w:rFonts w:asciiTheme="minorHAnsi" w:hAnsiTheme="minorHAnsi"/>
                <w:sz w:val="24"/>
                <w:szCs w:val="24"/>
                <w:lang w:val="sv-SE"/>
              </w:rPr>
              <w:t>ö</w:t>
            </w:r>
            <w:r w:rsidRPr="00FD6871">
              <w:rPr>
                <w:rFonts w:asciiTheme="minorHAnsi" w:hAnsiTheme="minorHAnsi"/>
                <w:sz w:val="24"/>
                <w:szCs w:val="24"/>
                <w:lang w:val="de-DE"/>
              </w:rPr>
              <w:t>rben</w:t>
            </w: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lang w:val="sv-SE"/>
              </w:rPr>
              <w:t>ö</w:t>
            </w:r>
            <w:r w:rsidRPr="00FD6871">
              <w:rPr>
                <w:rFonts w:asciiTheme="minorHAnsi" w:hAnsiTheme="minorHAnsi"/>
                <w:i/>
                <w:iCs/>
              </w:rPr>
              <w:t>sszesen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616"/>
          <w:jc w:val="center"/>
        </w:trPr>
        <w:tc>
          <w:tcPr>
            <w:tcW w:w="3675" w:type="dxa"/>
            <w:gridSpan w:val="3"/>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 xml:space="preserve">átszámítva teljes munkaidőre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536"/>
          <w:jc w:val="center"/>
        </w:trPr>
        <w:tc>
          <w:tcPr>
            <w:tcW w:w="13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rPr>
              <w:t>Egy</w:t>
            </w:r>
            <w:r w:rsidRPr="00FD6871">
              <w:rPr>
                <w:rFonts w:asciiTheme="minorHAnsi" w:hAnsiTheme="minorHAnsi"/>
                <w:lang w:val="fr-FR"/>
              </w:rPr>
              <w:t>é</w:t>
            </w:r>
            <w:r w:rsidRPr="00FD6871">
              <w:rPr>
                <w:rFonts w:asciiTheme="minorHAnsi" w:hAnsiTheme="minorHAnsi"/>
              </w:rPr>
              <w:t>b alkalmazott</w:t>
            </w:r>
          </w:p>
        </w:tc>
        <w:tc>
          <w:tcPr>
            <w:tcW w:w="22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rPr>
              <w:t>Egy</w:t>
            </w:r>
            <w:r w:rsidRPr="00FD6871">
              <w:rPr>
                <w:rFonts w:asciiTheme="minorHAnsi" w:hAnsiTheme="minorHAnsi"/>
                <w:lang w:val="fr-FR"/>
              </w:rPr>
              <w:t>é</w:t>
            </w:r>
            <w:r w:rsidRPr="00FD6871">
              <w:rPr>
                <w:rFonts w:asciiTheme="minorHAnsi" w:hAnsiTheme="minorHAnsi"/>
              </w:rPr>
              <w:t>b alkalmazott felső</w:t>
            </w:r>
            <w:r w:rsidRPr="00FD6871">
              <w:rPr>
                <w:rFonts w:asciiTheme="minorHAnsi" w:hAnsiTheme="minorHAnsi"/>
                <w:lang w:val="da-DK"/>
              </w:rPr>
              <w:t>fok</w:t>
            </w:r>
            <w:r w:rsidRPr="00FD6871">
              <w:rPr>
                <w:rFonts w:asciiTheme="minorHAnsi" w:hAnsiTheme="minorHAnsi"/>
              </w:rPr>
              <w:t>ú</w:t>
            </w: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lang w:val="sv-SE"/>
              </w:rPr>
              <w:t>ö</w:t>
            </w:r>
            <w:r w:rsidRPr="00FD6871">
              <w:rPr>
                <w:rFonts w:asciiTheme="minorHAnsi" w:hAnsiTheme="minorHAnsi"/>
                <w:i/>
                <w:iCs/>
              </w:rPr>
              <w:t xml:space="preserve">sszesen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r>
      <w:tr w:rsidR="001C31A6" w:rsidRPr="00FD6871" w:rsidTr="001A74E8">
        <w:trPr>
          <w:trHeight w:hRule="exact" w:val="540"/>
          <w:jc w:val="center"/>
        </w:trPr>
        <w:tc>
          <w:tcPr>
            <w:tcW w:w="1386"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289"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 xml:space="preserve">átszámítva teljes munkaidőre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r>
      <w:tr w:rsidR="001C31A6" w:rsidRPr="00FD6871" w:rsidTr="001A74E8">
        <w:trPr>
          <w:trHeight w:hRule="exact" w:val="591"/>
          <w:jc w:val="center"/>
        </w:trPr>
        <w:tc>
          <w:tcPr>
            <w:tcW w:w="1386"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2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rPr>
              <w:t>Egy</w:t>
            </w:r>
            <w:r w:rsidRPr="00FD6871">
              <w:rPr>
                <w:rFonts w:asciiTheme="minorHAnsi" w:hAnsiTheme="minorHAnsi"/>
                <w:lang w:val="fr-FR"/>
              </w:rPr>
              <w:t>é</w:t>
            </w:r>
            <w:r w:rsidRPr="00FD6871">
              <w:rPr>
                <w:rFonts w:asciiTheme="minorHAnsi" w:hAnsiTheme="minorHAnsi"/>
              </w:rPr>
              <w:t>b alkalmazott k</w:t>
            </w:r>
            <w:r w:rsidRPr="00FD6871">
              <w:rPr>
                <w:rFonts w:asciiTheme="minorHAnsi" w:hAnsiTheme="minorHAnsi"/>
                <w:lang w:val="sv-SE"/>
              </w:rPr>
              <w:t>ö</w:t>
            </w:r>
            <w:r w:rsidRPr="00FD6871">
              <w:rPr>
                <w:rFonts w:asciiTheme="minorHAnsi" w:hAnsiTheme="minorHAnsi"/>
              </w:rPr>
              <w:t>z</w:t>
            </w:r>
            <w:r w:rsidRPr="00FD6871">
              <w:rPr>
                <w:rFonts w:asciiTheme="minorHAnsi" w:hAnsiTheme="minorHAnsi"/>
                <w:lang w:val="fr-FR"/>
              </w:rPr>
              <w:t>é</w:t>
            </w:r>
            <w:r w:rsidRPr="00FD6871">
              <w:rPr>
                <w:rFonts w:asciiTheme="minorHAnsi" w:hAnsiTheme="minorHAnsi"/>
                <w:lang w:val="da-DK"/>
              </w:rPr>
              <w:t>pfok</w:t>
            </w:r>
            <w:r w:rsidRPr="00FD6871">
              <w:rPr>
                <w:rFonts w:asciiTheme="minorHAnsi" w:hAnsiTheme="minorHAnsi"/>
              </w:rPr>
              <w:t>ú</w:t>
            </w: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lang w:val="sv-SE"/>
              </w:rPr>
              <w:t>ö</w:t>
            </w:r>
            <w:r w:rsidRPr="00FD6871">
              <w:rPr>
                <w:rFonts w:asciiTheme="minorHAnsi" w:hAnsiTheme="minorHAnsi"/>
                <w:i/>
                <w:iCs/>
              </w:rPr>
              <w:t xml:space="preserve">sszesen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502"/>
          <w:jc w:val="center"/>
        </w:trPr>
        <w:tc>
          <w:tcPr>
            <w:tcW w:w="1386"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2289"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átszámítva teljes munkaidőre</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485"/>
          <w:jc w:val="center"/>
        </w:trPr>
        <w:tc>
          <w:tcPr>
            <w:tcW w:w="36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rPr>
              <w:t>Mind</w:t>
            </w:r>
            <w:r w:rsidRPr="00FD6871">
              <w:rPr>
                <w:rFonts w:asciiTheme="minorHAnsi" w:hAnsiTheme="minorHAnsi"/>
                <w:lang w:val="sv-SE"/>
              </w:rPr>
              <w:t>ö</w:t>
            </w:r>
            <w:r w:rsidRPr="00FD6871">
              <w:rPr>
                <w:rFonts w:asciiTheme="minorHAnsi" w:hAnsiTheme="minorHAnsi"/>
              </w:rPr>
              <w:t>sszesen egy</w:t>
            </w:r>
            <w:r w:rsidRPr="00FD6871">
              <w:rPr>
                <w:rFonts w:asciiTheme="minorHAnsi" w:hAnsiTheme="minorHAnsi"/>
                <w:lang w:val="fr-FR"/>
              </w:rPr>
              <w:t>é</w:t>
            </w:r>
            <w:r w:rsidRPr="00FD6871">
              <w:rPr>
                <w:rFonts w:asciiTheme="minorHAnsi" w:hAnsiTheme="minorHAnsi"/>
              </w:rPr>
              <w:t>b alkalmazott</w:t>
            </w: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lang w:val="sv-SE"/>
              </w:rPr>
              <w:t>ö</w:t>
            </w:r>
            <w:r w:rsidRPr="00FD6871">
              <w:rPr>
                <w:rFonts w:asciiTheme="minorHAnsi" w:hAnsiTheme="minorHAnsi"/>
                <w:i/>
                <w:iCs/>
              </w:rPr>
              <w:t>sszesen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485"/>
          <w:jc w:val="center"/>
        </w:trPr>
        <w:tc>
          <w:tcPr>
            <w:tcW w:w="3675" w:type="dxa"/>
            <w:gridSpan w:val="3"/>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30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1C31A6" w:rsidRPr="00FD6871" w:rsidRDefault="001C31A6" w:rsidP="001A74E8">
            <w:pPr>
              <w:pStyle w:val="Standard"/>
              <w:ind w:left="57" w:right="57"/>
              <w:rPr>
                <w:rFonts w:asciiTheme="minorHAnsi" w:hAnsiTheme="minorHAnsi"/>
              </w:rPr>
            </w:pPr>
            <w:r w:rsidRPr="00FD6871">
              <w:rPr>
                <w:rFonts w:asciiTheme="minorHAnsi" w:hAnsiTheme="minorHAnsi"/>
                <w:i/>
                <w:iCs/>
              </w:rPr>
              <w:t xml:space="preserve">átszámítva teljes munkaidőre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hRule="exact" w:val="682"/>
          <w:jc w:val="center"/>
        </w:trPr>
        <w:tc>
          <w:tcPr>
            <w:tcW w:w="6722"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b/>
                <w:bCs/>
              </w:rPr>
              <w:t>Összes l</w:t>
            </w:r>
            <w:r w:rsidRPr="00FD6871">
              <w:rPr>
                <w:rFonts w:asciiTheme="minorHAnsi" w:hAnsiTheme="minorHAnsi"/>
                <w:b/>
                <w:bCs/>
                <w:lang w:val="fr-FR"/>
              </w:rPr>
              <w:t>é</w:t>
            </w:r>
            <w:r w:rsidRPr="00FD6871">
              <w:rPr>
                <w:rFonts w:asciiTheme="minorHAnsi" w:hAnsiTheme="minorHAnsi"/>
                <w:b/>
                <w:bCs/>
              </w:rPr>
              <w:t xml:space="preserve">tszám (fő):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r>
      <w:tr w:rsidR="001C31A6" w:rsidRPr="00FD6871" w:rsidTr="001A74E8">
        <w:trPr>
          <w:trHeight w:hRule="exact" w:val="379"/>
          <w:jc w:val="center"/>
        </w:trPr>
        <w:tc>
          <w:tcPr>
            <w:tcW w:w="6722"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rPr>
                <w:rFonts w:asciiTheme="minorHAnsi" w:hAnsiTheme="minorHAnsi"/>
              </w:rPr>
            </w:pPr>
            <w:r w:rsidRPr="00FD6871">
              <w:rPr>
                <w:rFonts w:asciiTheme="minorHAnsi" w:hAnsiTheme="minorHAnsi"/>
              </w:rPr>
              <w:t>K</w:t>
            </w:r>
            <w:r w:rsidRPr="00FD6871">
              <w:rPr>
                <w:rFonts w:asciiTheme="minorHAnsi" w:hAnsiTheme="minorHAnsi"/>
                <w:lang w:val="sv-SE"/>
              </w:rPr>
              <w:t>ö</w:t>
            </w:r>
            <w:r w:rsidRPr="00FD6871">
              <w:rPr>
                <w:rFonts w:asciiTheme="minorHAnsi" w:hAnsiTheme="minorHAnsi"/>
              </w:rPr>
              <w:t xml:space="preserve">zfoglalkoztatottak száma (fő)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bl>
    <w:p w:rsidR="001C31A6" w:rsidRPr="00FD6871" w:rsidRDefault="001C31A6" w:rsidP="001C31A6">
      <w:pPr>
        <w:widowControl w:val="0"/>
        <w:jc w:val="center"/>
        <w:rPr>
          <w:b/>
          <w:bCs/>
          <w:sz w:val="24"/>
          <w:szCs w:val="24"/>
          <w:u w:val="single"/>
        </w:rPr>
      </w:pPr>
    </w:p>
    <w:p w:rsidR="001C31A6" w:rsidRPr="00FD6871" w:rsidRDefault="001C31A6" w:rsidP="001C31A6">
      <w:pPr>
        <w:jc w:val="both"/>
        <w:rPr>
          <w:sz w:val="24"/>
          <w:szCs w:val="24"/>
        </w:rPr>
      </w:pPr>
      <w:r w:rsidRPr="00FD6871">
        <w:rPr>
          <w:sz w:val="24"/>
          <w:szCs w:val="24"/>
        </w:rPr>
        <w:t xml:space="preserve">A kulturális közfoglalkoztatás megszűnésével egy fő önkormányzat által foglalkoztatott közcélú kolléga munkájára számíthatok 2019-ben. A személyi feltételek rendezésére ebben az évben nincs kilátás. Ez a drasztikus változás komoly nehézségek elé állítja könyvtárunkat. Logikus és kielégítő megoldás lenne, ha a mellettem évek óta közfoglalkoztatásban megbízhatóan, precízen, lelkiismeretesen dolgozó kolléga teljes közalkalmazotti állást kapna. </w:t>
      </w:r>
    </w:p>
    <w:p w:rsidR="001C31A6" w:rsidRPr="00FD6871" w:rsidRDefault="001C31A6" w:rsidP="001C31A6">
      <w:pPr>
        <w:rPr>
          <w:sz w:val="24"/>
          <w:szCs w:val="24"/>
        </w:rPr>
      </w:pPr>
    </w:p>
    <w:p w:rsidR="001C31A6" w:rsidRPr="00FD6871" w:rsidRDefault="001C31A6" w:rsidP="001C31A6">
      <w:pPr>
        <w:numPr>
          <w:ilvl w:val="0"/>
          <w:numId w:val="29"/>
        </w:numPr>
        <w:pBdr>
          <w:top w:val="nil"/>
          <w:left w:val="nil"/>
          <w:bottom w:val="nil"/>
          <w:right w:val="nil"/>
          <w:between w:val="nil"/>
          <w:bar w:val="nil"/>
        </w:pBdr>
        <w:spacing w:after="0" w:line="240" w:lineRule="auto"/>
        <w:rPr>
          <w:b/>
          <w:bCs/>
          <w:sz w:val="24"/>
          <w:szCs w:val="24"/>
        </w:rPr>
      </w:pPr>
      <w:r w:rsidRPr="00FD6871">
        <w:rPr>
          <w:b/>
          <w:bCs/>
          <w:smallCaps/>
          <w:sz w:val="24"/>
          <w:szCs w:val="24"/>
          <w:u w:val="single"/>
        </w:rPr>
        <w:t>Szakmai műk</w:t>
      </w:r>
      <w:r w:rsidRPr="00FD6871">
        <w:rPr>
          <w:b/>
          <w:bCs/>
          <w:smallCaps/>
          <w:sz w:val="24"/>
          <w:szCs w:val="24"/>
          <w:u w:val="single"/>
          <w:lang w:val="sv-SE"/>
        </w:rPr>
        <w:t>ö</w:t>
      </w:r>
      <w:r w:rsidRPr="00FD6871">
        <w:rPr>
          <w:b/>
          <w:bCs/>
          <w:smallCaps/>
          <w:sz w:val="24"/>
          <w:szCs w:val="24"/>
          <w:u w:val="single"/>
        </w:rPr>
        <w:t>dés:</w:t>
      </w:r>
    </w:p>
    <w:p w:rsidR="001C31A6" w:rsidRPr="00FD6871" w:rsidRDefault="001C31A6" w:rsidP="001C31A6">
      <w:pPr>
        <w:rPr>
          <w:sz w:val="24"/>
          <w:szCs w:val="24"/>
        </w:rPr>
      </w:pPr>
    </w:p>
    <w:p w:rsidR="001C31A6" w:rsidRPr="00FD6871" w:rsidRDefault="001C31A6" w:rsidP="001C31A6">
      <w:pPr>
        <w:keepNext/>
        <w:rPr>
          <w:b/>
          <w:bCs/>
          <w:sz w:val="24"/>
          <w:szCs w:val="24"/>
        </w:rPr>
      </w:pPr>
      <w:r w:rsidRPr="00FD6871">
        <w:rPr>
          <w:b/>
          <w:bCs/>
          <w:sz w:val="24"/>
          <w:szCs w:val="24"/>
        </w:rPr>
        <w:t>Nyitvatartás a (k</w:t>
      </w:r>
      <w:r w:rsidRPr="00FD6871">
        <w:rPr>
          <w:b/>
          <w:bCs/>
          <w:sz w:val="24"/>
          <w:szCs w:val="24"/>
          <w:lang w:val="sv-SE"/>
        </w:rPr>
        <w:t>ö</w:t>
      </w:r>
      <w:r w:rsidRPr="00FD6871">
        <w:rPr>
          <w:b/>
          <w:bCs/>
          <w:sz w:val="24"/>
          <w:szCs w:val="24"/>
        </w:rPr>
        <w:t>zponti) k</w:t>
      </w:r>
      <w:r w:rsidRPr="00FD6871">
        <w:rPr>
          <w:b/>
          <w:bCs/>
          <w:sz w:val="24"/>
          <w:szCs w:val="24"/>
          <w:lang w:val="sv-SE"/>
        </w:rPr>
        <w:t>ö</w:t>
      </w:r>
      <w:r w:rsidRPr="00FD6871">
        <w:rPr>
          <w:b/>
          <w:bCs/>
          <w:sz w:val="24"/>
          <w:szCs w:val="24"/>
        </w:rPr>
        <w:t>nyvtárban</w:t>
      </w:r>
    </w:p>
    <w:p w:rsidR="001C31A6" w:rsidRPr="00FD6871" w:rsidRDefault="001C31A6" w:rsidP="001C31A6">
      <w:pPr>
        <w:keepNext/>
        <w:rPr>
          <w:b/>
          <w:bCs/>
          <w:sz w:val="24"/>
          <w:szCs w:val="24"/>
        </w:rPr>
      </w:pPr>
    </w:p>
    <w:tbl>
      <w:tblPr>
        <w:tblStyle w:val="TableNormal"/>
        <w:tblW w:w="91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9"/>
        <w:gridCol w:w="1608"/>
        <w:gridCol w:w="1794"/>
        <w:gridCol w:w="1898"/>
      </w:tblGrid>
      <w:tr w:rsidR="001C31A6" w:rsidRPr="00FD6871" w:rsidTr="001A74E8">
        <w:trPr>
          <w:trHeight w:val="76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b/>
                <w:bCs/>
                <w:sz w:val="24"/>
                <w:szCs w:val="24"/>
              </w:rPr>
            </w:pPr>
          </w:p>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lang w:val="it-IT"/>
              </w:rPr>
              <w:t>Mutat</w:t>
            </w:r>
            <w:r w:rsidRPr="00FD6871">
              <w:rPr>
                <w:rFonts w:asciiTheme="minorHAnsi" w:hAnsiTheme="minorHAnsi"/>
                <w:b/>
                <w:bCs/>
                <w:sz w:val="24"/>
                <w:szCs w:val="24"/>
                <w:lang w:val="es-ES_tradnl"/>
              </w:rPr>
              <w:t>ó</w:t>
            </w:r>
            <w:r w:rsidRPr="00FD6871">
              <w:rPr>
                <w:rFonts w:asciiTheme="minorHAnsi" w:hAnsiTheme="minorHAnsi"/>
                <w:b/>
                <w:bCs/>
                <w:sz w:val="24"/>
                <w:szCs w:val="24"/>
              </w:rPr>
              <w:t>k</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51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lastRenderedPageBreak/>
              <w:t xml:space="preserve">Heti nyitvatartási </w:t>
            </w:r>
            <w:r w:rsidRPr="00FD6871">
              <w:rPr>
                <w:rFonts w:asciiTheme="minorHAnsi" w:hAnsiTheme="minorHAnsi"/>
                <w:sz w:val="24"/>
                <w:szCs w:val="24"/>
                <w:lang w:val="es-ES_tradnl"/>
              </w:rPr>
              <w:t>ó</w:t>
            </w:r>
            <w:r w:rsidRPr="00FD6871">
              <w:rPr>
                <w:rFonts w:asciiTheme="minorHAnsi" w:hAnsiTheme="minorHAnsi"/>
                <w:sz w:val="24"/>
                <w:szCs w:val="24"/>
              </w:rPr>
              <w:t>rák száma (a k</w:t>
            </w:r>
            <w:r w:rsidRPr="00FD6871">
              <w:rPr>
                <w:rFonts w:asciiTheme="minorHAnsi" w:hAnsiTheme="minorHAnsi"/>
                <w:sz w:val="24"/>
                <w:szCs w:val="24"/>
                <w:lang w:val="sv-SE"/>
              </w:rPr>
              <w:t>ö</w:t>
            </w:r>
            <w:r w:rsidRPr="00FD6871">
              <w:rPr>
                <w:rFonts w:asciiTheme="minorHAnsi" w:hAnsiTheme="minorHAnsi"/>
                <w:sz w:val="24"/>
                <w:szCs w:val="24"/>
              </w:rPr>
              <w:t>zponti k</w:t>
            </w:r>
            <w:r w:rsidRPr="00FD6871">
              <w:rPr>
                <w:rFonts w:asciiTheme="minorHAnsi" w:hAnsiTheme="minorHAnsi"/>
                <w:sz w:val="24"/>
                <w:szCs w:val="24"/>
                <w:lang w:val="sv-SE"/>
              </w:rPr>
              <w:t>ö</w:t>
            </w:r>
            <w:r w:rsidRPr="00FD6871">
              <w:rPr>
                <w:rFonts w:asciiTheme="minorHAnsi" w:hAnsiTheme="minorHAnsi"/>
                <w:sz w:val="24"/>
                <w:szCs w:val="24"/>
              </w:rPr>
              <w:t>nyvtárban) (</w:t>
            </w:r>
            <w:r w:rsidRPr="00FD6871">
              <w:rPr>
                <w:rFonts w:asciiTheme="minorHAnsi" w:hAnsiTheme="minorHAnsi"/>
                <w:sz w:val="24"/>
                <w:szCs w:val="24"/>
                <w:lang w:val="es-ES_tradnl"/>
              </w:rPr>
              <w:t>ó</w:t>
            </w:r>
            <w:r w:rsidRPr="00FD6871">
              <w:rPr>
                <w:rFonts w:asciiTheme="minorHAnsi" w:hAnsiTheme="minorHAnsi"/>
                <w:sz w:val="24"/>
                <w:szCs w:val="24"/>
              </w:rPr>
              <w:t xml:space="preserve">ra)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25</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25</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6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H</w:t>
            </w:r>
            <w:r w:rsidRPr="00FD6871">
              <w:rPr>
                <w:rFonts w:asciiTheme="minorHAnsi" w:hAnsiTheme="minorHAnsi"/>
                <w:sz w:val="24"/>
                <w:szCs w:val="24"/>
                <w:lang w:val="fr-FR"/>
              </w:rPr>
              <w:t>é</w:t>
            </w:r>
            <w:r w:rsidRPr="00FD6871">
              <w:rPr>
                <w:rFonts w:asciiTheme="minorHAnsi" w:hAnsiTheme="minorHAnsi"/>
                <w:sz w:val="24"/>
                <w:szCs w:val="24"/>
              </w:rPr>
              <w:t>tv</w:t>
            </w:r>
            <w:r w:rsidRPr="00FD6871">
              <w:rPr>
                <w:rFonts w:asciiTheme="minorHAnsi" w:hAnsiTheme="minorHAnsi"/>
                <w:sz w:val="24"/>
                <w:szCs w:val="24"/>
                <w:lang w:val="fr-FR"/>
              </w:rPr>
              <w:t>é</w:t>
            </w:r>
            <w:r w:rsidRPr="00FD6871">
              <w:rPr>
                <w:rFonts w:asciiTheme="minorHAnsi" w:hAnsiTheme="minorHAnsi"/>
                <w:sz w:val="24"/>
                <w:szCs w:val="24"/>
              </w:rPr>
              <w:t>gi (szombat, vasárnap) nyitvatartá</w:t>
            </w:r>
            <w:r w:rsidRPr="00FD6871">
              <w:rPr>
                <w:rFonts w:asciiTheme="minorHAnsi" w:hAnsiTheme="minorHAnsi"/>
                <w:sz w:val="24"/>
                <w:szCs w:val="24"/>
                <w:lang w:val="nl-NL"/>
              </w:rPr>
              <w:t xml:space="preserve">s hetente </w:t>
            </w:r>
            <w:r w:rsidRPr="00FD6871">
              <w:rPr>
                <w:rFonts w:asciiTheme="minorHAnsi" w:hAnsiTheme="minorHAnsi"/>
                <w:sz w:val="24"/>
                <w:szCs w:val="24"/>
                <w:lang w:val="sv-SE"/>
              </w:rPr>
              <w:t>ö</w:t>
            </w:r>
            <w:r w:rsidRPr="00FD6871">
              <w:rPr>
                <w:rFonts w:asciiTheme="minorHAnsi" w:hAnsiTheme="minorHAnsi"/>
                <w:sz w:val="24"/>
                <w:szCs w:val="24"/>
              </w:rPr>
              <w:t>sszesen (</w:t>
            </w:r>
            <w:r w:rsidRPr="00FD6871">
              <w:rPr>
                <w:rFonts w:asciiTheme="minorHAnsi" w:hAnsiTheme="minorHAnsi"/>
                <w:sz w:val="24"/>
                <w:szCs w:val="24"/>
                <w:lang w:val="es-ES_tradnl"/>
              </w:rPr>
              <w:t>ó</w:t>
            </w:r>
            <w:r w:rsidRPr="00FD6871">
              <w:rPr>
                <w:rFonts w:asciiTheme="minorHAnsi" w:hAnsiTheme="minorHAnsi"/>
                <w:sz w:val="24"/>
                <w:szCs w:val="24"/>
              </w:rPr>
              <w:t xml:space="preserve">ra)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1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lang w:val="nl-NL"/>
              </w:rPr>
              <w:t xml:space="preserve">Heti 16 </w:t>
            </w:r>
            <w:r w:rsidRPr="00FD6871">
              <w:rPr>
                <w:rFonts w:asciiTheme="minorHAnsi" w:hAnsiTheme="minorHAnsi"/>
                <w:sz w:val="24"/>
                <w:szCs w:val="24"/>
                <w:lang w:val="es-ES_tradnl"/>
              </w:rPr>
              <w:t>ó</w:t>
            </w:r>
            <w:r w:rsidRPr="00FD6871">
              <w:rPr>
                <w:rFonts w:asciiTheme="minorHAnsi" w:hAnsiTheme="minorHAnsi"/>
                <w:sz w:val="24"/>
                <w:szCs w:val="24"/>
                <w:lang w:val="sv-SE"/>
              </w:rPr>
              <w:t>ra ut</w:t>
            </w:r>
            <w:r w:rsidRPr="00FD6871">
              <w:rPr>
                <w:rFonts w:asciiTheme="minorHAnsi" w:hAnsiTheme="minorHAnsi"/>
                <w:sz w:val="24"/>
                <w:szCs w:val="24"/>
              </w:rPr>
              <w:t xml:space="preserve">áni nyitvatartás </w:t>
            </w:r>
            <w:r w:rsidRPr="00FD6871">
              <w:rPr>
                <w:rFonts w:asciiTheme="minorHAnsi" w:hAnsiTheme="minorHAnsi"/>
                <w:sz w:val="24"/>
                <w:szCs w:val="24"/>
                <w:lang w:val="sv-SE"/>
              </w:rPr>
              <w:t>ö</w:t>
            </w:r>
            <w:r w:rsidRPr="00FD6871">
              <w:rPr>
                <w:rFonts w:asciiTheme="minorHAnsi" w:hAnsiTheme="minorHAnsi"/>
                <w:sz w:val="24"/>
                <w:szCs w:val="24"/>
              </w:rPr>
              <w:t>sszesen (</w:t>
            </w:r>
            <w:r w:rsidRPr="00FD6871">
              <w:rPr>
                <w:rFonts w:asciiTheme="minorHAnsi" w:hAnsiTheme="minorHAnsi"/>
                <w:sz w:val="24"/>
                <w:szCs w:val="24"/>
                <w:lang w:val="es-ES_tradnl"/>
              </w:rPr>
              <w:t>ó</w:t>
            </w:r>
            <w:r w:rsidRPr="00FD6871">
              <w:rPr>
                <w:rFonts w:asciiTheme="minorHAnsi" w:hAnsiTheme="minorHAnsi"/>
                <w:sz w:val="24"/>
                <w:szCs w:val="24"/>
              </w:rPr>
              <w:t>ra)</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1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i/>
                <w:iCs/>
                <w:sz w:val="24"/>
                <w:szCs w:val="24"/>
              </w:rPr>
            </w:pPr>
            <w:r w:rsidRPr="00FD6871">
              <w:rPr>
                <w:rFonts w:asciiTheme="minorHAnsi" w:hAnsiTheme="minorHAnsi"/>
                <w:i/>
                <w:iCs/>
                <w:sz w:val="24"/>
                <w:szCs w:val="24"/>
                <w:lang w:val="da-DK"/>
              </w:rPr>
              <w:t>Ny</w:t>
            </w:r>
            <w:r w:rsidRPr="00FD6871">
              <w:rPr>
                <w:rFonts w:asciiTheme="minorHAnsi" w:hAnsiTheme="minorHAnsi"/>
                <w:i/>
                <w:iCs/>
                <w:sz w:val="24"/>
                <w:szCs w:val="24"/>
              </w:rPr>
              <w:t xml:space="preserve">ári zárvatartási idő </w:t>
            </w:r>
          </w:p>
          <w:p w:rsidR="001C31A6" w:rsidRPr="00FD6871" w:rsidRDefault="001C31A6" w:rsidP="001A74E8">
            <w:pPr>
              <w:rPr>
                <w:rFonts w:asciiTheme="minorHAnsi" w:hAnsiTheme="minorHAnsi"/>
                <w:sz w:val="24"/>
                <w:szCs w:val="24"/>
              </w:rPr>
            </w:pPr>
            <w:r w:rsidRPr="00FD6871">
              <w:rPr>
                <w:rFonts w:asciiTheme="minorHAnsi" w:hAnsiTheme="minorHAnsi"/>
                <w:sz w:val="24"/>
                <w:szCs w:val="24"/>
              </w:rPr>
              <w:t xml:space="preserve">Munkanapok száma: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1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i/>
                <w:iCs/>
                <w:sz w:val="24"/>
                <w:szCs w:val="24"/>
              </w:rPr>
            </w:pPr>
            <w:r w:rsidRPr="00FD6871">
              <w:rPr>
                <w:rFonts w:asciiTheme="minorHAnsi" w:hAnsiTheme="minorHAnsi"/>
                <w:i/>
                <w:iCs/>
                <w:sz w:val="24"/>
                <w:szCs w:val="24"/>
              </w:rPr>
              <w:t>T</w:t>
            </w:r>
            <w:r w:rsidRPr="00FD6871">
              <w:rPr>
                <w:rFonts w:asciiTheme="minorHAnsi" w:hAnsiTheme="minorHAnsi"/>
                <w:i/>
                <w:iCs/>
                <w:sz w:val="24"/>
                <w:szCs w:val="24"/>
                <w:lang w:val="fr-FR"/>
              </w:rPr>
              <w:t>é</w:t>
            </w:r>
            <w:r w:rsidRPr="00FD6871">
              <w:rPr>
                <w:rFonts w:asciiTheme="minorHAnsi" w:hAnsiTheme="minorHAnsi"/>
                <w:i/>
                <w:iCs/>
                <w:sz w:val="24"/>
                <w:szCs w:val="24"/>
              </w:rPr>
              <w:t xml:space="preserve">li zárvatartási idő </w:t>
            </w:r>
          </w:p>
          <w:p w:rsidR="001C31A6" w:rsidRPr="00FD6871" w:rsidRDefault="001C31A6" w:rsidP="001A74E8">
            <w:pPr>
              <w:rPr>
                <w:rFonts w:asciiTheme="minorHAnsi" w:hAnsiTheme="minorHAnsi"/>
                <w:sz w:val="24"/>
                <w:szCs w:val="24"/>
              </w:rPr>
            </w:pPr>
            <w:r w:rsidRPr="00FD6871">
              <w:rPr>
                <w:rFonts w:asciiTheme="minorHAnsi" w:hAnsiTheme="minorHAnsi"/>
                <w:sz w:val="24"/>
                <w:szCs w:val="24"/>
              </w:rPr>
              <w:t xml:space="preserve">Munkanapok száma: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w:t>
            </w:r>
          </w:p>
        </w:tc>
      </w:tr>
      <w:tr w:rsidR="001C31A6" w:rsidRPr="00FD6871" w:rsidTr="001A74E8">
        <w:trPr>
          <w:trHeight w:val="51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Nyitvatartási napok egy átlagos h</w:t>
            </w:r>
            <w:r w:rsidRPr="00FD6871">
              <w:rPr>
                <w:rFonts w:asciiTheme="minorHAnsi" w:hAnsiTheme="minorHAnsi"/>
                <w:sz w:val="24"/>
                <w:szCs w:val="24"/>
                <w:lang w:val="fr-FR"/>
              </w:rPr>
              <w:t>é</w:t>
            </w:r>
            <w:r w:rsidRPr="00FD6871">
              <w:rPr>
                <w:rFonts w:asciiTheme="minorHAnsi" w:hAnsiTheme="minorHAnsi"/>
                <w:sz w:val="24"/>
                <w:szCs w:val="24"/>
              </w:rPr>
              <w:t>ten</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18"/>
          <w:jc w:val="center"/>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Nyitvatartási napok szá</w:t>
            </w:r>
            <w:r w:rsidRPr="00FD6871">
              <w:rPr>
                <w:rFonts w:asciiTheme="minorHAnsi" w:hAnsiTheme="minorHAnsi"/>
                <w:sz w:val="24"/>
                <w:szCs w:val="24"/>
                <w:lang w:val="pt-PT"/>
              </w:rPr>
              <w:t>ma a t</w:t>
            </w:r>
            <w:r w:rsidRPr="00FD6871">
              <w:rPr>
                <w:rFonts w:asciiTheme="minorHAnsi" w:hAnsiTheme="minorHAnsi"/>
                <w:sz w:val="24"/>
                <w:szCs w:val="24"/>
              </w:rPr>
              <w:t>árgy</w:t>
            </w:r>
            <w:r w:rsidRPr="00FD6871">
              <w:rPr>
                <w:rFonts w:asciiTheme="minorHAnsi" w:hAnsiTheme="minorHAnsi"/>
                <w:sz w:val="24"/>
                <w:szCs w:val="24"/>
                <w:lang w:val="fr-FR"/>
              </w:rPr>
              <w:t>é</w:t>
            </w:r>
            <w:r w:rsidRPr="00FD6871">
              <w:rPr>
                <w:rFonts w:asciiTheme="minorHAnsi" w:hAnsiTheme="minorHAnsi"/>
                <w:sz w:val="24"/>
                <w:szCs w:val="24"/>
              </w:rPr>
              <w:t>vben:</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210</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200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r>
    </w:tbl>
    <w:p w:rsidR="001C31A6" w:rsidRPr="00FD6871" w:rsidRDefault="001C31A6" w:rsidP="001C31A6">
      <w:pPr>
        <w:keepNext/>
        <w:rPr>
          <w:sz w:val="24"/>
          <w:szCs w:val="24"/>
        </w:rPr>
      </w:pPr>
    </w:p>
    <w:p w:rsidR="001C31A6" w:rsidRPr="00FD6871" w:rsidRDefault="001C31A6" w:rsidP="001C31A6">
      <w:pPr>
        <w:keepNext/>
        <w:spacing w:line="360" w:lineRule="auto"/>
        <w:jc w:val="both"/>
        <w:rPr>
          <w:sz w:val="24"/>
          <w:szCs w:val="24"/>
        </w:rPr>
      </w:pPr>
      <w:r w:rsidRPr="00FD6871">
        <w:rPr>
          <w:sz w:val="24"/>
          <w:szCs w:val="24"/>
        </w:rPr>
        <w:t xml:space="preserve">Hétvégi napon a nyitvatartás nem megoldható, mert az intézményben egy főállású könyvtáros dolgozik, és a könyvtár a Városi Művelődési Központtal egy épületben működik, így a könyvtár nyitvatartása portás jelenlétét is megköveteli. A közcélú foglalkoztatottak számának csökkenése és az elmaradt főállású létszámbővítés miatt a nyitvatartási időt továbbra sem tudjuk növelni. </w:t>
      </w:r>
    </w:p>
    <w:p w:rsidR="001C31A6" w:rsidRPr="00FD6871" w:rsidRDefault="001C31A6" w:rsidP="001C31A6">
      <w:pPr>
        <w:keepNext/>
        <w:rPr>
          <w:sz w:val="24"/>
          <w:szCs w:val="24"/>
        </w:rPr>
      </w:pPr>
    </w:p>
    <w:p w:rsidR="001C31A6" w:rsidRPr="00FD6871" w:rsidRDefault="001C31A6" w:rsidP="001C31A6">
      <w:pPr>
        <w:keepNext/>
        <w:jc w:val="both"/>
        <w:rPr>
          <w:b/>
          <w:bCs/>
          <w:sz w:val="24"/>
          <w:szCs w:val="24"/>
        </w:rPr>
      </w:pPr>
      <w:r w:rsidRPr="00FD6871">
        <w:rPr>
          <w:b/>
          <w:bCs/>
          <w:sz w:val="24"/>
          <w:szCs w:val="24"/>
        </w:rPr>
        <w:t>2019. évben tervezik-e a könyvtár nyitvatartásának módosítását: igen/</w:t>
      </w:r>
      <w:r w:rsidRPr="00FD6871">
        <w:rPr>
          <w:b/>
          <w:bCs/>
          <w:sz w:val="24"/>
          <w:szCs w:val="24"/>
          <w:u w:val="single"/>
        </w:rPr>
        <w:t>nem</w:t>
      </w:r>
      <w:r w:rsidRPr="00FD6871">
        <w:rPr>
          <w:b/>
          <w:bCs/>
          <w:sz w:val="24"/>
          <w:szCs w:val="24"/>
        </w:rPr>
        <w:t xml:space="preserve"> (a megfelelő aláhúzandó)</w:t>
      </w:r>
    </w:p>
    <w:p w:rsidR="001C31A6" w:rsidRPr="00FD6871" w:rsidRDefault="001C31A6" w:rsidP="001C31A6">
      <w:pPr>
        <w:rPr>
          <w:b/>
          <w:bCs/>
          <w:sz w:val="24"/>
          <w:szCs w:val="24"/>
        </w:rPr>
      </w:pPr>
      <w:r w:rsidRPr="00FD6871">
        <w:rPr>
          <w:b/>
          <w:bCs/>
          <w:sz w:val="24"/>
          <w:szCs w:val="24"/>
        </w:rPr>
        <w:t>Olvas</w:t>
      </w:r>
      <w:r w:rsidRPr="00FD6871">
        <w:rPr>
          <w:b/>
          <w:bCs/>
          <w:sz w:val="24"/>
          <w:szCs w:val="24"/>
          <w:lang w:val="es-ES_tradnl"/>
        </w:rPr>
        <w:t>ó</w:t>
      </w:r>
      <w:r w:rsidRPr="00FD6871">
        <w:rPr>
          <w:b/>
          <w:bCs/>
          <w:sz w:val="24"/>
          <w:szCs w:val="24"/>
        </w:rPr>
        <w:t xml:space="preserve">i </w:t>
      </w:r>
      <w:r w:rsidRPr="00FD6871">
        <w:rPr>
          <w:b/>
          <w:bCs/>
          <w:sz w:val="24"/>
          <w:szCs w:val="24"/>
          <w:lang w:val="fr-FR"/>
        </w:rPr>
        <w:t>é</w:t>
      </w:r>
      <w:r w:rsidRPr="00FD6871">
        <w:rPr>
          <w:b/>
          <w:bCs/>
          <w:sz w:val="24"/>
          <w:szCs w:val="24"/>
        </w:rPr>
        <w:t>s dolgoz</w:t>
      </w:r>
      <w:r w:rsidRPr="00FD6871">
        <w:rPr>
          <w:b/>
          <w:bCs/>
          <w:sz w:val="24"/>
          <w:szCs w:val="24"/>
          <w:lang w:val="es-ES_tradnl"/>
        </w:rPr>
        <w:t>ó</w:t>
      </w:r>
      <w:r w:rsidRPr="00FD6871">
        <w:rPr>
          <w:b/>
          <w:bCs/>
          <w:sz w:val="24"/>
          <w:szCs w:val="24"/>
        </w:rPr>
        <w:t>i számít</w:t>
      </w:r>
      <w:r w:rsidRPr="00FD6871">
        <w:rPr>
          <w:b/>
          <w:bCs/>
          <w:sz w:val="24"/>
          <w:szCs w:val="24"/>
          <w:lang w:val="es-ES_tradnl"/>
        </w:rPr>
        <w:t>ó</w:t>
      </w:r>
      <w:r w:rsidRPr="00FD6871">
        <w:rPr>
          <w:b/>
          <w:bCs/>
          <w:sz w:val="24"/>
          <w:szCs w:val="24"/>
        </w:rPr>
        <w:t>g</w:t>
      </w:r>
      <w:r w:rsidRPr="00FD6871">
        <w:rPr>
          <w:b/>
          <w:bCs/>
          <w:sz w:val="24"/>
          <w:szCs w:val="24"/>
          <w:lang w:val="fr-FR"/>
        </w:rPr>
        <w:t>é</w:t>
      </w:r>
      <w:r w:rsidRPr="00FD6871">
        <w:rPr>
          <w:b/>
          <w:bCs/>
          <w:sz w:val="24"/>
          <w:szCs w:val="24"/>
        </w:rPr>
        <w:t>pek (db)</w:t>
      </w:r>
    </w:p>
    <w:p w:rsidR="001C31A6" w:rsidRPr="00FD6871" w:rsidRDefault="001C31A6" w:rsidP="001C31A6">
      <w:pPr>
        <w:rPr>
          <w:b/>
          <w:bCs/>
          <w:sz w:val="24"/>
          <w:szCs w:val="24"/>
        </w:rPr>
      </w:pPr>
    </w:p>
    <w:tbl>
      <w:tblPr>
        <w:tblStyle w:val="TableNormal"/>
        <w:tblW w:w="89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0"/>
        <w:gridCol w:w="1367"/>
        <w:gridCol w:w="1365"/>
        <w:gridCol w:w="1974"/>
      </w:tblGrid>
      <w:tr w:rsidR="001C31A6" w:rsidRPr="00FD6871" w:rsidTr="001A74E8">
        <w:trPr>
          <w:trHeight w:val="763"/>
          <w:jc w:val="center"/>
        </w:trPr>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Olvas</w:t>
            </w:r>
            <w:r w:rsidRPr="00FD6871">
              <w:rPr>
                <w:rFonts w:asciiTheme="minorHAnsi" w:hAnsiTheme="minorHAnsi"/>
                <w:b/>
                <w:bCs/>
                <w:sz w:val="24"/>
                <w:szCs w:val="24"/>
                <w:lang w:val="es-ES_tradnl"/>
              </w:rPr>
              <w:t>ó</w:t>
            </w:r>
            <w:r w:rsidRPr="00FD6871">
              <w:rPr>
                <w:rFonts w:asciiTheme="minorHAnsi" w:hAnsiTheme="minorHAnsi"/>
                <w:b/>
                <w:bCs/>
                <w:sz w:val="24"/>
                <w:szCs w:val="24"/>
              </w:rPr>
              <w:t>i számít</w:t>
            </w:r>
            <w:r w:rsidRPr="00FD6871">
              <w:rPr>
                <w:rFonts w:asciiTheme="minorHAnsi" w:hAnsiTheme="minorHAnsi"/>
                <w:b/>
                <w:bCs/>
                <w:sz w:val="24"/>
                <w:szCs w:val="24"/>
                <w:lang w:val="es-ES_tradnl"/>
              </w:rPr>
              <w:t>ó</w:t>
            </w:r>
            <w:r w:rsidRPr="00FD6871">
              <w:rPr>
                <w:rFonts w:asciiTheme="minorHAnsi" w:hAnsiTheme="minorHAnsi"/>
                <w:b/>
                <w:bCs/>
                <w:sz w:val="24"/>
                <w:szCs w:val="24"/>
              </w:rPr>
              <w:t>g</w:t>
            </w:r>
            <w:r w:rsidRPr="00FD6871">
              <w:rPr>
                <w:rFonts w:asciiTheme="minorHAnsi" w:hAnsiTheme="minorHAnsi"/>
                <w:b/>
                <w:bCs/>
                <w:sz w:val="24"/>
                <w:szCs w:val="24"/>
                <w:lang w:val="fr-FR"/>
              </w:rPr>
              <w:t>é</w:t>
            </w:r>
            <w:r w:rsidRPr="00FD6871">
              <w:rPr>
                <w:rFonts w:asciiTheme="minorHAnsi" w:hAnsiTheme="minorHAnsi"/>
                <w:b/>
                <w:bCs/>
                <w:sz w:val="24"/>
                <w:szCs w:val="24"/>
              </w:rPr>
              <w:t>pek száma helyben haszná</w:t>
            </w:r>
            <w:r w:rsidRPr="00FD6871">
              <w:rPr>
                <w:rFonts w:asciiTheme="minorHAnsi" w:hAnsiTheme="minorHAnsi"/>
                <w:b/>
                <w:bCs/>
                <w:sz w:val="24"/>
                <w:szCs w:val="24"/>
                <w:lang w:val="pt-PT"/>
              </w:rPr>
              <w:t>latra</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505"/>
          <w:jc w:val="center"/>
        </w:trPr>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lang w:val="es-ES_tradnl"/>
              </w:rPr>
              <w:t>Kataló</w:t>
            </w:r>
            <w:r w:rsidRPr="00FD6871">
              <w:rPr>
                <w:rFonts w:asciiTheme="minorHAnsi" w:hAnsiTheme="minorHAnsi"/>
                <w:sz w:val="24"/>
                <w:szCs w:val="24"/>
              </w:rPr>
              <w:t xml:space="preserve">gus </w:t>
            </w:r>
            <w:r w:rsidRPr="00FD6871">
              <w:rPr>
                <w:rFonts w:asciiTheme="minorHAnsi" w:hAnsiTheme="minorHAnsi"/>
                <w:i/>
                <w:iCs/>
                <w:sz w:val="24"/>
                <w:szCs w:val="24"/>
              </w:rPr>
              <w:t xml:space="preserve">(csak az IKR/OPAC </w:t>
            </w:r>
            <w:r w:rsidRPr="00FD6871">
              <w:rPr>
                <w:rFonts w:asciiTheme="minorHAnsi" w:hAnsiTheme="minorHAnsi"/>
                <w:i/>
                <w:iCs/>
                <w:sz w:val="24"/>
                <w:szCs w:val="24"/>
                <w:lang w:val="fr-FR"/>
              </w:rPr>
              <w:t>é</w:t>
            </w:r>
            <w:r w:rsidRPr="00FD6871">
              <w:rPr>
                <w:rFonts w:asciiTheme="minorHAnsi" w:hAnsiTheme="minorHAnsi"/>
                <w:i/>
                <w:iCs/>
                <w:sz w:val="24"/>
                <w:szCs w:val="24"/>
              </w:rPr>
              <w:t>rhető el)</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19"/>
          <w:jc w:val="center"/>
        </w:trPr>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Olvas</w:t>
            </w:r>
            <w:r w:rsidRPr="00FD6871">
              <w:rPr>
                <w:rFonts w:asciiTheme="minorHAnsi" w:hAnsiTheme="minorHAnsi"/>
                <w:sz w:val="24"/>
                <w:szCs w:val="24"/>
                <w:lang w:val="es-ES_tradnl"/>
              </w:rPr>
              <w:t>ó</w:t>
            </w:r>
            <w:r w:rsidRPr="00FD6871">
              <w:rPr>
                <w:rFonts w:asciiTheme="minorHAnsi" w:hAnsiTheme="minorHAnsi"/>
                <w:sz w:val="24"/>
                <w:szCs w:val="24"/>
              </w:rPr>
              <w:t xml:space="preserve">i munkaállomás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19"/>
          <w:jc w:val="center"/>
        </w:trPr>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Dolgoz</w:t>
            </w:r>
            <w:r w:rsidRPr="00FD6871">
              <w:rPr>
                <w:rFonts w:asciiTheme="minorHAnsi" w:hAnsiTheme="minorHAnsi"/>
                <w:sz w:val="24"/>
                <w:szCs w:val="24"/>
                <w:lang w:val="es-ES_tradnl"/>
              </w:rPr>
              <w:t>ó</w:t>
            </w:r>
            <w:r w:rsidRPr="00FD6871">
              <w:rPr>
                <w:rFonts w:asciiTheme="minorHAnsi" w:hAnsiTheme="minorHAnsi"/>
                <w:sz w:val="24"/>
                <w:szCs w:val="24"/>
              </w:rPr>
              <w:t>i munkaállomás</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19"/>
          <w:jc w:val="center"/>
        </w:trPr>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Összesen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rPr>
          <w:b/>
          <w:bCs/>
          <w:sz w:val="24"/>
          <w:szCs w:val="24"/>
        </w:rPr>
      </w:pPr>
    </w:p>
    <w:p w:rsidR="001C31A6" w:rsidRPr="00FD6871" w:rsidRDefault="001C31A6" w:rsidP="001C31A6">
      <w:pPr>
        <w:rPr>
          <w:b/>
          <w:bCs/>
          <w:sz w:val="24"/>
          <w:szCs w:val="24"/>
          <w:lang w:val="fr-FR"/>
        </w:rPr>
      </w:pPr>
      <w:r w:rsidRPr="00FD6871">
        <w:rPr>
          <w:b/>
          <w:bCs/>
          <w:sz w:val="24"/>
          <w:szCs w:val="24"/>
          <w:lang w:val="fr-FR"/>
        </w:rPr>
        <w:lastRenderedPageBreak/>
        <w:t>2019. évi tervezett felújítások, beszerzések szöveges bemutatása számítógépek, reprográfiai eszközök, hangtechnika és egyéb IKT eszközök területén (mavimum 500 karakter)</w:t>
      </w:r>
    </w:p>
    <w:p w:rsidR="001C31A6" w:rsidRPr="00FD6871" w:rsidRDefault="001C31A6" w:rsidP="001C31A6">
      <w:pPr>
        <w:rPr>
          <w:b/>
          <w:bCs/>
          <w:sz w:val="24"/>
          <w:szCs w:val="24"/>
          <w:lang w:val="fr-FR"/>
        </w:rPr>
      </w:pPr>
    </w:p>
    <w:p w:rsidR="001C31A6" w:rsidRPr="00FD6871" w:rsidRDefault="001C31A6" w:rsidP="001C31A6">
      <w:pPr>
        <w:rPr>
          <w:bCs/>
          <w:sz w:val="24"/>
          <w:szCs w:val="24"/>
          <w:lang w:val="fr-FR"/>
        </w:rPr>
      </w:pPr>
      <w:r w:rsidRPr="00FD6871">
        <w:rPr>
          <w:bCs/>
          <w:sz w:val="24"/>
          <w:szCs w:val="24"/>
          <w:lang w:val="fr-FR"/>
        </w:rPr>
        <w:t>2019-ben nem tervezünk felújítást, új eszköz beszerzését.</w:t>
      </w:r>
    </w:p>
    <w:p w:rsidR="001C31A6" w:rsidRPr="00FD6871" w:rsidRDefault="001C31A6" w:rsidP="001C31A6">
      <w:pPr>
        <w:keepNext/>
        <w:rPr>
          <w:b/>
          <w:bCs/>
          <w:sz w:val="24"/>
          <w:szCs w:val="24"/>
          <w:u w:val="single"/>
        </w:rPr>
      </w:pPr>
      <w:r w:rsidRPr="00FD6871">
        <w:rPr>
          <w:b/>
          <w:bCs/>
          <w:sz w:val="24"/>
          <w:szCs w:val="24"/>
          <w:u w:val="single"/>
          <w:lang w:val="da-DK"/>
        </w:rPr>
        <w:t>Internet</w:t>
      </w:r>
      <w:r w:rsidRPr="00FD6871">
        <w:rPr>
          <w:b/>
          <w:bCs/>
          <w:sz w:val="24"/>
          <w:szCs w:val="24"/>
          <w:u w:val="single"/>
        </w:rPr>
        <w:t>szolgáltatás változásának adat</w:t>
      </w:r>
      <w:r w:rsidRPr="00FD6871">
        <w:rPr>
          <w:b/>
          <w:bCs/>
          <w:sz w:val="24"/>
          <w:szCs w:val="24"/>
          <w:u w:val="single"/>
          <w:lang w:val="en-US"/>
        </w:rPr>
        <w:t>ai ( csak ha 2019. évben eltérő lesz a 2018. évhez képest)</w:t>
      </w:r>
    </w:p>
    <w:p w:rsidR="001C31A6" w:rsidRPr="00FD6871" w:rsidRDefault="001C31A6" w:rsidP="001C31A6">
      <w:pPr>
        <w:keepNext/>
        <w:rPr>
          <w:sz w:val="24"/>
          <w:szCs w:val="24"/>
        </w:rPr>
      </w:pPr>
    </w:p>
    <w:p w:rsidR="001C31A6" w:rsidRPr="00FD6871" w:rsidRDefault="001C31A6" w:rsidP="001C31A6">
      <w:pPr>
        <w:keepNext/>
        <w:rPr>
          <w:sz w:val="24"/>
          <w:szCs w:val="24"/>
        </w:rPr>
      </w:pPr>
      <w:r w:rsidRPr="00FD6871">
        <w:rPr>
          <w:sz w:val="24"/>
          <w:szCs w:val="24"/>
        </w:rPr>
        <w:t>Sá</w:t>
      </w:r>
      <w:r w:rsidRPr="00FD6871">
        <w:rPr>
          <w:sz w:val="24"/>
          <w:szCs w:val="24"/>
          <w:lang w:val="da-DK"/>
        </w:rPr>
        <w:t>vs</w:t>
      </w:r>
      <w:r w:rsidRPr="00FD6871">
        <w:rPr>
          <w:sz w:val="24"/>
          <w:szCs w:val="24"/>
        </w:rPr>
        <w:t>z</w:t>
      </w:r>
      <w:r w:rsidRPr="00FD6871">
        <w:rPr>
          <w:sz w:val="24"/>
          <w:szCs w:val="24"/>
          <w:lang w:val="fr-FR"/>
        </w:rPr>
        <w:t>éles</w:t>
      </w:r>
      <w:r w:rsidRPr="00FD6871">
        <w:rPr>
          <w:sz w:val="24"/>
          <w:szCs w:val="24"/>
        </w:rPr>
        <w:t>s</w:t>
      </w:r>
      <w:r w:rsidRPr="00FD6871">
        <w:rPr>
          <w:sz w:val="24"/>
          <w:szCs w:val="24"/>
          <w:lang w:val="fr-FR"/>
        </w:rPr>
        <w:t>é</w:t>
      </w:r>
      <w:r w:rsidRPr="00FD6871">
        <w:rPr>
          <w:sz w:val="24"/>
          <w:szCs w:val="24"/>
        </w:rPr>
        <w:t>g:</w:t>
      </w:r>
    </w:p>
    <w:p w:rsidR="001C31A6" w:rsidRPr="00FD6871" w:rsidRDefault="001C31A6" w:rsidP="001C31A6">
      <w:pPr>
        <w:keepNext/>
        <w:rPr>
          <w:sz w:val="24"/>
          <w:szCs w:val="24"/>
        </w:rPr>
      </w:pPr>
      <w:r w:rsidRPr="00FD6871">
        <w:rPr>
          <w:sz w:val="24"/>
          <w:szCs w:val="24"/>
          <w:lang w:val="de-DE"/>
        </w:rPr>
        <w:t>Sebes</w:t>
      </w:r>
      <w:r w:rsidRPr="00FD6871">
        <w:rPr>
          <w:sz w:val="24"/>
          <w:szCs w:val="24"/>
        </w:rPr>
        <w:t>s</w:t>
      </w:r>
      <w:r w:rsidRPr="00FD6871">
        <w:rPr>
          <w:sz w:val="24"/>
          <w:szCs w:val="24"/>
          <w:lang w:val="fr-FR"/>
        </w:rPr>
        <w:t>é</w:t>
      </w:r>
      <w:r w:rsidRPr="00FD6871">
        <w:rPr>
          <w:sz w:val="24"/>
          <w:szCs w:val="24"/>
        </w:rPr>
        <w:t>g:</w:t>
      </w:r>
    </w:p>
    <w:p w:rsidR="001C31A6" w:rsidRPr="00FD6871" w:rsidRDefault="001C31A6" w:rsidP="001C31A6">
      <w:pPr>
        <w:keepNext/>
        <w:rPr>
          <w:sz w:val="24"/>
          <w:szCs w:val="24"/>
        </w:rPr>
      </w:pPr>
      <w:r w:rsidRPr="00FD6871">
        <w:rPr>
          <w:sz w:val="24"/>
          <w:szCs w:val="24"/>
        </w:rPr>
        <w:t>Olvas</w:t>
      </w:r>
      <w:r w:rsidRPr="00FD6871">
        <w:rPr>
          <w:sz w:val="24"/>
          <w:szCs w:val="24"/>
          <w:lang w:val="es-ES_tradnl"/>
        </w:rPr>
        <w:t>ó</w:t>
      </w:r>
      <w:r w:rsidRPr="00FD6871">
        <w:rPr>
          <w:sz w:val="24"/>
          <w:szCs w:val="24"/>
        </w:rPr>
        <w:t xml:space="preserve">i </w:t>
      </w:r>
      <w:r w:rsidRPr="00FD6871">
        <w:rPr>
          <w:sz w:val="24"/>
          <w:szCs w:val="24"/>
          <w:lang w:val="en-US"/>
        </w:rPr>
        <w:t>wif</w:t>
      </w:r>
      <w:r w:rsidRPr="00FD6871">
        <w:rPr>
          <w:sz w:val="24"/>
          <w:szCs w:val="24"/>
        </w:rPr>
        <w:t xml:space="preserve">i szolgáltatás: </w:t>
      </w:r>
      <w:r w:rsidRPr="00FD6871">
        <w:rPr>
          <w:sz w:val="24"/>
          <w:szCs w:val="24"/>
          <w:u w:val="single"/>
        </w:rPr>
        <w:t>van</w:t>
      </w:r>
      <w:r w:rsidRPr="00FD6871">
        <w:rPr>
          <w:sz w:val="24"/>
          <w:szCs w:val="24"/>
        </w:rPr>
        <w:t xml:space="preserve"> / lesz </w:t>
      </w:r>
      <w:r w:rsidRPr="00FD6871">
        <w:rPr>
          <w:b/>
          <w:bCs/>
          <w:sz w:val="24"/>
          <w:szCs w:val="24"/>
        </w:rPr>
        <w:t>(a megfelelő aláhúzandó)</w:t>
      </w:r>
    </w:p>
    <w:p w:rsidR="001C31A6" w:rsidRPr="00FD6871" w:rsidRDefault="001C31A6" w:rsidP="001C31A6">
      <w:pPr>
        <w:keepNext/>
        <w:rPr>
          <w:sz w:val="24"/>
          <w:szCs w:val="24"/>
        </w:rPr>
      </w:pPr>
    </w:p>
    <w:p w:rsidR="001C31A6" w:rsidRPr="00FD6871" w:rsidRDefault="001C31A6" w:rsidP="001C31A6">
      <w:pPr>
        <w:keepNext/>
        <w:rPr>
          <w:b/>
          <w:bCs/>
          <w:sz w:val="24"/>
          <w:szCs w:val="24"/>
        </w:rPr>
      </w:pPr>
      <w:r w:rsidRPr="00FD6871">
        <w:rPr>
          <w:b/>
          <w:bCs/>
          <w:sz w:val="24"/>
          <w:szCs w:val="24"/>
          <w:u w:val="single"/>
        </w:rPr>
        <w:t>Az int</w:t>
      </w:r>
      <w:r w:rsidRPr="00FD6871">
        <w:rPr>
          <w:b/>
          <w:bCs/>
          <w:sz w:val="24"/>
          <w:szCs w:val="24"/>
          <w:u w:val="single"/>
          <w:lang w:val="fr-FR"/>
        </w:rPr>
        <w:t>é</w:t>
      </w:r>
      <w:r w:rsidRPr="00FD6871">
        <w:rPr>
          <w:b/>
          <w:bCs/>
          <w:sz w:val="24"/>
          <w:szCs w:val="24"/>
          <w:u w:val="single"/>
        </w:rPr>
        <w:t>zm</w:t>
      </w:r>
      <w:r w:rsidRPr="00FD6871">
        <w:rPr>
          <w:b/>
          <w:bCs/>
          <w:sz w:val="24"/>
          <w:szCs w:val="24"/>
          <w:u w:val="single"/>
          <w:lang w:val="fr-FR"/>
        </w:rPr>
        <w:t>é</w:t>
      </w:r>
      <w:r w:rsidRPr="00FD6871">
        <w:rPr>
          <w:b/>
          <w:bCs/>
          <w:sz w:val="24"/>
          <w:szCs w:val="24"/>
          <w:u w:val="single"/>
        </w:rPr>
        <w:t>ny szakmai szervezeti egys</w:t>
      </w:r>
      <w:r w:rsidRPr="00FD6871">
        <w:rPr>
          <w:b/>
          <w:bCs/>
          <w:sz w:val="24"/>
          <w:szCs w:val="24"/>
          <w:u w:val="single"/>
          <w:lang w:val="fr-FR"/>
        </w:rPr>
        <w:t>é</w:t>
      </w:r>
      <w:r w:rsidRPr="00FD6871">
        <w:rPr>
          <w:b/>
          <w:bCs/>
          <w:sz w:val="24"/>
          <w:szCs w:val="24"/>
          <w:u w:val="single"/>
          <w:lang w:val="de-DE"/>
        </w:rPr>
        <w:t xml:space="preserve">gei </w:t>
      </w:r>
      <w:r w:rsidRPr="00FD6871">
        <w:rPr>
          <w:b/>
          <w:bCs/>
          <w:sz w:val="24"/>
          <w:szCs w:val="24"/>
          <w:u w:val="single"/>
        </w:rPr>
        <w:t>által v</w:t>
      </w:r>
      <w:r w:rsidRPr="00FD6871">
        <w:rPr>
          <w:b/>
          <w:bCs/>
          <w:sz w:val="24"/>
          <w:szCs w:val="24"/>
          <w:u w:val="single"/>
          <w:lang w:val="fr-FR"/>
        </w:rPr>
        <w:t>é</w:t>
      </w:r>
      <w:r w:rsidRPr="00FD6871">
        <w:rPr>
          <w:b/>
          <w:bCs/>
          <w:sz w:val="24"/>
          <w:szCs w:val="24"/>
          <w:u w:val="single"/>
        </w:rPr>
        <w:t>gzett tev</w:t>
      </w:r>
      <w:r w:rsidRPr="00FD6871">
        <w:rPr>
          <w:b/>
          <w:bCs/>
          <w:sz w:val="24"/>
          <w:szCs w:val="24"/>
          <w:u w:val="single"/>
          <w:lang w:val="fr-FR"/>
        </w:rPr>
        <w:t>é</w:t>
      </w:r>
      <w:r w:rsidRPr="00FD6871">
        <w:rPr>
          <w:b/>
          <w:bCs/>
          <w:sz w:val="24"/>
          <w:szCs w:val="24"/>
          <w:u w:val="single"/>
        </w:rPr>
        <w:t>kenys</w:t>
      </w:r>
      <w:r w:rsidRPr="00FD6871">
        <w:rPr>
          <w:b/>
          <w:bCs/>
          <w:sz w:val="24"/>
          <w:szCs w:val="24"/>
          <w:u w:val="single"/>
          <w:lang w:val="fr-FR"/>
        </w:rPr>
        <w:t>é</w:t>
      </w:r>
      <w:r w:rsidRPr="00FD6871">
        <w:rPr>
          <w:b/>
          <w:bCs/>
          <w:sz w:val="24"/>
          <w:szCs w:val="24"/>
          <w:u w:val="single"/>
        </w:rPr>
        <w:t>gek ismertet</w:t>
      </w:r>
      <w:r w:rsidRPr="00FD6871">
        <w:rPr>
          <w:b/>
          <w:bCs/>
          <w:sz w:val="24"/>
          <w:szCs w:val="24"/>
          <w:u w:val="single"/>
          <w:lang w:val="fr-FR"/>
        </w:rPr>
        <w:t>é</w:t>
      </w:r>
      <w:r w:rsidRPr="00FD6871">
        <w:rPr>
          <w:b/>
          <w:bCs/>
          <w:sz w:val="24"/>
          <w:szCs w:val="24"/>
          <w:u w:val="single"/>
        </w:rPr>
        <w:t>se</w:t>
      </w:r>
    </w:p>
    <w:p w:rsidR="001C31A6" w:rsidRPr="00FD6871" w:rsidRDefault="001C31A6" w:rsidP="001C31A6">
      <w:pPr>
        <w:keepNext/>
        <w:rPr>
          <w:b/>
          <w:bCs/>
          <w:i/>
          <w:iCs/>
          <w:sz w:val="24"/>
          <w:szCs w:val="24"/>
        </w:rPr>
      </w:pPr>
    </w:p>
    <w:p w:rsidR="001C31A6" w:rsidRPr="00FD6871" w:rsidRDefault="001C31A6" w:rsidP="001C31A6">
      <w:pPr>
        <w:keepNext/>
        <w:rPr>
          <w:b/>
          <w:bCs/>
          <w:sz w:val="24"/>
          <w:szCs w:val="24"/>
          <w:u w:val="single"/>
        </w:rPr>
      </w:pPr>
      <w:r w:rsidRPr="00FD6871">
        <w:rPr>
          <w:b/>
          <w:bCs/>
          <w:sz w:val="24"/>
          <w:szCs w:val="24"/>
          <w:u w:val="single"/>
        </w:rPr>
        <w:t>Gyűjtem</w:t>
      </w:r>
      <w:r w:rsidRPr="00FD6871">
        <w:rPr>
          <w:b/>
          <w:bCs/>
          <w:sz w:val="24"/>
          <w:szCs w:val="24"/>
          <w:u w:val="single"/>
          <w:lang w:val="fr-FR"/>
        </w:rPr>
        <w:t>é</w:t>
      </w:r>
      <w:r w:rsidRPr="00FD6871">
        <w:rPr>
          <w:b/>
          <w:bCs/>
          <w:sz w:val="24"/>
          <w:szCs w:val="24"/>
          <w:u w:val="single"/>
        </w:rPr>
        <w:t>ny</w:t>
      </w:r>
    </w:p>
    <w:p w:rsidR="001C31A6" w:rsidRPr="00FD6871" w:rsidRDefault="001C31A6" w:rsidP="001C31A6">
      <w:pPr>
        <w:keepNext/>
        <w:rPr>
          <w:sz w:val="24"/>
          <w:szCs w:val="24"/>
        </w:rPr>
      </w:pPr>
    </w:p>
    <w:p w:rsidR="001C31A6" w:rsidRPr="00FD6871" w:rsidRDefault="001C31A6" w:rsidP="001C31A6">
      <w:pPr>
        <w:jc w:val="both"/>
        <w:rPr>
          <w:sz w:val="24"/>
          <w:szCs w:val="24"/>
        </w:rPr>
      </w:pPr>
      <w:r w:rsidRPr="00FD6871">
        <w:rPr>
          <w:b/>
          <w:bCs/>
          <w:sz w:val="24"/>
          <w:szCs w:val="24"/>
        </w:rPr>
        <w:t>Gyűjtem</w:t>
      </w:r>
      <w:r w:rsidRPr="00FD6871">
        <w:rPr>
          <w:b/>
          <w:bCs/>
          <w:sz w:val="24"/>
          <w:szCs w:val="24"/>
          <w:lang w:val="fr-FR"/>
        </w:rPr>
        <w:t>é</w:t>
      </w:r>
      <w:r w:rsidRPr="00FD6871">
        <w:rPr>
          <w:b/>
          <w:bCs/>
          <w:sz w:val="24"/>
          <w:szCs w:val="24"/>
        </w:rPr>
        <w:t>nyfejleszt</w:t>
      </w:r>
      <w:r w:rsidRPr="00FD6871">
        <w:rPr>
          <w:b/>
          <w:bCs/>
          <w:sz w:val="24"/>
          <w:szCs w:val="24"/>
          <w:lang w:val="fr-FR"/>
        </w:rPr>
        <w:t>é</w:t>
      </w:r>
      <w:r w:rsidRPr="00FD6871">
        <w:rPr>
          <w:b/>
          <w:bCs/>
          <w:sz w:val="24"/>
          <w:szCs w:val="24"/>
        </w:rPr>
        <w:t>s</w:t>
      </w:r>
      <w:r w:rsidRPr="00FD6871">
        <w:rPr>
          <w:sz w:val="24"/>
          <w:szCs w:val="24"/>
        </w:rPr>
        <w:t xml:space="preserve"> </w:t>
      </w:r>
    </w:p>
    <w:p w:rsidR="001C31A6" w:rsidRPr="00FD6871" w:rsidRDefault="001C31A6" w:rsidP="001C31A6">
      <w:pPr>
        <w:jc w:val="both"/>
        <w:rPr>
          <w:sz w:val="24"/>
          <w:szCs w:val="24"/>
        </w:rPr>
      </w:pPr>
    </w:p>
    <w:tbl>
      <w:tblPr>
        <w:tblStyle w:val="TableNormal"/>
        <w:tblW w:w="92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8"/>
        <w:gridCol w:w="1342"/>
        <w:gridCol w:w="1291"/>
        <w:gridCol w:w="1295"/>
      </w:tblGrid>
      <w:tr w:rsidR="001C31A6" w:rsidRPr="00FD6871" w:rsidTr="001A74E8">
        <w:trPr>
          <w:trHeight w:val="1223"/>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1C31A6" w:rsidRPr="00FD6871" w:rsidRDefault="001C31A6" w:rsidP="001A74E8">
            <w:pPr>
              <w:pStyle w:val="Listaszerbekezds"/>
              <w:rPr>
                <w:rFonts w:asciiTheme="minorHAnsi" w:hAnsiTheme="minorHAnsi"/>
                <w:b/>
                <w:bCs/>
                <w:sz w:val="24"/>
                <w:szCs w:val="24"/>
              </w:rPr>
            </w:pPr>
          </w:p>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lang w:val="it-IT"/>
              </w:rPr>
              <w:t>Mutat</w:t>
            </w:r>
            <w:r w:rsidRPr="00FD6871">
              <w:rPr>
                <w:rFonts w:asciiTheme="minorHAnsi" w:hAnsiTheme="minorHAnsi"/>
                <w:b/>
                <w:bCs/>
                <w:sz w:val="24"/>
                <w:szCs w:val="24"/>
                <w:lang w:val="es-ES_tradnl"/>
              </w:rPr>
              <w:t>ó</w:t>
            </w:r>
            <w:r w:rsidRPr="00FD6871">
              <w:rPr>
                <w:rFonts w:asciiTheme="minorHAnsi" w:hAnsiTheme="minorHAnsi"/>
                <w:b/>
                <w:bCs/>
                <w:sz w:val="24"/>
                <w:szCs w:val="24"/>
              </w:rPr>
              <w:t>k</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változás %-ban előző évhez k</w:t>
            </w:r>
            <w:r w:rsidRPr="00FD6871">
              <w:rPr>
                <w:rFonts w:asciiTheme="minorHAnsi" w:hAnsiTheme="minorHAnsi"/>
                <w:sz w:val="24"/>
                <w:szCs w:val="24"/>
                <w:lang w:val="fr-FR"/>
              </w:rPr>
              <w:t>é</w:t>
            </w:r>
            <w:r w:rsidRPr="00FD6871">
              <w:rPr>
                <w:rFonts w:asciiTheme="minorHAnsi" w:hAnsiTheme="minorHAnsi"/>
                <w:sz w:val="24"/>
                <w:szCs w:val="24"/>
              </w:rPr>
              <w:t>pest</w:t>
            </w:r>
          </w:p>
        </w:tc>
      </w:tr>
      <w:tr w:rsidR="001C31A6" w:rsidRPr="00FD6871" w:rsidTr="001A74E8">
        <w:trPr>
          <w:trHeight w:val="310"/>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 xml:space="preserve">Gyarapításra fordított </w:t>
            </w:r>
            <w:r w:rsidRPr="00FD6871">
              <w:rPr>
                <w:rFonts w:asciiTheme="minorHAnsi" w:hAnsiTheme="minorHAnsi"/>
                <w:sz w:val="24"/>
                <w:szCs w:val="24"/>
                <w:lang w:val="sv-SE"/>
              </w:rPr>
              <w:t>ö</w:t>
            </w:r>
            <w:r w:rsidRPr="00FD6871">
              <w:rPr>
                <w:rFonts w:asciiTheme="minorHAnsi" w:hAnsiTheme="minorHAnsi"/>
                <w:sz w:val="24"/>
                <w:szCs w:val="24"/>
              </w:rPr>
              <w:t>sszeg (brutt</w:t>
            </w:r>
            <w:r w:rsidRPr="00FD6871">
              <w:rPr>
                <w:rFonts w:asciiTheme="minorHAnsi" w:hAnsiTheme="minorHAnsi"/>
                <w:sz w:val="24"/>
                <w:szCs w:val="24"/>
                <w:lang w:val="es-ES_tradnl"/>
              </w:rPr>
              <w:t xml:space="preserve">ó </w:t>
            </w:r>
            <w:r w:rsidRPr="00FD6871">
              <w:rPr>
                <w:rFonts w:asciiTheme="minorHAnsi" w:hAnsiTheme="minorHAnsi"/>
                <w:sz w:val="24"/>
                <w:szCs w:val="24"/>
              </w:rPr>
              <w:t xml:space="preserve">ezer Ft)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1704</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1450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w:t>
            </w:r>
          </w:p>
        </w:tc>
      </w:tr>
      <w:tr w:rsidR="001C31A6" w:rsidRPr="00FD6871" w:rsidTr="001A74E8">
        <w:trPr>
          <w:trHeight w:val="310"/>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C31A6" w:rsidRPr="00FD6871" w:rsidRDefault="001C31A6" w:rsidP="001A74E8">
            <w:pPr>
              <w:numPr>
                <w:ilvl w:val="0"/>
                <w:numId w:val="30"/>
              </w:numPr>
              <w:rPr>
                <w:rFonts w:asciiTheme="minorHAnsi" w:hAnsiTheme="minorHAnsi"/>
                <w:sz w:val="24"/>
                <w:szCs w:val="24"/>
                <w:lang w:val="nl-NL"/>
              </w:rPr>
            </w:pPr>
            <w:r w:rsidRPr="00FD6871">
              <w:rPr>
                <w:rFonts w:asciiTheme="minorHAnsi" w:hAnsiTheme="minorHAnsi"/>
                <w:sz w:val="24"/>
                <w:szCs w:val="24"/>
                <w:lang w:val="nl-NL"/>
              </w:rPr>
              <w:t>ebb</w:t>
            </w:r>
            <w:r w:rsidRPr="00FD6871">
              <w:rPr>
                <w:rFonts w:asciiTheme="minorHAnsi" w:hAnsiTheme="minorHAnsi"/>
                <w:sz w:val="24"/>
                <w:szCs w:val="24"/>
              </w:rPr>
              <w:t>ől foly</w:t>
            </w:r>
            <w:r w:rsidRPr="00FD6871">
              <w:rPr>
                <w:rFonts w:asciiTheme="minorHAnsi" w:hAnsiTheme="minorHAnsi"/>
                <w:sz w:val="24"/>
                <w:szCs w:val="24"/>
                <w:lang w:val="es-ES_tradnl"/>
              </w:rPr>
              <w:t>ó</w:t>
            </w:r>
            <w:r w:rsidRPr="00FD6871">
              <w:rPr>
                <w:rFonts w:asciiTheme="minorHAnsi" w:hAnsiTheme="minorHAnsi"/>
                <w:sz w:val="24"/>
                <w:szCs w:val="24"/>
                <w:lang w:val="it-IT"/>
              </w:rPr>
              <w:t>irat (brutt</w:t>
            </w:r>
            <w:r w:rsidRPr="00FD6871">
              <w:rPr>
                <w:rFonts w:asciiTheme="minorHAnsi" w:hAnsiTheme="minorHAnsi"/>
                <w:sz w:val="24"/>
                <w:szCs w:val="24"/>
                <w:lang w:val="es-ES_tradnl"/>
              </w:rPr>
              <w:t xml:space="preserve">ó </w:t>
            </w:r>
            <w:r w:rsidRPr="00FD6871">
              <w:rPr>
                <w:rFonts w:asciiTheme="minorHAnsi" w:hAnsiTheme="minorHAnsi"/>
                <w:sz w:val="24"/>
                <w:szCs w:val="24"/>
              </w:rPr>
              <w:t>ezer Ft)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162</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250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54</w:t>
            </w:r>
          </w:p>
        </w:tc>
      </w:tr>
      <w:tr w:rsidR="001C31A6" w:rsidRPr="00FD6871" w:rsidTr="001A74E8">
        <w:trPr>
          <w:trHeight w:val="50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C31A6" w:rsidRPr="00FD6871" w:rsidRDefault="001C31A6" w:rsidP="001A74E8">
            <w:pPr>
              <w:numPr>
                <w:ilvl w:val="0"/>
                <w:numId w:val="31"/>
              </w:numPr>
              <w:rPr>
                <w:rFonts w:asciiTheme="minorHAnsi" w:hAnsiTheme="minorHAnsi"/>
                <w:sz w:val="24"/>
                <w:szCs w:val="24"/>
                <w:lang w:val="nl-NL"/>
              </w:rPr>
            </w:pPr>
            <w:r w:rsidRPr="00FD6871">
              <w:rPr>
                <w:rFonts w:asciiTheme="minorHAnsi" w:hAnsiTheme="minorHAnsi"/>
                <w:sz w:val="24"/>
                <w:szCs w:val="24"/>
                <w:lang w:val="nl-NL"/>
              </w:rPr>
              <w:t>ebb</w:t>
            </w:r>
            <w:r w:rsidRPr="00FD6871">
              <w:rPr>
                <w:rFonts w:asciiTheme="minorHAnsi" w:hAnsiTheme="minorHAnsi"/>
                <w:sz w:val="24"/>
                <w:szCs w:val="24"/>
              </w:rPr>
              <w:t>ől CD/DVD/elektronikus dokumentum (brutt</w:t>
            </w:r>
            <w:r w:rsidRPr="00FD6871">
              <w:rPr>
                <w:rFonts w:asciiTheme="minorHAnsi" w:hAnsiTheme="minorHAnsi"/>
                <w:sz w:val="24"/>
                <w:szCs w:val="24"/>
                <w:lang w:val="es-ES_tradnl"/>
              </w:rPr>
              <w:t xml:space="preserve">ó </w:t>
            </w:r>
            <w:r w:rsidRPr="00FD6871">
              <w:rPr>
                <w:rFonts w:asciiTheme="minorHAnsi" w:hAnsiTheme="minorHAnsi"/>
                <w:sz w:val="24"/>
                <w:szCs w:val="24"/>
              </w:rPr>
              <w:t>ezer Ft)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100</w:t>
            </w:r>
          </w:p>
        </w:tc>
      </w:tr>
      <w:tr w:rsidR="001C31A6" w:rsidRPr="00FD6871" w:rsidTr="001A74E8">
        <w:trPr>
          <w:trHeight w:val="50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Gyermekk</w:t>
            </w:r>
            <w:r w:rsidRPr="00FD6871">
              <w:rPr>
                <w:rFonts w:asciiTheme="minorHAnsi" w:hAnsiTheme="minorHAnsi"/>
                <w:sz w:val="24"/>
                <w:szCs w:val="24"/>
                <w:lang w:val="sv-SE"/>
              </w:rPr>
              <w:t>ö</w:t>
            </w:r>
            <w:r w:rsidRPr="00FD6871">
              <w:rPr>
                <w:rFonts w:asciiTheme="minorHAnsi" w:hAnsiTheme="minorHAnsi"/>
                <w:sz w:val="24"/>
                <w:szCs w:val="24"/>
              </w:rPr>
              <w:t>nyvtárba/r</w:t>
            </w:r>
            <w:r w:rsidRPr="00FD6871">
              <w:rPr>
                <w:rFonts w:asciiTheme="minorHAnsi" w:hAnsiTheme="minorHAnsi"/>
                <w:sz w:val="24"/>
                <w:szCs w:val="24"/>
                <w:lang w:val="fr-FR"/>
              </w:rPr>
              <w:t>é</w:t>
            </w:r>
            <w:r w:rsidRPr="00FD6871">
              <w:rPr>
                <w:rFonts w:asciiTheme="minorHAnsi" w:hAnsiTheme="minorHAnsi"/>
                <w:sz w:val="24"/>
                <w:szCs w:val="24"/>
              </w:rPr>
              <w:t>szlegbe bekerült dokumentumok száma (db)</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217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220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val="50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Helyt</w:t>
            </w:r>
            <w:r w:rsidRPr="00FD6871">
              <w:rPr>
                <w:rFonts w:asciiTheme="minorHAnsi" w:hAnsiTheme="minorHAnsi"/>
                <w:sz w:val="24"/>
                <w:szCs w:val="24"/>
                <w:lang w:val="sv-SE"/>
              </w:rPr>
              <w:t>ö</w:t>
            </w:r>
            <w:r w:rsidRPr="00FD6871">
              <w:rPr>
                <w:rFonts w:asciiTheme="minorHAnsi" w:hAnsiTheme="minorHAnsi"/>
                <w:sz w:val="24"/>
                <w:szCs w:val="24"/>
              </w:rPr>
              <w:t>rt</w:t>
            </w:r>
            <w:r w:rsidRPr="00FD6871">
              <w:rPr>
                <w:rFonts w:asciiTheme="minorHAnsi" w:hAnsiTheme="minorHAnsi"/>
                <w:sz w:val="24"/>
                <w:szCs w:val="24"/>
                <w:lang w:val="fr-FR"/>
              </w:rPr>
              <w:t>é</w:t>
            </w:r>
            <w:r w:rsidRPr="00FD6871">
              <w:rPr>
                <w:rFonts w:asciiTheme="minorHAnsi" w:hAnsiTheme="minorHAnsi"/>
                <w:sz w:val="24"/>
                <w:szCs w:val="24"/>
              </w:rPr>
              <w:t>neti gyűjtem</w:t>
            </w:r>
            <w:r w:rsidRPr="00FD6871">
              <w:rPr>
                <w:rFonts w:asciiTheme="minorHAnsi" w:hAnsiTheme="minorHAnsi"/>
                <w:sz w:val="24"/>
                <w:szCs w:val="24"/>
                <w:lang w:val="fr-FR"/>
              </w:rPr>
              <w:t>é</w:t>
            </w:r>
            <w:r w:rsidRPr="00FD6871">
              <w:rPr>
                <w:rFonts w:asciiTheme="minorHAnsi" w:hAnsiTheme="minorHAnsi"/>
                <w:sz w:val="24"/>
                <w:szCs w:val="24"/>
              </w:rPr>
              <w:t>nybe bekerült dokumentumok száma (db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Nemzetis</w:t>
            </w:r>
            <w:r w:rsidRPr="00FD6871">
              <w:rPr>
                <w:rFonts w:asciiTheme="minorHAnsi" w:hAnsiTheme="minorHAnsi"/>
                <w:sz w:val="24"/>
                <w:szCs w:val="24"/>
                <w:lang w:val="fr-FR"/>
              </w:rPr>
              <w:t>é</w:t>
            </w:r>
            <w:r w:rsidRPr="00FD6871">
              <w:rPr>
                <w:rFonts w:asciiTheme="minorHAnsi" w:hAnsiTheme="minorHAnsi"/>
                <w:sz w:val="24"/>
                <w:szCs w:val="24"/>
              </w:rPr>
              <w:t>gi gyűjtem</w:t>
            </w:r>
            <w:r w:rsidRPr="00FD6871">
              <w:rPr>
                <w:rFonts w:asciiTheme="minorHAnsi" w:hAnsiTheme="minorHAnsi"/>
                <w:sz w:val="24"/>
                <w:szCs w:val="24"/>
                <w:lang w:val="fr-FR"/>
              </w:rPr>
              <w:t>é</w:t>
            </w:r>
            <w:r w:rsidRPr="00FD6871">
              <w:rPr>
                <w:rFonts w:asciiTheme="minorHAnsi" w:hAnsiTheme="minorHAnsi"/>
                <w:sz w:val="24"/>
                <w:szCs w:val="24"/>
              </w:rPr>
              <w:t>nybe bekerült dokumentumok száma (db)</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lastRenderedPageBreak/>
              <w:t>Zenei gyűjtem</w:t>
            </w:r>
            <w:r w:rsidRPr="00FD6871">
              <w:rPr>
                <w:rFonts w:asciiTheme="minorHAnsi" w:hAnsiTheme="minorHAnsi"/>
                <w:sz w:val="24"/>
                <w:szCs w:val="24"/>
                <w:lang w:val="fr-FR"/>
              </w:rPr>
              <w:t>é</w:t>
            </w:r>
            <w:r w:rsidRPr="00FD6871">
              <w:rPr>
                <w:rFonts w:asciiTheme="minorHAnsi" w:hAnsiTheme="minorHAnsi"/>
                <w:sz w:val="24"/>
                <w:szCs w:val="24"/>
              </w:rPr>
              <w:t>nybe bekerült dokumentumok száma (db)</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nyvtári állomány </w:t>
            </w:r>
            <w:r w:rsidRPr="00FD6871">
              <w:rPr>
                <w:rFonts w:asciiTheme="minorHAnsi" w:hAnsiTheme="minorHAnsi"/>
                <w:sz w:val="24"/>
                <w:szCs w:val="24"/>
                <w:lang w:val="fr-FR"/>
              </w:rPr>
              <w:t>é</w:t>
            </w:r>
            <w:r w:rsidRPr="00FD6871">
              <w:rPr>
                <w:rFonts w:asciiTheme="minorHAnsi" w:hAnsiTheme="minorHAnsi"/>
                <w:sz w:val="24"/>
                <w:szCs w:val="24"/>
              </w:rPr>
              <w:t xml:space="preserve">ves gyarapodása </w:t>
            </w:r>
            <w:r w:rsidRPr="00FD6871">
              <w:rPr>
                <w:rFonts w:asciiTheme="minorHAnsi" w:hAnsiTheme="minorHAnsi"/>
                <w:sz w:val="24"/>
                <w:szCs w:val="24"/>
                <w:lang w:val="sv-SE"/>
              </w:rPr>
              <w:t>ö</w:t>
            </w:r>
            <w:r w:rsidRPr="00FD6871">
              <w:rPr>
                <w:rFonts w:asciiTheme="minorHAnsi" w:hAnsiTheme="minorHAnsi"/>
                <w:sz w:val="24"/>
                <w:szCs w:val="24"/>
              </w:rPr>
              <w:t>sszesen (db)</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929</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900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r>
      <w:tr w:rsidR="001C31A6" w:rsidRPr="00FD6871" w:rsidTr="001A74E8">
        <w:trPr>
          <w:trHeight w:val="310"/>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gyűjtem</w:t>
            </w:r>
            <w:r w:rsidRPr="00FD6871">
              <w:rPr>
                <w:rFonts w:asciiTheme="minorHAnsi" w:hAnsiTheme="minorHAnsi"/>
                <w:sz w:val="24"/>
                <w:szCs w:val="24"/>
                <w:lang w:val="fr-FR"/>
              </w:rPr>
              <w:t>é</w:t>
            </w:r>
            <w:r w:rsidRPr="00FD6871">
              <w:rPr>
                <w:rFonts w:asciiTheme="minorHAnsi" w:hAnsiTheme="minorHAnsi"/>
                <w:sz w:val="24"/>
                <w:szCs w:val="24"/>
              </w:rPr>
              <w:t>nyből apasztott dokumentumok szá</w:t>
            </w:r>
            <w:r w:rsidRPr="00FD6871">
              <w:rPr>
                <w:rFonts w:asciiTheme="minorHAnsi" w:hAnsiTheme="minorHAnsi"/>
                <w:sz w:val="24"/>
                <w:szCs w:val="24"/>
                <w:lang w:val="it-IT"/>
              </w:rPr>
              <w:t xml:space="preserve">ma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3055</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3000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bl>
    <w:p w:rsidR="001C31A6" w:rsidRPr="00FD6871" w:rsidRDefault="001C31A6" w:rsidP="001C31A6">
      <w:pPr>
        <w:widowControl w:val="0"/>
        <w:jc w:val="center"/>
        <w:rPr>
          <w:i/>
          <w:iCs/>
          <w:sz w:val="24"/>
          <w:szCs w:val="24"/>
        </w:rPr>
      </w:pPr>
    </w:p>
    <w:p w:rsidR="001C31A6" w:rsidRPr="00FD6871" w:rsidRDefault="001C31A6" w:rsidP="001C31A6">
      <w:pPr>
        <w:widowControl w:val="0"/>
        <w:spacing w:line="360" w:lineRule="auto"/>
        <w:jc w:val="both"/>
        <w:rPr>
          <w:sz w:val="24"/>
          <w:szCs w:val="24"/>
        </w:rPr>
      </w:pPr>
      <w:r w:rsidRPr="00FD6871">
        <w:rPr>
          <w:sz w:val="24"/>
          <w:szCs w:val="24"/>
        </w:rPr>
        <w:t>Könyvtárunk állománygyarapítása 2019-ben is tervszerűen, a gyűjtőköri szabályzatban előírtaknak megfelelően, valamint a könyvtárhasználók igényeinek figyelembe vételével történik. Legfőbb beszállító partnerünk továbbra is a Libri-Bookline Zrt.</w:t>
      </w:r>
    </w:p>
    <w:p w:rsidR="001C31A6" w:rsidRPr="00FD6871" w:rsidRDefault="001C31A6" w:rsidP="001C31A6">
      <w:pPr>
        <w:widowControl w:val="0"/>
        <w:spacing w:line="360" w:lineRule="auto"/>
        <w:jc w:val="both"/>
        <w:rPr>
          <w:sz w:val="24"/>
          <w:szCs w:val="24"/>
        </w:rPr>
      </w:pPr>
      <w:r w:rsidRPr="00FD6871">
        <w:rPr>
          <w:sz w:val="24"/>
          <w:szCs w:val="24"/>
        </w:rPr>
        <w:t>Az állománygyarapítás forrásai:</w:t>
      </w:r>
    </w:p>
    <w:p w:rsidR="001C31A6" w:rsidRPr="00FD6871" w:rsidRDefault="001C31A6" w:rsidP="001C31A6">
      <w:pPr>
        <w:pStyle w:val="Listaszerbekezds"/>
        <w:widowControl w:val="0"/>
        <w:numPr>
          <w:ilvl w:val="0"/>
          <w:numId w:val="26"/>
        </w:numPr>
        <w:pBdr>
          <w:top w:val="nil"/>
          <w:left w:val="nil"/>
          <w:bottom w:val="nil"/>
          <w:right w:val="nil"/>
          <w:between w:val="nil"/>
          <w:bar w:val="nil"/>
        </w:pBdr>
        <w:spacing w:after="0" w:line="360" w:lineRule="auto"/>
        <w:contextualSpacing w:val="0"/>
        <w:jc w:val="both"/>
        <w:rPr>
          <w:sz w:val="24"/>
          <w:szCs w:val="24"/>
        </w:rPr>
      </w:pPr>
      <w:r w:rsidRPr="00FD6871">
        <w:rPr>
          <w:sz w:val="24"/>
          <w:szCs w:val="24"/>
        </w:rPr>
        <w:t>Költségvetés (Martfű Város Önkormányzata) – 900.000 Ft könyvbeszerzésre, 250.000 Ft folyóirat beszerzésre</w:t>
      </w:r>
    </w:p>
    <w:p w:rsidR="001C31A6" w:rsidRPr="00FD6871" w:rsidRDefault="001C31A6" w:rsidP="001C31A6">
      <w:pPr>
        <w:pStyle w:val="Listaszerbekezds"/>
        <w:widowControl w:val="0"/>
        <w:numPr>
          <w:ilvl w:val="0"/>
          <w:numId w:val="26"/>
        </w:numPr>
        <w:pBdr>
          <w:top w:val="nil"/>
          <w:left w:val="nil"/>
          <w:bottom w:val="nil"/>
          <w:right w:val="nil"/>
          <w:between w:val="nil"/>
          <w:bar w:val="nil"/>
        </w:pBdr>
        <w:spacing w:after="0" w:line="360" w:lineRule="auto"/>
        <w:contextualSpacing w:val="0"/>
        <w:jc w:val="both"/>
        <w:rPr>
          <w:iCs/>
          <w:sz w:val="24"/>
          <w:szCs w:val="24"/>
        </w:rPr>
      </w:pPr>
      <w:r w:rsidRPr="00FD6871">
        <w:rPr>
          <w:sz w:val="24"/>
          <w:szCs w:val="24"/>
        </w:rPr>
        <w:t>Érdekeltségnövelő támogatás</w:t>
      </w:r>
    </w:p>
    <w:p w:rsidR="001C31A6" w:rsidRPr="00FD6871" w:rsidRDefault="001C31A6" w:rsidP="001C31A6">
      <w:pPr>
        <w:pStyle w:val="Listaszerbekezds"/>
        <w:widowControl w:val="0"/>
        <w:numPr>
          <w:ilvl w:val="0"/>
          <w:numId w:val="26"/>
        </w:numPr>
        <w:pBdr>
          <w:top w:val="nil"/>
          <w:left w:val="nil"/>
          <w:bottom w:val="nil"/>
          <w:right w:val="nil"/>
          <w:between w:val="nil"/>
          <w:bar w:val="nil"/>
        </w:pBdr>
        <w:spacing w:after="0" w:line="360" w:lineRule="auto"/>
        <w:contextualSpacing w:val="0"/>
        <w:jc w:val="both"/>
        <w:rPr>
          <w:iCs/>
          <w:sz w:val="24"/>
          <w:szCs w:val="24"/>
        </w:rPr>
      </w:pPr>
      <w:r w:rsidRPr="00FD6871">
        <w:rPr>
          <w:sz w:val="24"/>
          <w:szCs w:val="24"/>
        </w:rPr>
        <w:t>Egyéb támogatások: Márai-program, NKA – folyóirat-támogatás</w:t>
      </w:r>
    </w:p>
    <w:p w:rsidR="001C31A6" w:rsidRPr="00FD6871" w:rsidRDefault="001C31A6" w:rsidP="001C31A6">
      <w:pPr>
        <w:pStyle w:val="Listaszerbekezds"/>
        <w:widowControl w:val="0"/>
        <w:numPr>
          <w:ilvl w:val="0"/>
          <w:numId w:val="26"/>
        </w:numPr>
        <w:pBdr>
          <w:top w:val="nil"/>
          <w:left w:val="nil"/>
          <w:bottom w:val="nil"/>
          <w:right w:val="nil"/>
          <w:between w:val="nil"/>
          <w:bar w:val="nil"/>
        </w:pBdr>
        <w:spacing w:after="0" w:line="360" w:lineRule="auto"/>
        <w:contextualSpacing w:val="0"/>
        <w:jc w:val="both"/>
        <w:rPr>
          <w:iCs/>
          <w:sz w:val="24"/>
          <w:szCs w:val="24"/>
        </w:rPr>
      </w:pPr>
      <w:r w:rsidRPr="00FD6871">
        <w:rPr>
          <w:sz w:val="24"/>
          <w:szCs w:val="24"/>
        </w:rPr>
        <w:t>Ajándékok</w:t>
      </w:r>
    </w:p>
    <w:p w:rsidR="001C31A6" w:rsidRPr="00FD6871" w:rsidRDefault="001C31A6" w:rsidP="001C31A6">
      <w:pPr>
        <w:spacing w:line="360" w:lineRule="auto"/>
        <w:jc w:val="both"/>
        <w:rPr>
          <w:iCs/>
          <w:sz w:val="24"/>
          <w:szCs w:val="24"/>
        </w:rPr>
      </w:pPr>
      <w:r w:rsidRPr="00FD6871">
        <w:rPr>
          <w:iCs/>
          <w:sz w:val="24"/>
          <w:szCs w:val="24"/>
        </w:rPr>
        <w:t xml:space="preserve">Bízunk benne, hogy 2019-ben hasonló mértékű érdekeltségnövelő támogatásban lesz részünk, mint az elmúlt években. Várjuk a Márai-program folytatását is, amelynek köszönhetően újabb értékes kiadványokkal gazdagodhat állományunk. Az NKA folyóirat-támogatása által az idén is gyarapszik tovább folyóirat-állományunk. </w:t>
      </w:r>
    </w:p>
    <w:p w:rsidR="001C31A6" w:rsidRPr="00FD6871" w:rsidRDefault="001C31A6" w:rsidP="001C31A6">
      <w:pPr>
        <w:spacing w:line="360" w:lineRule="auto"/>
        <w:jc w:val="both"/>
        <w:rPr>
          <w:b/>
          <w:bCs/>
          <w:sz w:val="24"/>
          <w:szCs w:val="24"/>
        </w:rPr>
      </w:pPr>
      <w:r w:rsidRPr="00FD6871">
        <w:rPr>
          <w:iCs/>
          <w:sz w:val="24"/>
          <w:szCs w:val="24"/>
        </w:rPr>
        <w:t>Mivel gyűjteményünk évtizedek alatt jelentősen felduzzadt, a selejtezés nem kellő mértékben történt, az elmúlt években nagymértékű apasztásra volt szükség. Ezt a folyamatot kívánom folytatni 2019-ben, hasonló számú dokumentum selejtezését tervezem.</w:t>
      </w:r>
    </w:p>
    <w:p w:rsidR="001C31A6" w:rsidRPr="00FD6871" w:rsidRDefault="001C31A6" w:rsidP="001C31A6">
      <w:pPr>
        <w:rPr>
          <w:b/>
          <w:bCs/>
          <w:sz w:val="24"/>
          <w:szCs w:val="24"/>
        </w:rPr>
      </w:pPr>
    </w:p>
    <w:p w:rsidR="001C31A6" w:rsidRPr="00FD6871" w:rsidRDefault="001C31A6" w:rsidP="001C31A6">
      <w:pPr>
        <w:rPr>
          <w:b/>
          <w:bCs/>
          <w:sz w:val="24"/>
          <w:szCs w:val="24"/>
        </w:rPr>
      </w:pPr>
      <w:r w:rsidRPr="00FD6871">
        <w:rPr>
          <w:b/>
          <w:bCs/>
          <w:sz w:val="24"/>
          <w:szCs w:val="24"/>
        </w:rPr>
        <w:t>Gyűjtem</w:t>
      </w:r>
      <w:r w:rsidRPr="00FD6871">
        <w:rPr>
          <w:b/>
          <w:bCs/>
          <w:sz w:val="24"/>
          <w:szCs w:val="24"/>
          <w:lang w:val="fr-FR"/>
        </w:rPr>
        <w:t>é</w:t>
      </w:r>
      <w:r w:rsidRPr="00FD6871">
        <w:rPr>
          <w:b/>
          <w:bCs/>
          <w:sz w:val="24"/>
          <w:szCs w:val="24"/>
        </w:rPr>
        <w:t xml:space="preserve">nyfeltárás </w:t>
      </w:r>
    </w:p>
    <w:p w:rsidR="001C31A6" w:rsidRPr="00FD6871" w:rsidRDefault="001C31A6" w:rsidP="001C31A6">
      <w:pPr>
        <w:rPr>
          <w:b/>
          <w:bCs/>
          <w:sz w:val="24"/>
          <w:szCs w:val="24"/>
        </w:rPr>
      </w:pP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1"/>
        <w:gridCol w:w="1414"/>
        <w:gridCol w:w="1512"/>
        <w:gridCol w:w="1109"/>
      </w:tblGrid>
      <w:tr w:rsidR="001C31A6" w:rsidRPr="00FD6871" w:rsidTr="001A74E8">
        <w:trPr>
          <w:trHeight w:val="1504"/>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1C31A6" w:rsidRPr="00FD6871" w:rsidRDefault="001C31A6" w:rsidP="001A74E8">
            <w:pPr>
              <w:pStyle w:val="Listaszerbekezds"/>
              <w:rPr>
                <w:rFonts w:asciiTheme="minorHAnsi" w:hAnsiTheme="minorHAnsi"/>
                <w:b/>
                <w:bCs/>
                <w:sz w:val="24"/>
                <w:szCs w:val="24"/>
              </w:rPr>
            </w:pPr>
          </w:p>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lang w:val="it-IT"/>
              </w:rPr>
              <w:t>Mutat</w:t>
            </w:r>
            <w:r w:rsidRPr="00FD6871">
              <w:rPr>
                <w:rFonts w:asciiTheme="minorHAnsi" w:hAnsiTheme="minorHAnsi"/>
                <w:b/>
                <w:bCs/>
                <w:sz w:val="24"/>
                <w:szCs w:val="24"/>
                <w:lang w:val="es-ES_tradnl"/>
              </w:rPr>
              <w:t>ó</w:t>
            </w:r>
            <w:r w:rsidRPr="00FD6871">
              <w:rPr>
                <w:rFonts w:asciiTheme="minorHAnsi" w:hAnsiTheme="minorHAnsi"/>
                <w:b/>
                <w:bCs/>
                <w:sz w:val="24"/>
                <w:szCs w:val="24"/>
              </w:rPr>
              <w:t>k</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b/>
                <w:bCs/>
                <w:sz w:val="24"/>
                <w:szCs w:val="24"/>
              </w:rPr>
            </w:pPr>
          </w:p>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515"/>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lang w:val="fr-FR"/>
              </w:rPr>
              <w:lastRenderedPageBreak/>
              <w:t>É</w:t>
            </w:r>
            <w:r w:rsidRPr="00FD6871">
              <w:rPr>
                <w:rFonts w:asciiTheme="minorHAnsi" w:hAnsiTheme="minorHAnsi"/>
                <w:sz w:val="24"/>
                <w:szCs w:val="24"/>
              </w:rPr>
              <w:t>pített elektronikus katal</w:t>
            </w:r>
            <w:r w:rsidRPr="00FD6871">
              <w:rPr>
                <w:rFonts w:asciiTheme="minorHAnsi" w:hAnsiTheme="minorHAnsi"/>
                <w:sz w:val="24"/>
                <w:szCs w:val="24"/>
                <w:lang w:val="es-ES_tradnl"/>
              </w:rPr>
              <w:t>ó</w:t>
            </w:r>
            <w:r w:rsidRPr="00FD6871">
              <w:rPr>
                <w:rFonts w:asciiTheme="minorHAnsi" w:hAnsiTheme="minorHAnsi"/>
                <w:sz w:val="24"/>
                <w:szCs w:val="24"/>
              </w:rPr>
              <w:t>gusokban/adatbázisokban r</w:t>
            </w:r>
            <w:r w:rsidRPr="00FD6871">
              <w:rPr>
                <w:rFonts w:asciiTheme="minorHAnsi" w:hAnsiTheme="minorHAnsi"/>
                <w:sz w:val="24"/>
                <w:szCs w:val="24"/>
                <w:lang w:val="sv-SE"/>
              </w:rPr>
              <w:t>ö</w:t>
            </w:r>
            <w:r w:rsidRPr="00FD6871">
              <w:rPr>
                <w:rFonts w:asciiTheme="minorHAnsi" w:hAnsiTheme="minorHAnsi"/>
                <w:sz w:val="24"/>
                <w:szCs w:val="24"/>
              </w:rPr>
              <w:t>gzített rekordok száma</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923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900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r>
      <w:tr w:rsidR="001C31A6" w:rsidRPr="00FD6871" w:rsidTr="001A74E8">
        <w:trPr>
          <w:trHeight w:val="762"/>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Feldolgozá</w:t>
            </w:r>
            <w:r w:rsidRPr="00FD6871">
              <w:rPr>
                <w:rFonts w:asciiTheme="minorHAnsi" w:hAnsiTheme="minorHAnsi"/>
                <w:sz w:val="24"/>
                <w:szCs w:val="24"/>
                <w:lang w:val="fr-FR"/>
              </w:rPr>
              <w:t>s id</w:t>
            </w:r>
            <w:r w:rsidRPr="00FD6871">
              <w:rPr>
                <w:rFonts w:asciiTheme="minorHAnsi" w:hAnsiTheme="minorHAnsi"/>
                <w:sz w:val="24"/>
                <w:szCs w:val="24"/>
              </w:rPr>
              <w:t xml:space="preserve">őtartama (egy dokumentum feldolgozásának átlagos időtartama percben kifejezve)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62"/>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Be</w:t>
            </w:r>
            <w:r w:rsidRPr="00FD6871">
              <w:rPr>
                <w:rFonts w:asciiTheme="minorHAnsi" w:hAnsiTheme="minorHAnsi"/>
                <w:sz w:val="24"/>
                <w:szCs w:val="24"/>
                <w:lang w:val="fr-FR"/>
              </w:rPr>
              <w:t>é</w:t>
            </w:r>
            <w:r w:rsidRPr="00FD6871">
              <w:rPr>
                <w:rFonts w:asciiTheme="minorHAnsi" w:hAnsiTheme="minorHAnsi"/>
                <w:sz w:val="24"/>
                <w:szCs w:val="24"/>
              </w:rPr>
              <w:t>rkező új dokumentumok olvas</w:t>
            </w:r>
            <w:r w:rsidRPr="00FD6871">
              <w:rPr>
                <w:rFonts w:asciiTheme="minorHAnsi" w:hAnsiTheme="minorHAnsi"/>
                <w:sz w:val="24"/>
                <w:szCs w:val="24"/>
                <w:lang w:val="es-ES_tradnl"/>
              </w:rPr>
              <w:t>ó</w:t>
            </w:r>
            <w:r w:rsidRPr="00FD6871">
              <w:rPr>
                <w:rFonts w:asciiTheme="minorHAnsi" w:hAnsiTheme="minorHAnsi"/>
                <w:sz w:val="24"/>
                <w:szCs w:val="24"/>
              </w:rPr>
              <w:t>k számára t</w:t>
            </w:r>
            <w:r w:rsidRPr="00FD6871">
              <w:rPr>
                <w:rFonts w:asciiTheme="minorHAnsi" w:hAnsiTheme="minorHAnsi"/>
                <w:sz w:val="24"/>
                <w:szCs w:val="24"/>
                <w:lang w:val="sv-SE"/>
              </w:rPr>
              <w:t>ö</w:t>
            </w:r>
            <w:r w:rsidRPr="00FD6871">
              <w:rPr>
                <w:rFonts w:asciiTheme="minorHAnsi" w:hAnsiTheme="minorHAnsi"/>
                <w:sz w:val="24"/>
                <w:szCs w:val="24"/>
              </w:rPr>
              <w:t>rt</w:t>
            </w:r>
            <w:r w:rsidRPr="00FD6871">
              <w:rPr>
                <w:rFonts w:asciiTheme="minorHAnsi" w:hAnsiTheme="minorHAnsi"/>
                <w:sz w:val="24"/>
                <w:szCs w:val="24"/>
                <w:lang w:val="fr-FR"/>
              </w:rPr>
              <w:t>é</w:t>
            </w:r>
            <w:r w:rsidRPr="00FD6871">
              <w:rPr>
                <w:rFonts w:asciiTheme="minorHAnsi" w:hAnsiTheme="minorHAnsi"/>
                <w:sz w:val="24"/>
                <w:szCs w:val="24"/>
              </w:rPr>
              <w:t>nő hozzáf</w:t>
            </w:r>
            <w:r w:rsidRPr="00FD6871">
              <w:rPr>
                <w:rFonts w:asciiTheme="minorHAnsi" w:hAnsiTheme="minorHAnsi"/>
                <w:sz w:val="24"/>
                <w:szCs w:val="24"/>
                <w:lang w:val="fr-FR"/>
              </w:rPr>
              <w:t>é</w:t>
            </w:r>
            <w:r w:rsidRPr="00FD6871">
              <w:rPr>
                <w:rFonts w:asciiTheme="minorHAnsi" w:hAnsiTheme="minorHAnsi"/>
                <w:sz w:val="24"/>
                <w:szCs w:val="24"/>
              </w:rPr>
              <w:t>rhetőv</w:t>
            </w:r>
            <w:r w:rsidRPr="00FD6871">
              <w:rPr>
                <w:rFonts w:asciiTheme="minorHAnsi" w:hAnsiTheme="minorHAnsi"/>
                <w:sz w:val="24"/>
                <w:szCs w:val="24"/>
                <w:lang w:val="fr-FR"/>
              </w:rPr>
              <w:t xml:space="preserve">é </w:t>
            </w:r>
            <w:r w:rsidRPr="00FD6871">
              <w:rPr>
                <w:rFonts w:asciiTheme="minorHAnsi" w:hAnsiTheme="minorHAnsi"/>
                <w:sz w:val="24"/>
                <w:szCs w:val="24"/>
              </w:rPr>
              <w:t>válásának időtartama napokban kifejezve (átlagosan)</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42</w:t>
            </w:r>
          </w:p>
        </w:tc>
      </w:tr>
      <w:tr w:rsidR="001C31A6" w:rsidRPr="00FD6871" w:rsidTr="001A74E8">
        <w:trPr>
          <w:trHeight w:val="1009"/>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gyűjtem</w:t>
            </w:r>
            <w:r w:rsidRPr="00FD6871">
              <w:rPr>
                <w:rFonts w:asciiTheme="minorHAnsi" w:hAnsiTheme="minorHAnsi"/>
                <w:sz w:val="24"/>
                <w:szCs w:val="24"/>
                <w:lang w:val="fr-FR"/>
              </w:rPr>
              <w:t>é</w:t>
            </w:r>
            <w:r w:rsidRPr="00FD6871">
              <w:rPr>
                <w:rFonts w:asciiTheme="minorHAnsi" w:hAnsiTheme="minorHAnsi"/>
                <w:sz w:val="24"/>
                <w:szCs w:val="24"/>
              </w:rPr>
              <w:t>ny elektronikus feldolgozottsága (az elektronikus katal</w:t>
            </w:r>
            <w:r w:rsidRPr="00FD6871">
              <w:rPr>
                <w:rFonts w:asciiTheme="minorHAnsi" w:hAnsiTheme="minorHAnsi"/>
                <w:sz w:val="24"/>
                <w:szCs w:val="24"/>
                <w:lang w:val="es-ES_tradnl"/>
              </w:rPr>
              <w:t>ó</w:t>
            </w:r>
            <w:r w:rsidRPr="00FD6871">
              <w:rPr>
                <w:rFonts w:asciiTheme="minorHAnsi" w:hAnsiTheme="minorHAnsi"/>
                <w:sz w:val="24"/>
                <w:szCs w:val="24"/>
              </w:rPr>
              <w:t>gusban feltárt dokumentumok száma a gyűjtem</w:t>
            </w:r>
            <w:r w:rsidRPr="00FD6871">
              <w:rPr>
                <w:rFonts w:asciiTheme="minorHAnsi" w:hAnsiTheme="minorHAnsi"/>
                <w:sz w:val="24"/>
                <w:szCs w:val="24"/>
                <w:lang w:val="fr-FR"/>
              </w:rPr>
              <w:t>é</w:t>
            </w:r>
            <w:r w:rsidRPr="00FD6871">
              <w:rPr>
                <w:rFonts w:asciiTheme="minorHAnsi" w:hAnsiTheme="minorHAnsi"/>
                <w:sz w:val="24"/>
                <w:szCs w:val="24"/>
              </w:rPr>
              <w:t>ny eg</w:t>
            </w:r>
            <w:r w:rsidRPr="00FD6871">
              <w:rPr>
                <w:rFonts w:asciiTheme="minorHAnsi" w:hAnsiTheme="minorHAnsi"/>
                <w:sz w:val="24"/>
                <w:szCs w:val="24"/>
                <w:lang w:val="fr-FR"/>
              </w:rPr>
              <w:t>é</w:t>
            </w:r>
            <w:r w:rsidRPr="00FD6871">
              <w:rPr>
                <w:rFonts w:asciiTheme="minorHAnsi" w:hAnsiTheme="minorHAnsi"/>
                <w:sz w:val="24"/>
                <w:szCs w:val="24"/>
              </w:rPr>
              <w:t>sz</w:t>
            </w:r>
            <w:r w:rsidRPr="00FD6871">
              <w:rPr>
                <w:rFonts w:asciiTheme="minorHAnsi" w:hAnsiTheme="minorHAnsi"/>
                <w:sz w:val="24"/>
                <w:szCs w:val="24"/>
                <w:lang w:val="fr-FR"/>
              </w:rPr>
              <w:t>é</w:t>
            </w:r>
            <w:r w:rsidRPr="00FD6871">
              <w:rPr>
                <w:rFonts w:asciiTheme="minorHAnsi" w:hAnsiTheme="minorHAnsi"/>
                <w:sz w:val="24"/>
                <w:szCs w:val="24"/>
              </w:rPr>
              <w:t>nek %-ában)</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96</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bl>
    <w:p w:rsidR="001C31A6" w:rsidRPr="00FD6871" w:rsidRDefault="001C31A6" w:rsidP="001C31A6">
      <w:pPr>
        <w:widowControl w:val="0"/>
        <w:jc w:val="center"/>
        <w:rPr>
          <w:b/>
          <w:bCs/>
          <w:sz w:val="24"/>
          <w:szCs w:val="24"/>
        </w:rPr>
      </w:pPr>
    </w:p>
    <w:p w:rsidR="001C31A6" w:rsidRPr="00FD6871" w:rsidRDefault="001C31A6" w:rsidP="001C31A6">
      <w:pPr>
        <w:spacing w:line="360" w:lineRule="auto"/>
        <w:jc w:val="both"/>
        <w:rPr>
          <w:b/>
          <w:bCs/>
          <w:i/>
          <w:iCs/>
          <w:sz w:val="24"/>
          <w:szCs w:val="24"/>
        </w:rPr>
      </w:pPr>
      <w:r w:rsidRPr="00FD6871">
        <w:rPr>
          <w:sz w:val="24"/>
          <w:szCs w:val="24"/>
        </w:rPr>
        <w:t>A 2019-ben állományba vett dokumentumok 100%-os elektronikus feldolgozását tervezzük. A könyvek rekordjainak többségét más adatbázisokból honosítjuk, kisebb százaléka pedig saját feldolgozást igényel majd.</w:t>
      </w:r>
    </w:p>
    <w:p w:rsidR="001C31A6" w:rsidRPr="00FD6871" w:rsidRDefault="001C31A6" w:rsidP="001C31A6">
      <w:pPr>
        <w:jc w:val="both"/>
        <w:rPr>
          <w:b/>
          <w:bCs/>
          <w:i/>
          <w:iCs/>
          <w:sz w:val="24"/>
          <w:szCs w:val="24"/>
        </w:rPr>
      </w:pPr>
    </w:p>
    <w:p w:rsidR="001C31A6" w:rsidRPr="00FD6871" w:rsidRDefault="001C31A6" w:rsidP="001C31A6">
      <w:pPr>
        <w:keepNext/>
        <w:rPr>
          <w:b/>
          <w:bCs/>
          <w:i/>
          <w:iCs/>
          <w:sz w:val="24"/>
          <w:szCs w:val="24"/>
        </w:rPr>
      </w:pPr>
      <w:r w:rsidRPr="00FD6871">
        <w:rPr>
          <w:b/>
          <w:bCs/>
          <w:sz w:val="24"/>
          <w:szCs w:val="24"/>
        </w:rPr>
        <w:t>A k</w:t>
      </w:r>
      <w:r w:rsidRPr="00FD6871">
        <w:rPr>
          <w:b/>
          <w:bCs/>
          <w:sz w:val="24"/>
          <w:szCs w:val="24"/>
          <w:lang w:val="sv-SE"/>
        </w:rPr>
        <w:t>ö</w:t>
      </w:r>
      <w:r w:rsidRPr="00FD6871">
        <w:rPr>
          <w:b/>
          <w:bCs/>
          <w:sz w:val="24"/>
          <w:szCs w:val="24"/>
        </w:rPr>
        <w:t>nyvtár által haszná</w:t>
      </w:r>
      <w:r w:rsidRPr="00FD6871">
        <w:rPr>
          <w:b/>
          <w:bCs/>
          <w:sz w:val="24"/>
          <w:szCs w:val="24"/>
          <w:lang w:val="sv-SE"/>
        </w:rPr>
        <w:t>lt integ</w:t>
      </w:r>
      <w:r w:rsidRPr="00FD6871">
        <w:rPr>
          <w:b/>
          <w:bCs/>
          <w:sz w:val="24"/>
          <w:szCs w:val="24"/>
        </w:rPr>
        <w:t>rált k</w:t>
      </w:r>
      <w:r w:rsidRPr="00FD6871">
        <w:rPr>
          <w:b/>
          <w:bCs/>
          <w:sz w:val="24"/>
          <w:szCs w:val="24"/>
          <w:lang w:val="sv-SE"/>
        </w:rPr>
        <w:t>ö</w:t>
      </w:r>
      <w:r w:rsidRPr="00FD6871">
        <w:rPr>
          <w:b/>
          <w:bCs/>
          <w:sz w:val="24"/>
          <w:szCs w:val="24"/>
        </w:rPr>
        <w:t>nyvtári rendszer megnevez</w:t>
      </w:r>
      <w:r w:rsidRPr="00FD6871">
        <w:rPr>
          <w:b/>
          <w:bCs/>
          <w:sz w:val="24"/>
          <w:szCs w:val="24"/>
          <w:lang w:val="fr-FR"/>
        </w:rPr>
        <w:t>é</w:t>
      </w:r>
      <w:r w:rsidRPr="00FD6871">
        <w:rPr>
          <w:b/>
          <w:bCs/>
          <w:sz w:val="24"/>
          <w:szCs w:val="24"/>
        </w:rPr>
        <w:t>se: NetLib Sz21 (Szikla) IKR</w:t>
      </w:r>
    </w:p>
    <w:p w:rsidR="001C31A6" w:rsidRPr="00FD6871" w:rsidRDefault="001C31A6" w:rsidP="001C31A6">
      <w:pPr>
        <w:keepNext/>
        <w:rPr>
          <w:b/>
          <w:bCs/>
          <w:sz w:val="24"/>
          <w:szCs w:val="24"/>
        </w:rPr>
      </w:pPr>
      <w:r w:rsidRPr="00FD6871">
        <w:rPr>
          <w:b/>
          <w:bCs/>
          <w:sz w:val="24"/>
          <w:szCs w:val="24"/>
        </w:rPr>
        <w:t>Beszerz</w:t>
      </w:r>
      <w:r w:rsidRPr="00FD6871">
        <w:rPr>
          <w:b/>
          <w:bCs/>
          <w:sz w:val="24"/>
          <w:szCs w:val="24"/>
          <w:lang w:val="fr-FR"/>
        </w:rPr>
        <w:t>é</w:t>
      </w:r>
      <w:r w:rsidRPr="00FD6871">
        <w:rPr>
          <w:b/>
          <w:bCs/>
          <w:sz w:val="24"/>
          <w:szCs w:val="24"/>
        </w:rPr>
        <w:t xml:space="preserve">s </w:t>
      </w:r>
      <w:r w:rsidRPr="00FD6871">
        <w:rPr>
          <w:b/>
          <w:bCs/>
          <w:sz w:val="24"/>
          <w:szCs w:val="24"/>
          <w:lang w:val="fr-FR"/>
        </w:rPr>
        <w:t>é</w:t>
      </w:r>
      <w:r w:rsidRPr="00FD6871">
        <w:rPr>
          <w:b/>
          <w:bCs/>
          <w:sz w:val="24"/>
          <w:szCs w:val="24"/>
        </w:rPr>
        <w:t>ve: 2005</w:t>
      </w:r>
    </w:p>
    <w:p w:rsidR="001C31A6" w:rsidRPr="00FD6871" w:rsidRDefault="001C31A6" w:rsidP="001C31A6">
      <w:pPr>
        <w:keepNext/>
        <w:rPr>
          <w:b/>
          <w:bCs/>
          <w:sz w:val="24"/>
          <w:szCs w:val="24"/>
        </w:rPr>
      </w:pPr>
      <w:r w:rsidRPr="00FD6871">
        <w:rPr>
          <w:b/>
          <w:bCs/>
          <w:sz w:val="24"/>
          <w:szCs w:val="24"/>
        </w:rPr>
        <w:t xml:space="preserve">Az IKR folymatos frissítése biztosított lesz 2019-ben:  </w:t>
      </w:r>
      <w:r w:rsidRPr="00FD6871">
        <w:rPr>
          <w:b/>
          <w:bCs/>
          <w:sz w:val="24"/>
          <w:szCs w:val="24"/>
          <w:u w:val="single"/>
        </w:rPr>
        <w:t>igen</w:t>
      </w:r>
      <w:r w:rsidRPr="00FD6871">
        <w:rPr>
          <w:b/>
          <w:bCs/>
          <w:sz w:val="24"/>
          <w:szCs w:val="24"/>
        </w:rPr>
        <w:t>/nem</w:t>
      </w:r>
    </w:p>
    <w:p w:rsidR="001C31A6" w:rsidRPr="00FD6871" w:rsidRDefault="001C31A6" w:rsidP="001C31A6">
      <w:pPr>
        <w:keepNext/>
        <w:rPr>
          <w:b/>
          <w:bCs/>
          <w:sz w:val="24"/>
          <w:szCs w:val="24"/>
        </w:rPr>
      </w:pPr>
    </w:p>
    <w:p w:rsidR="001C31A6" w:rsidRPr="00FD6871" w:rsidRDefault="001C31A6" w:rsidP="001C31A6">
      <w:pPr>
        <w:keepNext/>
        <w:rPr>
          <w:b/>
          <w:bCs/>
          <w:sz w:val="24"/>
          <w:szCs w:val="24"/>
        </w:rPr>
      </w:pPr>
      <w:r w:rsidRPr="00FD6871">
        <w:rPr>
          <w:b/>
          <w:bCs/>
          <w:sz w:val="24"/>
          <w:szCs w:val="24"/>
        </w:rPr>
        <w:t>Állományv</w:t>
      </w:r>
      <w:r w:rsidRPr="00FD6871">
        <w:rPr>
          <w:b/>
          <w:bCs/>
          <w:sz w:val="24"/>
          <w:szCs w:val="24"/>
          <w:lang w:val="fr-FR"/>
        </w:rPr>
        <w:t>é</w:t>
      </w:r>
      <w:r w:rsidRPr="00FD6871">
        <w:rPr>
          <w:b/>
          <w:bCs/>
          <w:sz w:val="24"/>
          <w:szCs w:val="24"/>
        </w:rPr>
        <w:t>delem</w:t>
      </w:r>
    </w:p>
    <w:p w:rsidR="001C31A6" w:rsidRPr="00FD6871" w:rsidRDefault="001C31A6" w:rsidP="001C31A6">
      <w:pPr>
        <w:keepNext/>
        <w:rPr>
          <w:b/>
          <w:bCs/>
          <w:sz w:val="24"/>
          <w:szCs w:val="24"/>
        </w:rPr>
      </w:pPr>
    </w:p>
    <w:tbl>
      <w:tblPr>
        <w:tblStyle w:val="TableNormal"/>
        <w:tblW w:w="91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4"/>
        <w:gridCol w:w="1949"/>
        <w:gridCol w:w="1949"/>
        <w:gridCol w:w="1219"/>
      </w:tblGrid>
      <w:tr w:rsidR="001C31A6" w:rsidRPr="00FD6871" w:rsidTr="001A74E8">
        <w:trPr>
          <w:trHeight w:val="1235"/>
          <w:jc w:val="center"/>
        </w:trPr>
        <w:tc>
          <w:tcPr>
            <w:tcW w:w="4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lang w:val="it-IT"/>
              </w:rPr>
              <w:t>Mutat</w:t>
            </w:r>
            <w:r w:rsidRPr="00FD6871">
              <w:rPr>
                <w:rFonts w:asciiTheme="minorHAnsi" w:hAnsiTheme="minorHAnsi"/>
                <w:b/>
                <w:bCs/>
                <w:sz w:val="24"/>
                <w:szCs w:val="24"/>
                <w:lang w:val="es-ES_tradnl"/>
              </w:rPr>
              <w:t>ó</w:t>
            </w:r>
            <w:r w:rsidRPr="00FD6871">
              <w:rPr>
                <w:rFonts w:asciiTheme="minorHAnsi" w:hAnsiTheme="minorHAnsi"/>
                <w:b/>
                <w:bCs/>
                <w:sz w:val="24"/>
                <w:szCs w:val="24"/>
              </w:rPr>
              <w:t>k</w:t>
            </w:r>
          </w:p>
        </w:tc>
        <w:tc>
          <w:tcPr>
            <w:tcW w:w="1949" w:type="dxa"/>
            <w:tcBorders>
              <w:top w:val="single" w:sz="4" w:space="0" w:color="000000"/>
              <w:left w:val="single" w:sz="4" w:space="0" w:color="000000"/>
              <w:bottom w:val="single" w:sz="4" w:space="0" w:color="000000"/>
              <w:right w:val="single" w:sz="4" w:space="0" w:color="000000"/>
            </w:tcBorders>
            <w:vAlign w:val="center"/>
          </w:tcPr>
          <w:p w:rsidR="001C31A6" w:rsidRPr="00FD6871" w:rsidRDefault="001C31A6" w:rsidP="001A74E8">
            <w:pPr>
              <w:jc w:val="center"/>
              <w:rPr>
                <w:rFonts w:asciiTheme="minorHAnsi" w:hAnsiTheme="minorHAnsi"/>
                <w:b/>
                <w:bCs/>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1235"/>
          <w:jc w:val="center"/>
        </w:trPr>
        <w:tc>
          <w:tcPr>
            <w:tcW w:w="4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Tárgy</w:t>
            </w:r>
            <w:r w:rsidRPr="00FD6871">
              <w:rPr>
                <w:rFonts w:asciiTheme="minorHAnsi" w:hAnsiTheme="minorHAnsi"/>
                <w:sz w:val="24"/>
                <w:szCs w:val="24"/>
                <w:lang w:val="fr-FR"/>
              </w:rPr>
              <w:t>é</w:t>
            </w:r>
            <w:r w:rsidRPr="00FD6871">
              <w:rPr>
                <w:rFonts w:asciiTheme="minorHAnsi" w:hAnsiTheme="minorHAnsi"/>
                <w:sz w:val="24"/>
                <w:szCs w:val="24"/>
              </w:rPr>
              <w:t>vben fertőtlenít</w:t>
            </w:r>
            <w:r w:rsidRPr="00FD6871">
              <w:rPr>
                <w:rFonts w:asciiTheme="minorHAnsi" w:hAnsiTheme="minorHAnsi"/>
                <w:sz w:val="24"/>
                <w:szCs w:val="24"/>
                <w:lang w:val="fr-FR"/>
              </w:rPr>
              <w:t>é</w:t>
            </w:r>
            <w:r w:rsidRPr="00FD6871">
              <w:rPr>
                <w:rFonts w:asciiTheme="minorHAnsi" w:hAnsiTheme="minorHAnsi"/>
                <w:sz w:val="24"/>
                <w:szCs w:val="24"/>
              </w:rPr>
              <w:t>s, k</w:t>
            </w:r>
            <w:r w:rsidRPr="00FD6871">
              <w:rPr>
                <w:rFonts w:asciiTheme="minorHAnsi" w:hAnsiTheme="minorHAnsi"/>
                <w:sz w:val="24"/>
                <w:szCs w:val="24"/>
                <w:lang w:val="sv-SE"/>
              </w:rPr>
              <w:t>ö</w:t>
            </w:r>
            <w:r w:rsidRPr="00FD6871">
              <w:rPr>
                <w:rFonts w:asciiTheme="minorHAnsi" w:hAnsiTheme="minorHAnsi"/>
                <w:sz w:val="24"/>
                <w:szCs w:val="24"/>
              </w:rPr>
              <w:t>t</w:t>
            </w:r>
            <w:r w:rsidRPr="00FD6871">
              <w:rPr>
                <w:rFonts w:asciiTheme="minorHAnsi" w:hAnsiTheme="minorHAnsi"/>
                <w:sz w:val="24"/>
                <w:szCs w:val="24"/>
                <w:lang w:val="fr-FR"/>
              </w:rPr>
              <w:t>é</w:t>
            </w:r>
            <w:r w:rsidRPr="00FD6871">
              <w:rPr>
                <w:rFonts w:asciiTheme="minorHAnsi" w:hAnsiTheme="minorHAnsi"/>
                <w:sz w:val="24"/>
                <w:szCs w:val="24"/>
              </w:rPr>
              <w:t>s, javítá</w:t>
            </w:r>
            <w:r w:rsidRPr="00FD6871">
              <w:rPr>
                <w:rFonts w:asciiTheme="minorHAnsi" w:hAnsiTheme="minorHAnsi"/>
                <w:sz w:val="24"/>
                <w:szCs w:val="24"/>
                <w:lang w:val="en-US"/>
              </w:rPr>
              <w:t>s, restaur</w:t>
            </w:r>
            <w:r w:rsidRPr="00FD6871">
              <w:rPr>
                <w:rFonts w:asciiTheme="minorHAnsi" w:hAnsiTheme="minorHAnsi"/>
                <w:sz w:val="24"/>
                <w:szCs w:val="24"/>
              </w:rPr>
              <w:t>álás, savtalanítás vagy egy</w:t>
            </w:r>
            <w:r w:rsidRPr="00FD6871">
              <w:rPr>
                <w:rFonts w:asciiTheme="minorHAnsi" w:hAnsiTheme="minorHAnsi"/>
                <w:sz w:val="24"/>
                <w:szCs w:val="24"/>
                <w:lang w:val="fr-FR"/>
              </w:rPr>
              <w:t>é</w:t>
            </w:r>
            <w:r w:rsidRPr="00FD6871">
              <w:rPr>
                <w:rFonts w:asciiTheme="minorHAnsi" w:hAnsiTheme="minorHAnsi"/>
                <w:sz w:val="24"/>
                <w:szCs w:val="24"/>
              </w:rPr>
              <w:t>b aktív állományv</w:t>
            </w:r>
            <w:r w:rsidRPr="00FD6871">
              <w:rPr>
                <w:rFonts w:asciiTheme="minorHAnsi" w:hAnsiTheme="minorHAnsi"/>
                <w:sz w:val="24"/>
                <w:szCs w:val="24"/>
                <w:lang w:val="fr-FR"/>
              </w:rPr>
              <w:t>é</w:t>
            </w:r>
            <w:r w:rsidRPr="00FD6871">
              <w:rPr>
                <w:rFonts w:asciiTheme="minorHAnsi" w:hAnsiTheme="minorHAnsi"/>
                <w:sz w:val="24"/>
                <w:szCs w:val="24"/>
              </w:rPr>
              <w:t>delmi int</w:t>
            </w:r>
            <w:r w:rsidRPr="00FD6871">
              <w:rPr>
                <w:rFonts w:asciiTheme="minorHAnsi" w:hAnsiTheme="minorHAnsi"/>
                <w:sz w:val="24"/>
                <w:szCs w:val="24"/>
                <w:lang w:val="fr-FR"/>
              </w:rPr>
              <w:t>é</w:t>
            </w:r>
            <w:r w:rsidRPr="00FD6871">
              <w:rPr>
                <w:rFonts w:asciiTheme="minorHAnsi" w:hAnsiTheme="minorHAnsi"/>
                <w:sz w:val="24"/>
                <w:szCs w:val="24"/>
              </w:rPr>
              <w:t>zked</w:t>
            </w:r>
            <w:r w:rsidRPr="00FD6871">
              <w:rPr>
                <w:rFonts w:asciiTheme="minorHAnsi" w:hAnsiTheme="minorHAnsi"/>
                <w:sz w:val="24"/>
                <w:szCs w:val="24"/>
                <w:lang w:val="fr-FR"/>
              </w:rPr>
              <w:t>é</w:t>
            </w:r>
            <w:r w:rsidRPr="00FD6871">
              <w:rPr>
                <w:rFonts w:asciiTheme="minorHAnsi" w:hAnsiTheme="minorHAnsi"/>
                <w:sz w:val="24"/>
                <w:szCs w:val="24"/>
              </w:rPr>
              <w:t>sben r</w:t>
            </w:r>
            <w:r w:rsidRPr="00FD6871">
              <w:rPr>
                <w:rFonts w:asciiTheme="minorHAnsi" w:hAnsiTheme="minorHAnsi"/>
                <w:sz w:val="24"/>
                <w:szCs w:val="24"/>
                <w:lang w:val="fr-FR"/>
              </w:rPr>
              <w:t>é</w:t>
            </w:r>
            <w:r w:rsidRPr="00FD6871">
              <w:rPr>
                <w:rFonts w:asciiTheme="minorHAnsi" w:hAnsiTheme="minorHAnsi"/>
                <w:sz w:val="24"/>
                <w:szCs w:val="24"/>
              </w:rPr>
              <w:t>szesült dokumentumok száma</w:t>
            </w:r>
          </w:p>
        </w:tc>
        <w:tc>
          <w:tcPr>
            <w:tcW w:w="1949" w:type="dxa"/>
            <w:tcBorders>
              <w:top w:val="single" w:sz="4" w:space="0" w:color="000000"/>
              <w:left w:val="single" w:sz="4" w:space="0" w:color="000000"/>
              <w:bottom w:val="single" w:sz="4" w:space="0" w:color="000000"/>
              <w:right w:val="single" w:sz="4" w:space="0" w:color="000000"/>
            </w:tcBorders>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13"/>
          <w:jc w:val="center"/>
        </w:trPr>
        <w:tc>
          <w:tcPr>
            <w:tcW w:w="4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Muzeális dokumentumok száma</w:t>
            </w:r>
          </w:p>
        </w:tc>
        <w:tc>
          <w:tcPr>
            <w:tcW w:w="1949" w:type="dxa"/>
            <w:tcBorders>
              <w:top w:val="single" w:sz="4" w:space="0" w:color="000000"/>
              <w:left w:val="single" w:sz="4" w:space="0" w:color="000000"/>
              <w:bottom w:val="single" w:sz="4" w:space="0" w:color="000000"/>
              <w:right w:val="single" w:sz="4" w:space="0" w:color="000000"/>
            </w:tcBorders>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7"/>
          <w:jc w:val="center"/>
        </w:trPr>
        <w:tc>
          <w:tcPr>
            <w:tcW w:w="4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lang w:val="it-IT"/>
              </w:rPr>
              <w:lastRenderedPageBreak/>
              <w:t>Restaur</w:t>
            </w:r>
            <w:r w:rsidRPr="00FD6871">
              <w:rPr>
                <w:rFonts w:asciiTheme="minorHAnsi" w:hAnsiTheme="minorHAnsi"/>
                <w:sz w:val="24"/>
                <w:szCs w:val="24"/>
              </w:rPr>
              <w:t>ált muzeális dokumentumok száma</w:t>
            </w:r>
          </w:p>
        </w:tc>
        <w:tc>
          <w:tcPr>
            <w:tcW w:w="1949" w:type="dxa"/>
            <w:tcBorders>
              <w:top w:val="single" w:sz="4" w:space="0" w:color="000000"/>
              <w:left w:val="single" w:sz="4" w:space="0" w:color="000000"/>
              <w:bottom w:val="single" w:sz="4" w:space="0" w:color="000000"/>
              <w:right w:val="single" w:sz="4" w:space="0" w:color="000000"/>
            </w:tcBorders>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49"/>
          <w:jc w:val="center"/>
        </w:trPr>
        <w:tc>
          <w:tcPr>
            <w:tcW w:w="4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Az állományv</w:t>
            </w:r>
            <w:r w:rsidRPr="00FD6871">
              <w:rPr>
                <w:rFonts w:asciiTheme="minorHAnsi" w:hAnsiTheme="minorHAnsi"/>
                <w:sz w:val="24"/>
                <w:szCs w:val="24"/>
                <w:lang w:val="fr-FR"/>
              </w:rPr>
              <w:t>é</w:t>
            </w:r>
            <w:r w:rsidRPr="00FD6871">
              <w:rPr>
                <w:rFonts w:asciiTheme="minorHAnsi" w:hAnsiTheme="minorHAnsi"/>
                <w:sz w:val="24"/>
                <w:szCs w:val="24"/>
              </w:rPr>
              <w:t>delmi c</w:t>
            </w:r>
            <w:r w:rsidRPr="00FD6871">
              <w:rPr>
                <w:rFonts w:asciiTheme="minorHAnsi" w:hAnsiTheme="minorHAnsi"/>
                <w:sz w:val="24"/>
                <w:szCs w:val="24"/>
                <w:lang w:val="fr-FR"/>
              </w:rPr>
              <w:t>é</w:t>
            </w:r>
            <w:r w:rsidRPr="00FD6871">
              <w:rPr>
                <w:rFonts w:asciiTheme="minorHAnsi" w:hAnsiTheme="minorHAnsi"/>
                <w:sz w:val="24"/>
                <w:szCs w:val="24"/>
              </w:rPr>
              <w:t>lb</w:t>
            </w:r>
            <w:r w:rsidRPr="00FD6871">
              <w:rPr>
                <w:rFonts w:asciiTheme="minorHAnsi" w:hAnsiTheme="minorHAnsi"/>
                <w:sz w:val="24"/>
                <w:szCs w:val="24"/>
                <w:lang w:val="es-ES_tradnl"/>
              </w:rPr>
              <w:t>ó</w:t>
            </w:r>
            <w:r w:rsidRPr="00FD6871">
              <w:rPr>
                <w:rFonts w:asciiTheme="minorHAnsi" w:hAnsiTheme="minorHAnsi"/>
                <w:sz w:val="24"/>
                <w:szCs w:val="24"/>
              </w:rPr>
              <w:t xml:space="preserve">l digitalizált </w:t>
            </w:r>
            <w:r w:rsidRPr="00FD6871">
              <w:rPr>
                <w:rFonts w:asciiTheme="minorHAnsi" w:hAnsiTheme="minorHAnsi"/>
                <w:sz w:val="24"/>
                <w:szCs w:val="24"/>
                <w:lang w:val="fr-FR"/>
              </w:rPr>
              <w:t>é</w:t>
            </w:r>
            <w:r w:rsidRPr="00FD6871">
              <w:rPr>
                <w:rFonts w:asciiTheme="minorHAnsi" w:hAnsiTheme="minorHAnsi"/>
                <w:sz w:val="24"/>
                <w:szCs w:val="24"/>
              </w:rPr>
              <w:t>s a konvertált dokumentumok száma</w:t>
            </w:r>
          </w:p>
        </w:tc>
        <w:tc>
          <w:tcPr>
            <w:tcW w:w="1949" w:type="dxa"/>
            <w:tcBorders>
              <w:top w:val="single" w:sz="4" w:space="0" w:color="000000"/>
              <w:left w:val="single" w:sz="4" w:space="0" w:color="000000"/>
              <w:bottom w:val="single" w:sz="4" w:space="0" w:color="000000"/>
              <w:right w:val="single" w:sz="4" w:space="0" w:color="000000"/>
            </w:tcBorders>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7"/>
          <w:jc w:val="center"/>
        </w:trPr>
        <w:tc>
          <w:tcPr>
            <w:tcW w:w="4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Biztonsági jellel ellátott dokumentumok száma</w:t>
            </w:r>
          </w:p>
        </w:tc>
        <w:tc>
          <w:tcPr>
            <w:tcW w:w="1949" w:type="dxa"/>
            <w:tcBorders>
              <w:top w:val="single" w:sz="4" w:space="0" w:color="000000"/>
              <w:left w:val="single" w:sz="4" w:space="0" w:color="000000"/>
              <w:bottom w:val="single" w:sz="4" w:space="0" w:color="000000"/>
              <w:right w:val="single" w:sz="4" w:space="0" w:color="000000"/>
            </w:tcBorders>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jc w:val="both"/>
        <w:rPr>
          <w:b/>
          <w:bCs/>
          <w:sz w:val="24"/>
          <w:szCs w:val="24"/>
          <w:u w:val="single"/>
        </w:rPr>
      </w:pPr>
      <w:r w:rsidRPr="00FD6871">
        <w:rPr>
          <w:b/>
          <w:bCs/>
          <w:sz w:val="24"/>
          <w:szCs w:val="24"/>
          <w:u w:val="single"/>
        </w:rPr>
        <w:t>Használati mutat</w:t>
      </w:r>
      <w:r w:rsidRPr="00FD6871">
        <w:rPr>
          <w:b/>
          <w:bCs/>
          <w:sz w:val="24"/>
          <w:szCs w:val="24"/>
          <w:u w:val="single"/>
          <w:lang w:val="es-ES_tradnl"/>
        </w:rPr>
        <w:t>ó</w:t>
      </w:r>
      <w:r w:rsidRPr="00FD6871">
        <w:rPr>
          <w:b/>
          <w:bCs/>
          <w:sz w:val="24"/>
          <w:szCs w:val="24"/>
          <w:u w:val="single"/>
        </w:rPr>
        <w:t>k</w:t>
      </w:r>
    </w:p>
    <w:p w:rsidR="001C31A6" w:rsidRPr="00FD6871" w:rsidRDefault="001C31A6" w:rsidP="001C31A6">
      <w:pPr>
        <w:jc w:val="both"/>
        <w:rPr>
          <w:b/>
          <w:bCs/>
          <w:sz w:val="24"/>
          <w:szCs w:val="24"/>
          <w:u w:val="single"/>
        </w:rPr>
      </w:pPr>
    </w:p>
    <w:p w:rsidR="001C31A6" w:rsidRPr="00FD6871" w:rsidRDefault="001C31A6" w:rsidP="001C31A6">
      <w:pPr>
        <w:jc w:val="both"/>
        <w:rPr>
          <w:b/>
          <w:bCs/>
          <w:sz w:val="24"/>
          <w:szCs w:val="24"/>
        </w:rPr>
      </w:pPr>
      <w:r w:rsidRPr="00FD6871">
        <w:rPr>
          <w:b/>
          <w:bCs/>
          <w:sz w:val="24"/>
          <w:szCs w:val="24"/>
        </w:rPr>
        <w:t>K</w:t>
      </w:r>
      <w:r w:rsidRPr="00FD6871">
        <w:rPr>
          <w:b/>
          <w:bCs/>
          <w:sz w:val="24"/>
          <w:szCs w:val="24"/>
          <w:lang w:val="sv-SE"/>
        </w:rPr>
        <w:t>ö</w:t>
      </w:r>
      <w:r w:rsidRPr="00FD6871">
        <w:rPr>
          <w:b/>
          <w:bCs/>
          <w:sz w:val="24"/>
          <w:szCs w:val="24"/>
        </w:rPr>
        <w:t xml:space="preserve">nyvtárhasználat </w:t>
      </w:r>
    </w:p>
    <w:tbl>
      <w:tblPr>
        <w:tblStyle w:val="TableNormal"/>
        <w:tblW w:w="92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7"/>
        <w:gridCol w:w="1384"/>
        <w:gridCol w:w="1462"/>
        <w:gridCol w:w="1934"/>
      </w:tblGrid>
      <w:tr w:rsidR="001C31A6" w:rsidRPr="00FD6871" w:rsidTr="001A74E8">
        <w:trPr>
          <w:trHeight w:val="748"/>
          <w:jc w:val="center"/>
        </w:trPr>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C31A6" w:rsidRPr="00FD6871" w:rsidRDefault="001C31A6" w:rsidP="001A74E8">
            <w:pPr>
              <w:ind w:left="60"/>
              <w:rPr>
                <w:rFonts w:asciiTheme="minorHAnsi" w:hAnsiTheme="minorHAnsi"/>
                <w:sz w:val="24"/>
                <w:szCs w:val="24"/>
              </w:rPr>
            </w:pPr>
            <w:r w:rsidRPr="00FD6871">
              <w:rPr>
                <w:rFonts w:asciiTheme="minorHAnsi" w:hAnsiTheme="minorHAnsi"/>
                <w:b/>
                <w:bCs/>
                <w:sz w:val="24"/>
                <w:szCs w:val="24"/>
              </w:rPr>
              <w:t>K</w:t>
            </w:r>
            <w:r w:rsidRPr="00FD6871">
              <w:rPr>
                <w:rFonts w:asciiTheme="minorHAnsi" w:hAnsiTheme="minorHAnsi"/>
                <w:b/>
                <w:bCs/>
                <w:sz w:val="24"/>
                <w:szCs w:val="24"/>
                <w:lang w:val="sv-SE"/>
              </w:rPr>
              <w:t>ö</w:t>
            </w:r>
            <w:r w:rsidRPr="00FD6871">
              <w:rPr>
                <w:rFonts w:asciiTheme="minorHAnsi" w:hAnsiTheme="minorHAnsi"/>
                <w:b/>
                <w:bCs/>
                <w:sz w:val="24"/>
                <w:szCs w:val="24"/>
              </w:rPr>
              <w:t xml:space="preserve">nyvtárhasználat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312"/>
          <w:jc w:val="center"/>
        </w:trPr>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Beiratkozott olvas</w:t>
            </w:r>
            <w:r w:rsidRPr="00FD6871">
              <w:rPr>
                <w:rFonts w:asciiTheme="minorHAnsi" w:hAnsiTheme="minorHAnsi"/>
                <w:sz w:val="24"/>
                <w:szCs w:val="24"/>
                <w:lang w:val="es-ES_tradnl"/>
              </w:rPr>
              <w:t>ó</w:t>
            </w:r>
            <w:r w:rsidRPr="00FD6871">
              <w:rPr>
                <w:rFonts w:asciiTheme="minorHAnsi" w:hAnsiTheme="minorHAnsi"/>
                <w:sz w:val="24"/>
                <w:szCs w:val="24"/>
              </w:rPr>
              <w:t>k száma (fő)</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718</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750</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r>
      <w:tr w:rsidR="001C31A6" w:rsidRPr="00FD6871" w:rsidTr="001A74E8">
        <w:trPr>
          <w:trHeight w:val="312"/>
          <w:jc w:val="center"/>
        </w:trPr>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w:t>
            </w:r>
            <w:r w:rsidRPr="00FD6871">
              <w:rPr>
                <w:rFonts w:asciiTheme="minorHAnsi" w:hAnsiTheme="minorHAnsi"/>
                <w:sz w:val="24"/>
                <w:szCs w:val="24"/>
                <w:lang w:val="it-IT"/>
              </w:rPr>
              <w:t>ri l</w:t>
            </w:r>
            <w:r w:rsidRPr="00FD6871">
              <w:rPr>
                <w:rFonts w:asciiTheme="minorHAnsi" w:hAnsiTheme="minorHAnsi"/>
                <w:sz w:val="24"/>
                <w:szCs w:val="24"/>
              </w:rPr>
              <w:t xml:space="preserve">átogatások száma (db)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8092</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8500</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w:t>
            </w:r>
          </w:p>
        </w:tc>
      </w:tr>
      <w:tr w:rsidR="001C31A6" w:rsidRPr="00FD6871" w:rsidTr="001A74E8">
        <w:trPr>
          <w:trHeight w:val="312"/>
          <w:jc w:val="center"/>
        </w:trPr>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Ebből csoportok (db)</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51</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55</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w:t>
            </w:r>
          </w:p>
        </w:tc>
      </w:tr>
    </w:tbl>
    <w:p w:rsidR="001C31A6" w:rsidRPr="00FD6871" w:rsidRDefault="001C31A6" w:rsidP="001C31A6">
      <w:pPr>
        <w:widowControl w:val="0"/>
        <w:jc w:val="center"/>
        <w:rPr>
          <w:b/>
          <w:bCs/>
          <w:sz w:val="24"/>
          <w:szCs w:val="24"/>
        </w:rPr>
      </w:pPr>
    </w:p>
    <w:p w:rsidR="001C31A6" w:rsidRPr="00FD6871" w:rsidRDefault="001C31A6" w:rsidP="001C31A6">
      <w:pPr>
        <w:widowControl w:val="0"/>
        <w:ind w:left="108" w:hanging="108"/>
        <w:rPr>
          <w:b/>
          <w:bCs/>
          <w:sz w:val="24"/>
          <w:szCs w:val="24"/>
        </w:rPr>
      </w:pPr>
    </w:p>
    <w:p w:rsidR="001C31A6" w:rsidRPr="00FD6871" w:rsidRDefault="001C31A6" w:rsidP="001C31A6">
      <w:pPr>
        <w:widowControl w:val="0"/>
        <w:jc w:val="both"/>
        <w:rPr>
          <w:b/>
          <w:bCs/>
          <w:sz w:val="24"/>
          <w:szCs w:val="24"/>
        </w:rPr>
      </w:pPr>
      <w:r w:rsidRPr="00FD6871">
        <w:rPr>
          <w:bCs/>
          <w:sz w:val="24"/>
          <w:szCs w:val="24"/>
        </w:rPr>
        <w:t>Minden évben tervezzük beiratkozott olvasóink számának növelését. Mivel az EFOP-3.3.2. pályázat keretein belül sok foglalkozást tartunk iskolai, óvodai csoportoknak, ezért számítunk a látogatói szám és a csoportok számának növekedésére.</w:t>
      </w:r>
    </w:p>
    <w:p w:rsidR="001C31A6" w:rsidRPr="00FD6871" w:rsidRDefault="001C31A6" w:rsidP="001C31A6">
      <w:pPr>
        <w:rPr>
          <w:b/>
          <w:bCs/>
          <w:sz w:val="24"/>
          <w:szCs w:val="24"/>
        </w:rPr>
      </w:pPr>
      <w:r w:rsidRPr="00FD6871">
        <w:rPr>
          <w:b/>
          <w:bCs/>
          <w:sz w:val="24"/>
          <w:szCs w:val="24"/>
        </w:rPr>
        <w:t xml:space="preserve">Dokumentumforgalom </w:t>
      </w:r>
    </w:p>
    <w:tbl>
      <w:tblPr>
        <w:tblStyle w:val="TableNormal"/>
        <w:tblW w:w="91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1"/>
        <w:gridCol w:w="1406"/>
        <w:gridCol w:w="1405"/>
        <w:gridCol w:w="2034"/>
      </w:tblGrid>
      <w:tr w:rsidR="001C31A6" w:rsidRPr="00FD6871" w:rsidTr="001A74E8">
        <w:trPr>
          <w:trHeight w:val="762"/>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K</w:t>
            </w:r>
            <w:r w:rsidRPr="00FD6871">
              <w:rPr>
                <w:rFonts w:asciiTheme="minorHAnsi" w:hAnsiTheme="minorHAnsi"/>
                <w:b/>
                <w:bCs/>
                <w:sz w:val="24"/>
                <w:szCs w:val="24"/>
                <w:lang w:val="sv-SE"/>
              </w:rPr>
              <w:t>ö</w:t>
            </w:r>
            <w:r w:rsidRPr="00FD6871">
              <w:rPr>
                <w:rFonts w:asciiTheme="minorHAnsi" w:hAnsiTheme="minorHAnsi"/>
                <w:b/>
                <w:bCs/>
                <w:sz w:val="24"/>
                <w:szCs w:val="24"/>
              </w:rPr>
              <w:t xml:space="preserve">nyvtárhasználat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317"/>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lcs</w:t>
            </w:r>
            <w:r w:rsidRPr="00FD6871">
              <w:rPr>
                <w:rFonts w:asciiTheme="minorHAnsi" w:hAnsiTheme="minorHAnsi"/>
                <w:sz w:val="24"/>
                <w:szCs w:val="24"/>
                <w:lang w:val="sv-SE"/>
              </w:rPr>
              <w:t>ö</w:t>
            </w:r>
            <w:r w:rsidRPr="00FD6871">
              <w:rPr>
                <w:rFonts w:asciiTheme="minorHAnsi" w:hAnsiTheme="minorHAnsi"/>
                <w:sz w:val="24"/>
                <w:szCs w:val="24"/>
                <w:lang w:val="it-IT"/>
              </w:rPr>
              <w:t>nz</w:t>
            </w:r>
            <w:r w:rsidRPr="00FD6871">
              <w:rPr>
                <w:rFonts w:asciiTheme="minorHAnsi" w:hAnsiTheme="minorHAnsi"/>
                <w:sz w:val="24"/>
                <w:szCs w:val="24"/>
                <w:lang w:val="sv-SE"/>
              </w:rPr>
              <w:t>ö</w:t>
            </w:r>
            <w:r w:rsidRPr="00FD6871">
              <w:rPr>
                <w:rFonts w:asciiTheme="minorHAnsi" w:hAnsiTheme="minorHAnsi"/>
                <w:sz w:val="24"/>
                <w:szCs w:val="24"/>
              </w:rPr>
              <w:t>tt dokumentumok száma (db)</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8171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8200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0,3</w:t>
            </w:r>
          </w:p>
        </w:tc>
      </w:tr>
      <w:tr w:rsidR="001C31A6" w:rsidRPr="00FD6871" w:rsidTr="001A74E8">
        <w:trPr>
          <w:trHeight w:val="515"/>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vAlign w:val="bottom"/>
          </w:tcPr>
          <w:p w:rsidR="001C31A6" w:rsidRPr="00FD6871" w:rsidRDefault="001C31A6" w:rsidP="001A74E8">
            <w:pPr>
              <w:numPr>
                <w:ilvl w:val="0"/>
                <w:numId w:val="32"/>
              </w:numPr>
              <w:rPr>
                <w:rFonts w:asciiTheme="minorHAnsi" w:hAnsiTheme="minorHAnsi"/>
                <w:sz w:val="24"/>
                <w:szCs w:val="24"/>
              </w:rPr>
            </w:pPr>
            <w:r w:rsidRPr="00FD6871">
              <w:rPr>
                <w:rFonts w:asciiTheme="minorHAnsi" w:hAnsiTheme="minorHAnsi"/>
                <w:sz w:val="24"/>
                <w:szCs w:val="24"/>
              </w:rPr>
              <w:t>Ebből k</w:t>
            </w:r>
            <w:r w:rsidRPr="00FD6871">
              <w:rPr>
                <w:rFonts w:asciiTheme="minorHAnsi" w:hAnsiTheme="minorHAnsi"/>
                <w:sz w:val="24"/>
                <w:szCs w:val="24"/>
                <w:lang w:val="sv-SE"/>
              </w:rPr>
              <w:t>ö</w:t>
            </w:r>
            <w:r w:rsidRPr="00FD6871">
              <w:rPr>
                <w:rFonts w:asciiTheme="minorHAnsi" w:hAnsiTheme="minorHAnsi"/>
                <w:sz w:val="24"/>
                <w:szCs w:val="24"/>
              </w:rPr>
              <w:t>lcs</w:t>
            </w:r>
            <w:r w:rsidRPr="00FD6871">
              <w:rPr>
                <w:rFonts w:asciiTheme="minorHAnsi" w:hAnsiTheme="minorHAnsi"/>
                <w:sz w:val="24"/>
                <w:szCs w:val="24"/>
                <w:lang w:val="sv-SE"/>
              </w:rPr>
              <w:t>ö</w:t>
            </w:r>
            <w:r w:rsidRPr="00FD6871">
              <w:rPr>
                <w:rFonts w:asciiTheme="minorHAnsi" w:hAnsiTheme="minorHAnsi"/>
                <w:sz w:val="24"/>
                <w:szCs w:val="24"/>
                <w:lang w:val="it-IT"/>
              </w:rPr>
              <w:t>nz</w:t>
            </w:r>
            <w:r w:rsidRPr="00FD6871">
              <w:rPr>
                <w:rFonts w:asciiTheme="minorHAnsi" w:hAnsiTheme="minorHAnsi"/>
                <w:sz w:val="24"/>
                <w:szCs w:val="24"/>
                <w:lang w:val="sv-SE"/>
              </w:rPr>
              <w:t>ö</w:t>
            </w:r>
            <w:r w:rsidRPr="00FD6871">
              <w:rPr>
                <w:rFonts w:asciiTheme="minorHAnsi" w:hAnsiTheme="minorHAnsi"/>
                <w:sz w:val="24"/>
                <w:szCs w:val="24"/>
              </w:rPr>
              <w:t>tt e-dokumentumok száma (db)</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17"/>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Helyben használt dokumentumok (db)</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8565</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8600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0,4</w:t>
            </w:r>
          </w:p>
        </w:tc>
      </w:tr>
      <w:tr w:rsidR="001C31A6" w:rsidRPr="00FD6871" w:rsidTr="001A74E8">
        <w:trPr>
          <w:trHeight w:val="515"/>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nyvtárk</w:t>
            </w:r>
            <w:r w:rsidRPr="00FD6871">
              <w:rPr>
                <w:rFonts w:asciiTheme="minorHAnsi" w:hAnsiTheme="minorHAnsi"/>
                <w:sz w:val="24"/>
                <w:szCs w:val="24"/>
                <w:lang w:val="sv-SE"/>
              </w:rPr>
              <w:t>ö</w:t>
            </w:r>
            <w:r w:rsidRPr="00FD6871">
              <w:rPr>
                <w:rFonts w:asciiTheme="minorHAnsi" w:hAnsiTheme="minorHAnsi"/>
                <w:sz w:val="24"/>
                <w:szCs w:val="24"/>
              </w:rPr>
              <w:t>zi k</w:t>
            </w:r>
            <w:r w:rsidRPr="00FD6871">
              <w:rPr>
                <w:rFonts w:asciiTheme="minorHAnsi" w:hAnsiTheme="minorHAnsi"/>
                <w:sz w:val="24"/>
                <w:szCs w:val="24"/>
                <w:lang w:val="sv-SE"/>
              </w:rPr>
              <w:t>ö</w:t>
            </w:r>
            <w:r w:rsidRPr="00FD6871">
              <w:rPr>
                <w:rFonts w:asciiTheme="minorHAnsi" w:hAnsiTheme="minorHAnsi"/>
                <w:sz w:val="24"/>
                <w:szCs w:val="24"/>
              </w:rPr>
              <w:t>lcs</w:t>
            </w:r>
            <w:r w:rsidRPr="00FD6871">
              <w:rPr>
                <w:rFonts w:asciiTheme="minorHAnsi" w:hAnsiTheme="minorHAnsi"/>
                <w:sz w:val="24"/>
                <w:szCs w:val="24"/>
                <w:lang w:val="sv-SE"/>
              </w:rPr>
              <w:t>ö</w:t>
            </w:r>
            <w:r w:rsidRPr="00FD6871">
              <w:rPr>
                <w:rFonts w:asciiTheme="minorHAnsi" w:hAnsiTheme="minorHAnsi"/>
                <w:sz w:val="24"/>
                <w:szCs w:val="24"/>
                <w:lang w:val="it-IT"/>
              </w:rPr>
              <w:t>nz</w:t>
            </w:r>
            <w:r w:rsidRPr="00FD6871">
              <w:rPr>
                <w:rFonts w:asciiTheme="minorHAnsi" w:hAnsiTheme="minorHAnsi"/>
                <w:sz w:val="24"/>
                <w:szCs w:val="24"/>
                <w:lang w:val="fr-FR"/>
              </w:rPr>
              <w:t>é</w:t>
            </w:r>
            <w:r w:rsidRPr="00FD6871">
              <w:rPr>
                <w:rFonts w:asciiTheme="minorHAnsi" w:hAnsiTheme="minorHAnsi"/>
                <w:sz w:val="24"/>
                <w:szCs w:val="24"/>
              </w:rPr>
              <w:t>s - küld</w:t>
            </w:r>
            <w:r w:rsidRPr="00FD6871">
              <w:rPr>
                <w:rFonts w:asciiTheme="minorHAnsi" w:hAnsiTheme="minorHAnsi"/>
                <w:sz w:val="24"/>
                <w:szCs w:val="24"/>
                <w:lang w:val="sv-SE"/>
              </w:rPr>
              <w:t>ö</w:t>
            </w:r>
            <w:r w:rsidRPr="00FD6871">
              <w:rPr>
                <w:rFonts w:asciiTheme="minorHAnsi" w:hAnsiTheme="minorHAnsi"/>
                <w:sz w:val="24"/>
                <w:szCs w:val="24"/>
              </w:rPr>
              <w:t>tt dok. (db)</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25</w:t>
            </w:r>
          </w:p>
        </w:tc>
      </w:tr>
      <w:tr w:rsidR="001C31A6" w:rsidRPr="00FD6871" w:rsidTr="001A74E8">
        <w:trPr>
          <w:trHeight w:val="515"/>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nyvtárk</w:t>
            </w:r>
            <w:r w:rsidRPr="00FD6871">
              <w:rPr>
                <w:rFonts w:asciiTheme="minorHAnsi" w:hAnsiTheme="minorHAnsi"/>
                <w:sz w:val="24"/>
                <w:szCs w:val="24"/>
                <w:lang w:val="sv-SE"/>
              </w:rPr>
              <w:t>ö</w:t>
            </w:r>
            <w:r w:rsidRPr="00FD6871">
              <w:rPr>
                <w:rFonts w:asciiTheme="minorHAnsi" w:hAnsiTheme="minorHAnsi"/>
                <w:sz w:val="24"/>
                <w:szCs w:val="24"/>
              </w:rPr>
              <w:t>zi k</w:t>
            </w:r>
            <w:r w:rsidRPr="00FD6871">
              <w:rPr>
                <w:rFonts w:asciiTheme="minorHAnsi" w:hAnsiTheme="minorHAnsi"/>
                <w:sz w:val="24"/>
                <w:szCs w:val="24"/>
                <w:lang w:val="sv-SE"/>
              </w:rPr>
              <w:t>ö</w:t>
            </w:r>
            <w:r w:rsidRPr="00FD6871">
              <w:rPr>
                <w:rFonts w:asciiTheme="minorHAnsi" w:hAnsiTheme="minorHAnsi"/>
                <w:sz w:val="24"/>
                <w:szCs w:val="24"/>
              </w:rPr>
              <w:t>lcs</w:t>
            </w:r>
            <w:r w:rsidRPr="00FD6871">
              <w:rPr>
                <w:rFonts w:asciiTheme="minorHAnsi" w:hAnsiTheme="minorHAnsi"/>
                <w:sz w:val="24"/>
                <w:szCs w:val="24"/>
                <w:lang w:val="sv-SE"/>
              </w:rPr>
              <w:t>ö</w:t>
            </w:r>
            <w:r w:rsidRPr="00FD6871">
              <w:rPr>
                <w:rFonts w:asciiTheme="minorHAnsi" w:hAnsiTheme="minorHAnsi"/>
                <w:sz w:val="24"/>
                <w:szCs w:val="24"/>
                <w:lang w:val="it-IT"/>
              </w:rPr>
              <w:t>nz</w:t>
            </w:r>
            <w:r w:rsidRPr="00FD6871">
              <w:rPr>
                <w:rFonts w:asciiTheme="minorHAnsi" w:hAnsiTheme="minorHAnsi"/>
                <w:sz w:val="24"/>
                <w:szCs w:val="24"/>
                <w:lang w:val="fr-FR"/>
              </w:rPr>
              <w:t>é</w:t>
            </w:r>
            <w:r w:rsidRPr="00FD6871">
              <w:rPr>
                <w:rFonts w:asciiTheme="minorHAnsi" w:hAnsiTheme="minorHAnsi"/>
                <w:sz w:val="24"/>
                <w:szCs w:val="24"/>
              </w:rPr>
              <w:t>s - kapott dok. (db)</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28</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w:t>
            </w:r>
          </w:p>
        </w:tc>
      </w:tr>
      <w:tr w:rsidR="001C31A6" w:rsidRPr="00FD6871" w:rsidTr="001A74E8">
        <w:trPr>
          <w:trHeight w:val="515"/>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Irodalomkutatások, témafigyelések száma (db)</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widowControl w:val="0"/>
        <w:spacing w:line="360" w:lineRule="auto"/>
        <w:jc w:val="both"/>
        <w:rPr>
          <w:bCs/>
          <w:sz w:val="24"/>
          <w:szCs w:val="24"/>
        </w:rPr>
      </w:pPr>
      <w:r w:rsidRPr="00FD6871">
        <w:rPr>
          <w:bCs/>
          <w:sz w:val="24"/>
          <w:szCs w:val="24"/>
        </w:rPr>
        <w:t xml:space="preserve">A kölcsönzött és helyben használt dokumentumok számának növekedését minden évben reméljük. .A növekedés továbbra is azt jelezné, hogy munkák eredményes, értelme van, és hogy a könyvtárnak eredeti szerepében is ugyanúgy létjogosultsága van, mint évtizedekkel ezelőtt. </w:t>
      </w:r>
    </w:p>
    <w:p w:rsidR="001C31A6" w:rsidRPr="00FD6871" w:rsidRDefault="001C31A6" w:rsidP="001C31A6">
      <w:pPr>
        <w:widowControl w:val="0"/>
        <w:spacing w:line="360" w:lineRule="auto"/>
        <w:jc w:val="both"/>
        <w:rPr>
          <w:bCs/>
          <w:sz w:val="24"/>
          <w:szCs w:val="24"/>
        </w:rPr>
      </w:pPr>
      <w:r w:rsidRPr="00FD6871">
        <w:rPr>
          <w:bCs/>
          <w:sz w:val="24"/>
          <w:szCs w:val="24"/>
        </w:rPr>
        <w:t>A könyvtárközi kölcsönzések száma egy kisvárosban, nálunk a tapasztalatok szerint elsősorban az aktuálisan esti vagy levelező képzésben felsőfokú tanulmányokat folytató olvasóink számától függ. Úgy látjuk, ez a szolgáltatás nagy segítséget jelent az ő számukra.</w:t>
      </w:r>
    </w:p>
    <w:p w:rsidR="001C31A6" w:rsidRPr="00FD6871" w:rsidRDefault="001C31A6" w:rsidP="001C31A6">
      <w:pPr>
        <w:widowControl w:val="0"/>
        <w:ind w:left="108" w:hanging="108"/>
        <w:rPr>
          <w:b/>
          <w:bCs/>
          <w:sz w:val="24"/>
          <w:szCs w:val="24"/>
        </w:rPr>
      </w:pPr>
    </w:p>
    <w:p w:rsidR="001C31A6" w:rsidRPr="00FD6871" w:rsidRDefault="001C31A6" w:rsidP="001C31A6">
      <w:pPr>
        <w:rPr>
          <w:b/>
          <w:bCs/>
          <w:sz w:val="24"/>
          <w:szCs w:val="24"/>
          <w:u w:val="single"/>
        </w:rPr>
      </w:pPr>
      <w:r w:rsidRPr="00FD6871">
        <w:rPr>
          <w:b/>
          <w:bCs/>
          <w:sz w:val="24"/>
          <w:szCs w:val="24"/>
          <w:u w:val="single"/>
          <w:lang w:val="de-DE"/>
        </w:rPr>
        <w:t xml:space="preserve">Online </w:t>
      </w:r>
      <w:r w:rsidRPr="00FD6871">
        <w:rPr>
          <w:b/>
          <w:bCs/>
          <w:sz w:val="24"/>
          <w:szCs w:val="24"/>
          <w:u w:val="single"/>
          <w:lang w:val="fr-FR"/>
        </w:rPr>
        <w:t>é</w:t>
      </w:r>
      <w:r w:rsidRPr="00FD6871">
        <w:rPr>
          <w:b/>
          <w:bCs/>
          <w:sz w:val="24"/>
          <w:szCs w:val="24"/>
          <w:u w:val="single"/>
        </w:rPr>
        <w:t xml:space="preserve">s elektronikus szolgáltatások </w:t>
      </w:r>
    </w:p>
    <w:p w:rsidR="001C31A6" w:rsidRPr="00FD6871" w:rsidRDefault="001C31A6" w:rsidP="001C31A6">
      <w:pPr>
        <w:rPr>
          <w:i/>
          <w:iCs/>
          <w:sz w:val="24"/>
          <w:szCs w:val="24"/>
        </w:rPr>
      </w:pPr>
    </w:p>
    <w:p w:rsidR="001C31A6" w:rsidRPr="00FD6871" w:rsidRDefault="001C31A6" w:rsidP="001C31A6">
      <w:pPr>
        <w:jc w:val="both"/>
        <w:rPr>
          <w:sz w:val="24"/>
          <w:szCs w:val="24"/>
        </w:rPr>
      </w:pPr>
      <w:r w:rsidRPr="00FD6871">
        <w:rPr>
          <w:b/>
          <w:bCs/>
          <w:sz w:val="24"/>
          <w:szCs w:val="24"/>
        </w:rPr>
        <w:t>Elektronikus szolgáltatások</w:t>
      </w:r>
    </w:p>
    <w:p w:rsidR="001C31A6" w:rsidRPr="00FD6871" w:rsidRDefault="001C31A6" w:rsidP="001C31A6">
      <w:pPr>
        <w:ind w:left="360"/>
        <w:jc w:val="both"/>
        <w:rPr>
          <w:sz w:val="24"/>
          <w:szCs w:val="24"/>
        </w:rPr>
      </w:pPr>
    </w:p>
    <w:p w:rsidR="001C31A6" w:rsidRPr="00FD6871" w:rsidRDefault="001C31A6" w:rsidP="001C31A6">
      <w:pPr>
        <w:jc w:val="both"/>
        <w:rPr>
          <w:sz w:val="24"/>
          <w:szCs w:val="24"/>
        </w:rPr>
      </w:pPr>
      <w:r w:rsidRPr="00FD6871">
        <w:rPr>
          <w:sz w:val="24"/>
          <w:szCs w:val="24"/>
        </w:rPr>
        <w:t>A távolr</w:t>
      </w:r>
      <w:r w:rsidRPr="00FD6871">
        <w:rPr>
          <w:sz w:val="24"/>
          <w:szCs w:val="24"/>
          <w:lang w:val="es-ES_tradnl"/>
        </w:rPr>
        <w:t>ó</w:t>
      </w:r>
      <w:r w:rsidRPr="00FD6871">
        <w:rPr>
          <w:sz w:val="24"/>
          <w:szCs w:val="24"/>
        </w:rPr>
        <w:t>l el</w:t>
      </w:r>
      <w:r w:rsidRPr="00FD6871">
        <w:rPr>
          <w:sz w:val="24"/>
          <w:szCs w:val="24"/>
          <w:lang w:val="fr-FR"/>
        </w:rPr>
        <w:t>é</w:t>
      </w:r>
      <w:r w:rsidRPr="00FD6871">
        <w:rPr>
          <w:sz w:val="24"/>
          <w:szCs w:val="24"/>
        </w:rPr>
        <w:t>rhető és helyben ig</w:t>
      </w:r>
      <w:r w:rsidRPr="00FD6871">
        <w:rPr>
          <w:sz w:val="24"/>
          <w:szCs w:val="24"/>
          <w:lang w:val="fr-FR"/>
        </w:rPr>
        <w:t>é</w:t>
      </w:r>
      <w:r w:rsidRPr="00FD6871">
        <w:rPr>
          <w:sz w:val="24"/>
          <w:szCs w:val="24"/>
        </w:rPr>
        <w:t>nybe vehető szolgáltatások fejleszt</w:t>
      </w:r>
      <w:r w:rsidRPr="00FD6871">
        <w:rPr>
          <w:sz w:val="24"/>
          <w:szCs w:val="24"/>
          <w:lang w:val="fr-FR"/>
        </w:rPr>
        <w:t>é</w:t>
      </w:r>
      <w:r w:rsidRPr="00FD6871">
        <w:rPr>
          <w:sz w:val="24"/>
          <w:szCs w:val="24"/>
        </w:rPr>
        <w:t>se. Amennyiben fejleszt</w:t>
      </w:r>
      <w:r w:rsidRPr="00FD6871">
        <w:rPr>
          <w:sz w:val="24"/>
          <w:szCs w:val="24"/>
          <w:lang w:val="fr-FR"/>
        </w:rPr>
        <w:t>é</w:t>
      </w:r>
      <w:r w:rsidRPr="00FD6871">
        <w:rPr>
          <w:sz w:val="24"/>
          <w:szCs w:val="24"/>
        </w:rPr>
        <w:t>se tervezett a tárgy</w:t>
      </w:r>
      <w:r w:rsidRPr="00FD6871">
        <w:rPr>
          <w:sz w:val="24"/>
          <w:szCs w:val="24"/>
          <w:lang w:val="fr-FR"/>
        </w:rPr>
        <w:t>é</w:t>
      </w:r>
      <w:r w:rsidRPr="00FD6871">
        <w:rPr>
          <w:sz w:val="24"/>
          <w:szCs w:val="24"/>
        </w:rPr>
        <w:t>vben, k</w:t>
      </w:r>
      <w:r w:rsidRPr="00FD6871">
        <w:rPr>
          <w:sz w:val="24"/>
          <w:szCs w:val="24"/>
          <w:lang w:val="fr-FR"/>
        </w:rPr>
        <w:t>é</w:t>
      </w:r>
      <w:r w:rsidRPr="00FD6871">
        <w:rPr>
          <w:sz w:val="24"/>
          <w:szCs w:val="24"/>
        </w:rPr>
        <w:t xml:space="preserve">rjük 1-est írjon, ha nem, akkor 0-át. </w:t>
      </w:r>
    </w:p>
    <w:p w:rsidR="001C31A6" w:rsidRPr="00FD6871" w:rsidRDefault="001C31A6" w:rsidP="001C31A6">
      <w:pPr>
        <w:jc w:val="both"/>
        <w:rPr>
          <w:sz w:val="24"/>
          <w:szCs w:val="24"/>
        </w:rPr>
      </w:pPr>
    </w:p>
    <w:tbl>
      <w:tblPr>
        <w:tblStyle w:val="TableNormal"/>
        <w:tblW w:w="9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1"/>
        <w:gridCol w:w="2410"/>
        <w:gridCol w:w="4281"/>
      </w:tblGrid>
      <w:tr w:rsidR="001C31A6" w:rsidRPr="00FD6871" w:rsidTr="001A74E8">
        <w:trPr>
          <w:trHeight w:val="50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b/>
                <w:bCs/>
                <w:sz w:val="24"/>
                <w:szCs w:val="24"/>
              </w:rPr>
              <w:t>Szolgáltatás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2019-ben tervezett (I=1/N=0)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A fejleszt</w:t>
            </w:r>
            <w:r w:rsidRPr="00FD6871">
              <w:rPr>
                <w:rFonts w:asciiTheme="minorHAnsi" w:hAnsiTheme="minorHAnsi"/>
                <w:b/>
                <w:bCs/>
                <w:sz w:val="24"/>
                <w:szCs w:val="24"/>
                <w:lang w:val="fr-FR"/>
              </w:rPr>
              <w:t>é</w:t>
            </w:r>
            <w:r w:rsidRPr="00FD6871">
              <w:rPr>
                <w:rFonts w:asciiTheme="minorHAnsi" w:hAnsiTheme="minorHAnsi"/>
                <w:b/>
                <w:bCs/>
                <w:sz w:val="24"/>
                <w:szCs w:val="24"/>
                <w:lang w:val="en-US"/>
              </w:rPr>
              <w:t>s r</w:t>
            </w:r>
            <w:r w:rsidRPr="00FD6871">
              <w:rPr>
                <w:rFonts w:asciiTheme="minorHAnsi" w:hAnsiTheme="minorHAnsi"/>
                <w:b/>
                <w:bCs/>
                <w:sz w:val="24"/>
                <w:szCs w:val="24"/>
                <w:lang w:val="fr-FR"/>
              </w:rPr>
              <w:t>é</w:t>
            </w:r>
            <w:r w:rsidRPr="00FD6871">
              <w:rPr>
                <w:rFonts w:asciiTheme="minorHAnsi" w:hAnsiTheme="minorHAnsi"/>
                <w:b/>
                <w:bCs/>
                <w:sz w:val="24"/>
                <w:szCs w:val="24"/>
              </w:rPr>
              <w:t>szletes leírása</w:t>
            </w:r>
          </w:p>
        </w:tc>
      </w:tr>
      <w:tr w:rsidR="001C31A6" w:rsidRPr="00FD6871" w:rsidTr="001A74E8">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sz w:val="24"/>
                <w:szCs w:val="24"/>
              </w:rPr>
              <w:t>Honlap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p>
        </w:tc>
      </w:tr>
      <w:tr w:rsidR="001C31A6" w:rsidRPr="00FD6871" w:rsidTr="001A74E8">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sz w:val="24"/>
                <w:szCs w:val="24"/>
                <w:lang w:val="pt-PT"/>
              </w:rPr>
              <w:t>OPAC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p>
        </w:tc>
      </w:tr>
      <w:tr w:rsidR="001C31A6" w:rsidRPr="00FD6871" w:rsidTr="001A74E8">
        <w:trPr>
          <w:trHeight w:val="49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sz w:val="24"/>
                <w:szCs w:val="24"/>
              </w:rPr>
              <w:t>Adatbázisok /hazai vagy külföldi adatbázis/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p>
        </w:tc>
      </w:tr>
      <w:tr w:rsidR="001C31A6" w:rsidRPr="00FD6871" w:rsidTr="001A74E8">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sz w:val="24"/>
                <w:szCs w:val="24"/>
              </w:rPr>
              <w:t>Referensz szolgáltatás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p>
        </w:tc>
      </w:tr>
      <w:tr w:rsidR="001C31A6" w:rsidRPr="00FD6871" w:rsidTr="001A74E8">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z</w:t>
            </w:r>
            <w:r w:rsidRPr="00FD6871">
              <w:rPr>
                <w:rFonts w:asciiTheme="minorHAnsi" w:hAnsiTheme="minorHAnsi"/>
                <w:sz w:val="24"/>
                <w:szCs w:val="24"/>
                <w:lang w:val="sv-SE"/>
              </w:rPr>
              <w:t>ö</w:t>
            </w:r>
            <w:r w:rsidRPr="00FD6871">
              <w:rPr>
                <w:rFonts w:asciiTheme="minorHAnsi" w:hAnsiTheme="minorHAnsi"/>
                <w:sz w:val="24"/>
                <w:szCs w:val="24"/>
              </w:rPr>
              <w:t>ss</w:t>
            </w:r>
            <w:r w:rsidRPr="00FD6871">
              <w:rPr>
                <w:rFonts w:asciiTheme="minorHAnsi" w:hAnsiTheme="minorHAnsi"/>
                <w:sz w:val="24"/>
                <w:szCs w:val="24"/>
                <w:lang w:val="fr-FR"/>
              </w:rPr>
              <w:t>é</w:t>
            </w:r>
            <w:r w:rsidRPr="00FD6871">
              <w:rPr>
                <w:rFonts w:asciiTheme="minorHAnsi" w:hAnsiTheme="minorHAnsi"/>
                <w:sz w:val="24"/>
                <w:szCs w:val="24"/>
              </w:rPr>
              <w:t xml:space="preserve">gi oldalak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p>
        </w:tc>
      </w:tr>
      <w:tr w:rsidR="001C31A6" w:rsidRPr="00FD6871" w:rsidTr="001A74E8">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sz w:val="24"/>
                <w:szCs w:val="24"/>
              </w:rPr>
              <w:t>Hí</w:t>
            </w:r>
            <w:r w:rsidRPr="00FD6871">
              <w:rPr>
                <w:rFonts w:asciiTheme="minorHAnsi" w:hAnsiTheme="minorHAnsi"/>
                <w:sz w:val="24"/>
                <w:szCs w:val="24"/>
                <w:lang w:val="nl-NL"/>
              </w:rPr>
              <w:t>rlev</w:t>
            </w:r>
            <w:r w:rsidRPr="00FD6871">
              <w:rPr>
                <w:rFonts w:asciiTheme="minorHAnsi" w:hAnsiTheme="minorHAnsi"/>
                <w:sz w:val="24"/>
                <w:szCs w:val="24"/>
                <w:lang w:val="fr-FR"/>
              </w:rPr>
              <w:t>é</w:t>
            </w:r>
            <w:r w:rsidRPr="00FD6871">
              <w:rPr>
                <w:rFonts w:asciiTheme="minorHAnsi" w:hAnsiTheme="minorHAnsi"/>
                <w:sz w:val="24"/>
                <w:szCs w:val="24"/>
              </w:rPr>
              <w:t>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p>
        </w:tc>
      </w:tr>
      <w:tr w:rsidR="001C31A6" w:rsidRPr="00FD6871" w:rsidTr="001A74E8">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sz w:val="24"/>
                <w:szCs w:val="24"/>
              </w:rPr>
              <w:t>RSS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bl>
    <w:p w:rsidR="001C31A6" w:rsidRPr="00FD6871" w:rsidRDefault="001C31A6" w:rsidP="001C31A6">
      <w:pPr>
        <w:widowControl w:val="0"/>
        <w:jc w:val="center"/>
        <w:rPr>
          <w:sz w:val="24"/>
          <w:szCs w:val="24"/>
        </w:rPr>
      </w:pPr>
    </w:p>
    <w:p w:rsidR="001C31A6" w:rsidRPr="00FD6871" w:rsidRDefault="001C31A6" w:rsidP="001C31A6">
      <w:pPr>
        <w:widowControl w:val="0"/>
        <w:jc w:val="both"/>
        <w:rPr>
          <w:sz w:val="24"/>
          <w:szCs w:val="24"/>
        </w:rPr>
      </w:pPr>
    </w:p>
    <w:p w:rsidR="001C31A6" w:rsidRPr="00FD6871" w:rsidRDefault="001C31A6" w:rsidP="001C31A6">
      <w:pPr>
        <w:rPr>
          <w:b/>
          <w:bCs/>
          <w:sz w:val="24"/>
          <w:szCs w:val="24"/>
        </w:rPr>
      </w:pPr>
      <w:r w:rsidRPr="00FD6871">
        <w:rPr>
          <w:b/>
          <w:bCs/>
          <w:sz w:val="24"/>
          <w:szCs w:val="24"/>
        </w:rPr>
        <w:t xml:space="preserve">Építenek-e saját adatbázist a könyvtárban (pl. helytörténeti): </w:t>
      </w:r>
    </w:p>
    <w:p w:rsidR="001C31A6" w:rsidRPr="00FD6871" w:rsidRDefault="001C31A6" w:rsidP="001C31A6">
      <w:pPr>
        <w:rPr>
          <w:b/>
          <w:bCs/>
          <w:sz w:val="24"/>
          <w:szCs w:val="24"/>
        </w:rPr>
      </w:pPr>
      <w:r w:rsidRPr="00FD6871">
        <w:rPr>
          <w:b/>
          <w:bCs/>
          <w:sz w:val="24"/>
          <w:szCs w:val="24"/>
        </w:rPr>
        <w:t>Igen/</w:t>
      </w:r>
      <w:r w:rsidRPr="00FD6871">
        <w:rPr>
          <w:b/>
          <w:bCs/>
          <w:sz w:val="24"/>
          <w:szCs w:val="24"/>
          <w:u w:val="single"/>
        </w:rPr>
        <w:t>nem</w:t>
      </w:r>
      <w:r w:rsidRPr="00FD6871">
        <w:rPr>
          <w:b/>
          <w:bCs/>
          <w:sz w:val="24"/>
          <w:szCs w:val="24"/>
        </w:rPr>
        <w:t>:</w:t>
      </w:r>
    </w:p>
    <w:p w:rsidR="001C31A6" w:rsidRPr="00FD6871" w:rsidRDefault="001C31A6" w:rsidP="001C31A6">
      <w:pPr>
        <w:rPr>
          <w:b/>
          <w:bCs/>
          <w:sz w:val="24"/>
          <w:szCs w:val="24"/>
        </w:rPr>
      </w:pPr>
    </w:p>
    <w:tbl>
      <w:tblPr>
        <w:tblStyle w:val="TableNormal"/>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6"/>
        <w:gridCol w:w="1422"/>
        <w:gridCol w:w="1422"/>
        <w:gridCol w:w="1770"/>
      </w:tblGrid>
      <w:tr w:rsidR="001C31A6" w:rsidRPr="00FD6871" w:rsidTr="001A74E8">
        <w:trPr>
          <w:trHeight w:val="743"/>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 xml:space="preserve">Online szolgáltatások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310"/>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Távhasználatok száma</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7829</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7900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0,9</w:t>
            </w:r>
          </w:p>
        </w:tc>
      </w:tr>
      <w:tr w:rsidR="001C31A6" w:rsidRPr="00FD6871" w:rsidTr="001A74E8">
        <w:trPr>
          <w:trHeight w:val="743"/>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honlapja (teljes webhely) mely nyelveken </w:t>
            </w:r>
            <w:r w:rsidRPr="00FD6871">
              <w:rPr>
                <w:rFonts w:asciiTheme="minorHAnsi" w:hAnsiTheme="minorHAnsi"/>
                <w:sz w:val="24"/>
                <w:szCs w:val="24"/>
                <w:lang w:val="fr-FR"/>
              </w:rPr>
              <w:t>é</w:t>
            </w:r>
            <w:r w:rsidRPr="00FD6871">
              <w:rPr>
                <w:rFonts w:asciiTheme="minorHAnsi" w:hAnsiTheme="minorHAnsi"/>
                <w:sz w:val="24"/>
                <w:szCs w:val="24"/>
              </w:rPr>
              <w:t xml:space="preserve">rhető el a magyaron kívül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33"/>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nyvtári honlap tartalomfrissít</w:t>
            </w:r>
            <w:r w:rsidRPr="00FD6871">
              <w:rPr>
                <w:rFonts w:asciiTheme="minorHAnsi" w:hAnsiTheme="minorHAnsi"/>
                <w:sz w:val="24"/>
                <w:szCs w:val="24"/>
                <w:lang w:val="fr-FR"/>
              </w:rPr>
              <w:t>é</w:t>
            </w:r>
            <w:r w:rsidRPr="00FD6871">
              <w:rPr>
                <w:rFonts w:asciiTheme="minorHAnsi" w:hAnsiTheme="minorHAnsi"/>
                <w:sz w:val="24"/>
                <w:szCs w:val="24"/>
              </w:rPr>
              <w:t>seinek gyakorisága (alkalom/h</w:t>
            </w:r>
            <w:r w:rsidRPr="00FD6871">
              <w:rPr>
                <w:rFonts w:asciiTheme="minorHAnsi" w:hAnsiTheme="minorHAnsi"/>
                <w:sz w:val="24"/>
                <w:szCs w:val="24"/>
                <w:lang w:val="es-ES_tradnl"/>
              </w:rPr>
              <w:t>ó</w:t>
            </w:r>
            <w:r w:rsidRPr="00FD6871">
              <w:rPr>
                <w:rFonts w:asciiTheme="minorHAnsi" w:hAnsiTheme="minorHAnsi"/>
                <w:sz w:val="24"/>
                <w:szCs w:val="24"/>
              </w:rPr>
              <w:t>nap átlagosan)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nyvtári honlap tartalomfrissít</w:t>
            </w:r>
            <w:r w:rsidRPr="00FD6871">
              <w:rPr>
                <w:rFonts w:asciiTheme="minorHAnsi" w:hAnsiTheme="minorHAnsi"/>
                <w:sz w:val="24"/>
                <w:szCs w:val="24"/>
                <w:lang w:val="fr-FR"/>
              </w:rPr>
              <w:t>é</w:t>
            </w:r>
            <w:r w:rsidRPr="00FD6871">
              <w:rPr>
                <w:rFonts w:asciiTheme="minorHAnsi" w:hAnsiTheme="minorHAnsi"/>
                <w:sz w:val="24"/>
                <w:szCs w:val="24"/>
              </w:rPr>
              <w:t>s</w:t>
            </w:r>
            <w:r w:rsidRPr="00FD6871">
              <w:rPr>
                <w:rFonts w:asciiTheme="minorHAnsi" w:hAnsiTheme="minorHAnsi"/>
                <w:sz w:val="24"/>
                <w:szCs w:val="24"/>
                <w:lang w:val="fr-FR"/>
              </w:rPr>
              <w:t>é</w:t>
            </w:r>
            <w:r w:rsidRPr="00FD6871">
              <w:rPr>
                <w:rFonts w:asciiTheme="minorHAnsi" w:hAnsiTheme="minorHAnsi"/>
                <w:sz w:val="24"/>
                <w:szCs w:val="24"/>
              </w:rPr>
              <w:t>nek szá</w:t>
            </w:r>
            <w:r w:rsidRPr="00FD6871">
              <w:rPr>
                <w:rFonts w:asciiTheme="minorHAnsi" w:hAnsiTheme="minorHAnsi"/>
                <w:sz w:val="24"/>
                <w:szCs w:val="24"/>
                <w:lang w:val="it-IT"/>
              </w:rPr>
              <w:t xml:space="preserve">ma </w:t>
            </w:r>
            <w:r w:rsidRPr="00FD6871">
              <w:rPr>
                <w:rFonts w:asciiTheme="minorHAnsi" w:hAnsiTheme="minorHAnsi"/>
                <w:sz w:val="24"/>
                <w:szCs w:val="24"/>
                <w:lang w:val="sv-SE"/>
              </w:rPr>
              <w:t>ö</w:t>
            </w:r>
            <w:r w:rsidRPr="00FD6871">
              <w:rPr>
                <w:rFonts w:asciiTheme="minorHAnsi" w:hAnsiTheme="minorHAnsi"/>
                <w:sz w:val="24"/>
                <w:szCs w:val="24"/>
              </w:rPr>
              <w:t>sszesen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48</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nyvtárban használhat</w:t>
            </w:r>
            <w:r w:rsidRPr="00FD6871">
              <w:rPr>
                <w:rFonts w:asciiTheme="minorHAnsi" w:hAnsiTheme="minorHAnsi"/>
                <w:sz w:val="24"/>
                <w:szCs w:val="24"/>
                <w:lang w:val="es-ES_tradnl"/>
              </w:rPr>
              <w:t xml:space="preserve">ó </w:t>
            </w:r>
            <w:r w:rsidRPr="00FD6871">
              <w:rPr>
                <w:rFonts w:asciiTheme="minorHAnsi" w:hAnsiTheme="minorHAnsi"/>
                <w:sz w:val="24"/>
                <w:szCs w:val="24"/>
              </w:rPr>
              <w:t>adatbázisok száma</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Web 2.0 interaktív k</w:t>
            </w:r>
            <w:r w:rsidRPr="00FD6871">
              <w:rPr>
                <w:rFonts w:asciiTheme="minorHAnsi" w:hAnsiTheme="minorHAnsi"/>
                <w:sz w:val="24"/>
                <w:szCs w:val="24"/>
                <w:lang w:val="sv-SE"/>
              </w:rPr>
              <w:t>ö</w:t>
            </w:r>
            <w:r w:rsidRPr="00FD6871">
              <w:rPr>
                <w:rFonts w:asciiTheme="minorHAnsi" w:hAnsiTheme="minorHAnsi"/>
                <w:sz w:val="24"/>
                <w:szCs w:val="24"/>
              </w:rPr>
              <w:t>nyvtári szolgáltatások száma (db)</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43"/>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Web 2.0 interaktív k</w:t>
            </w:r>
            <w:r w:rsidRPr="00FD6871">
              <w:rPr>
                <w:rFonts w:asciiTheme="minorHAnsi" w:hAnsiTheme="minorHAnsi"/>
                <w:sz w:val="24"/>
                <w:szCs w:val="24"/>
                <w:lang w:val="sv-SE"/>
              </w:rPr>
              <w:t>ö</w:t>
            </w:r>
            <w:r w:rsidRPr="00FD6871">
              <w:rPr>
                <w:rFonts w:asciiTheme="minorHAnsi" w:hAnsiTheme="minorHAnsi"/>
                <w:sz w:val="24"/>
                <w:szCs w:val="24"/>
              </w:rPr>
              <w:t>nyvtári szolgáltatásokat ig</w:t>
            </w:r>
            <w:r w:rsidRPr="00FD6871">
              <w:rPr>
                <w:rFonts w:asciiTheme="minorHAnsi" w:hAnsiTheme="minorHAnsi"/>
                <w:sz w:val="24"/>
                <w:szCs w:val="24"/>
                <w:lang w:val="fr-FR"/>
              </w:rPr>
              <w:t>é</w:t>
            </w:r>
            <w:r w:rsidRPr="00FD6871">
              <w:rPr>
                <w:rFonts w:asciiTheme="minorHAnsi" w:hAnsiTheme="minorHAnsi"/>
                <w:sz w:val="24"/>
                <w:szCs w:val="24"/>
              </w:rPr>
              <w:t>nybe vevő használ</w:t>
            </w:r>
            <w:r w:rsidRPr="00FD6871">
              <w:rPr>
                <w:rFonts w:asciiTheme="minorHAnsi" w:hAnsiTheme="minorHAnsi"/>
                <w:sz w:val="24"/>
                <w:szCs w:val="24"/>
                <w:lang w:val="es-ES_tradnl"/>
              </w:rPr>
              <w:t>ó</w:t>
            </w:r>
            <w:r w:rsidRPr="00FD6871">
              <w:rPr>
                <w:rFonts w:asciiTheme="minorHAnsi" w:hAnsiTheme="minorHAnsi"/>
                <w:sz w:val="24"/>
                <w:szCs w:val="24"/>
              </w:rPr>
              <w:t>k száma (fő)</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562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w:t>
            </w:r>
          </w:p>
        </w:tc>
      </w:tr>
      <w:tr w:rsidR="001C31A6" w:rsidRPr="00FD6871" w:rsidTr="001A74E8">
        <w:trPr>
          <w:trHeight w:val="743"/>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nyvtári OPAC használatának gyakorisága (használat/</w:t>
            </w:r>
            <w:r w:rsidRPr="00FD6871">
              <w:rPr>
                <w:rFonts w:asciiTheme="minorHAnsi" w:hAnsiTheme="minorHAnsi"/>
                <w:sz w:val="24"/>
                <w:szCs w:val="24"/>
                <w:lang w:val="fr-FR"/>
              </w:rPr>
              <w:t>é</w:t>
            </w:r>
            <w:r w:rsidRPr="00FD6871">
              <w:rPr>
                <w:rFonts w:asciiTheme="minorHAnsi" w:hAnsiTheme="minorHAnsi"/>
                <w:sz w:val="24"/>
                <w:szCs w:val="24"/>
              </w:rPr>
              <w:t>v) (kattintás az OPAC-ra)</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66</w:t>
            </w:r>
          </w:p>
        </w:tc>
      </w:tr>
      <w:tr w:rsidR="001C31A6" w:rsidRPr="00FD6871" w:rsidTr="001A74E8">
        <w:trPr>
          <w:trHeight w:val="743"/>
          <w:jc w:val="center"/>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Tárgy</w:t>
            </w:r>
            <w:r w:rsidRPr="00FD6871">
              <w:rPr>
                <w:rFonts w:asciiTheme="minorHAnsi" w:hAnsiTheme="minorHAnsi"/>
                <w:sz w:val="24"/>
                <w:szCs w:val="24"/>
                <w:lang w:val="fr-FR"/>
              </w:rPr>
              <w:t>é</w:t>
            </w:r>
            <w:r w:rsidRPr="00FD6871">
              <w:rPr>
                <w:rFonts w:asciiTheme="minorHAnsi" w:hAnsiTheme="minorHAnsi"/>
                <w:sz w:val="24"/>
                <w:szCs w:val="24"/>
              </w:rPr>
              <w:t>vben a k</w:t>
            </w:r>
            <w:r w:rsidRPr="00FD6871">
              <w:rPr>
                <w:rFonts w:asciiTheme="minorHAnsi" w:hAnsiTheme="minorHAnsi"/>
                <w:sz w:val="24"/>
                <w:szCs w:val="24"/>
                <w:lang w:val="sv-SE"/>
              </w:rPr>
              <w:t>ö</w:t>
            </w:r>
            <w:r w:rsidRPr="00FD6871">
              <w:rPr>
                <w:rFonts w:asciiTheme="minorHAnsi" w:hAnsiTheme="minorHAnsi"/>
                <w:sz w:val="24"/>
                <w:szCs w:val="24"/>
              </w:rPr>
              <w:t>nyvtár által nyílt hozzáf</w:t>
            </w:r>
            <w:r w:rsidRPr="00FD6871">
              <w:rPr>
                <w:rFonts w:asciiTheme="minorHAnsi" w:hAnsiTheme="minorHAnsi"/>
                <w:sz w:val="24"/>
                <w:szCs w:val="24"/>
                <w:lang w:val="fr-FR"/>
              </w:rPr>
              <w:t>é</w:t>
            </w:r>
            <w:r w:rsidRPr="00FD6871">
              <w:rPr>
                <w:rFonts w:asciiTheme="minorHAnsi" w:hAnsiTheme="minorHAnsi"/>
                <w:sz w:val="24"/>
                <w:szCs w:val="24"/>
              </w:rPr>
              <w:t>r</w:t>
            </w:r>
            <w:r w:rsidRPr="00FD6871">
              <w:rPr>
                <w:rFonts w:asciiTheme="minorHAnsi" w:hAnsiTheme="minorHAnsi"/>
                <w:sz w:val="24"/>
                <w:szCs w:val="24"/>
                <w:lang w:val="fr-FR"/>
              </w:rPr>
              <w:t>é</w:t>
            </w:r>
            <w:r w:rsidRPr="00FD6871">
              <w:rPr>
                <w:rFonts w:asciiTheme="minorHAnsi" w:hAnsiTheme="minorHAnsi"/>
                <w:sz w:val="24"/>
                <w:szCs w:val="24"/>
              </w:rPr>
              <w:t>sű publikáci</w:t>
            </w:r>
            <w:r w:rsidRPr="00FD6871">
              <w:rPr>
                <w:rFonts w:asciiTheme="minorHAnsi" w:hAnsiTheme="minorHAnsi"/>
                <w:sz w:val="24"/>
                <w:szCs w:val="24"/>
                <w:lang w:val="es-ES_tradnl"/>
              </w:rPr>
              <w:t>ó</w:t>
            </w:r>
            <w:r w:rsidRPr="00FD6871">
              <w:rPr>
                <w:rFonts w:asciiTheme="minorHAnsi" w:hAnsiTheme="minorHAnsi"/>
                <w:sz w:val="24"/>
                <w:szCs w:val="24"/>
              </w:rPr>
              <w:t>k</w:t>
            </w:r>
            <w:r w:rsidRPr="00FD6871">
              <w:rPr>
                <w:rFonts w:asciiTheme="minorHAnsi" w:hAnsiTheme="minorHAnsi"/>
                <w:sz w:val="24"/>
                <w:szCs w:val="24"/>
                <w:lang w:val="fr-FR"/>
              </w:rPr>
              <w:t>é</w:t>
            </w:r>
            <w:r w:rsidRPr="00FD6871">
              <w:rPr>
                <w:rFonts w:asciiTheme="minorHAnsi" w:hAnsiTheme="minorHAnsi"/>
                <w:sz w:val="24"/>
                <w:szCs w:val="24"/>
              </w:rPr>
              <w:t>nt el</w:t>
            </w:r>
            <w:r w:rsidRPr="00FD6871">
              <w:rPr>
                <w:rFonts w:asciiTheme="minorHAnsi" w:hAnsiTheme="minorHAnsi"/>
                <w:sz w:val="24"/>
                <w:szCs w:val="24"/>
                <w:lang w:val="fr-FR"/>
              </w:rPr>
              <w:t>é</w:t>
            </w:r>
            <w:r w:rsidRPr="00FD6871">
              <w:rPr>
                <w:rFonts w:asciiTheme="minorHAnsi" w:hAnsiTheme="minorHAnsi"/>
                <w:sz w:val="24"/>
                <w:szCs w:val="24"/>
              </w:rPr>
              <w:t>rhetőv</w:t>
            </w:r>
            <w:r w:rsidRPr="00FD6871">
              <w:rPr>
                <w:rFonts w:asciiTheme="minorHAnsi" w:hAnsiTheme="minorHAnsi"/>
                <w:sz w:val="24"/>
                <w:szCs w:val="24"/>
                <w:lang w:val="fr-FR"/>
              </w:rPr>
              <w:t xml:space="preserve">é </w:t>
            </w:r>
            <w:r w:rsidRPr="00FD6871">
              <w:rPr>
                <w:rFonts w:asciiTheme="minorHAnsi" w:hAnsiTheme="minorHAnsi"/>
                <w:sz w:val="24"/>
                <w:szCs w:val="24"/>
              </w:rPr>
              <w:t>tett dokumentumok száma (db)</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widowControl w:val="0"/>
        <w:spacing w:line="360" w:lineRule="auto"/>
        <w:jc w:val="both"/>
        <w:rPr>
          <w:bCs/>
          <w:sz w:val="24"/>
          <w:szCs w:val="24"/>
        </w:rPr>
      </w:pPr>
      <w:r w:rsidRPr="00FD6871">
        <w:rPr>
          <w:bCs/>
          <w:sz w:val="24"/>
          <w:szCs w:val="24"/>
        </w:rPr>
        <w:t xml:space="preserve">Az elmúlt évben egy teljesen új, korszerűbb honlap beindítására került sor. Kezelője összevont intézményünk közművelődési területén egy pályázat keretein belül dolgozó kolléganő. 2019-ben folyamatos tartalomfrissítést tervezünk olvasóink tájékoztatására. Fb-oldalunkat továbbra is elsősorban a személyes kapcsolattartás eszközeként, a folyamatos virtuális jelenlétért használjuk. Legtöbb látogatónkat itt tudjuk informálni, programjainkra meghívni. Rendszeresen működő foglalkozásainkhoz csoportokat alakítunk ki Fb-oldalunkon, így is biztosítva a személyes megszólítást. </w:t>
      </w:r>
    </w:p>
    <w:p w:rsidR="001C31A6" w:rsidRPr="00FD6871" w:rsidRDefault="001C31A6" w:rsidP="001C31A6">
      <w:pPr>
        <w:keepNext/>
        <w:rPr>
          <w:sz w:val="24"/>
          <w:szCs w:val="24"/>
        </w:rPr>
      </w:pPr>
    </w:p>
    <w:p w:rsidR="001C31A6" w:rsidRPr="00FD6871" w:rsidRDefault="001C31A6" w:rsidP="001C31A6">
      <w:pPr>
        <w:rPr>
          <w:b/>
          <w:bCs/>
          <w:sz w:val="24"/>
          <w:szCs w:val="24"/>
        </w:rPr>
      </w:pPr>
      <w:r w:rsidRPr="00FD6871">
        <w:rPr>
          <w:b/>
          <w:bCs/>
          <w:sz w:val="24"/>
          <w:szCs w:val="24"/>
        </w:rPr>
        <w:t xml:space="preserve">Digitalizálás </w:t>
      </w:r>
    </w:p>
    <w:p w:rsidR="001C31A6" w:rsidRPr="00FD6871" w:rsidRDefault="001C31A6" w:rsidP="001C31A6">
      <w:pPr>
        <w:rPr>
          <w:b/>
          <w:bCs/>
          <w:sz w:val="24"/>
          <w:szCs w:val="24"/>
        </w:rPr>
      </w:pPr>
    </w:p>
    <w:tbl>
      <w:tblPr>
        <w:tblStyle w:val="TableNormal"/>
        <w:tblW w:w="91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3"/>
        <w:gridCol w:w="1370"/>
        <w:gridCol w:w="1370"/>
        <w:gridCol w:w="2185"/>
      </w:tblGrid>
      <w:tr w:rsidR="001C31A6" w:rsidRPr="00FD6871" w:rsidTr="001A74E8">
        <w:trPr>
          <w:trHeight w:val="771"/>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322"/>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Digitalizált dokumentumok szá</w:t>
            </w:r>
            <w:r w:rsidRPr="00FD6871">
              <w:rPr>
                <w:rFonts w:asciiTheme="minorHAnsi" w:hAnsiTheme="minorHAnsi"/>
                <w:b/>
                <w:bCs/>
                <w:sz w:val="24"/>
                <w:szCs w:val="24"/>
                <w:lang w:val="it-IT"/>
              </w:rPr>
              <w:t xml:space="preserve">ma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keepNext/>
        <w:rPr>
          <w:b/>
          <w:bCs/>
          <w:sz w:val="24"/>
          <w:szCs w:val="24"/>
          <w:u w:val="single"/>
        </w:rPr>
      </w:pPr>
      <w:r w:rsidRPr="00FD6871">
        <w:rPr>
          <w:b/>
          <w:bCs/>
          <w:sz w:val="24"/>
          <w:szCs w:val="24"/>
          <w:u w:val="single"/>
        </w:rPr>
        <w:t>K</w:t>
      </w:r>
      <w:r w:rsidRPr="00FD6871">
        <w:rPr>
          <w:b/>
          <w:bCs/>
          <w:sz w:val="24"/>
          <w:szCs w:val="24"/>
          <w:u w:val="single"/>
          <w:lang w:val="fr-FR"/>
        </w:rPr>
        <w:t>é</w:t>
      </w:r>
      <w:r w:rsidRPr="00FD6871">
        <w:rPr>
          <w:b/>
          <w:bCs/>
          <w:sz w:val="24"/>
          <w:szCs w:val="24"/>
          <w:u w:val="single"/>
        </w:rPr>
        <w:t>pz</w:t>
      </w:r>
      <w:r w:rsidRPr="00FD6871">
        <w:rPr>
          <w:b/>
          <w:bCs/>
          <w:sz w:val="24"/>
          <w:szCs w:val="24"/>
          <w:u w:val="single"/>
          <w:lang w:val="fr-FR"/>
        </w:rPr>
        <w:t>é</w:t>
      </w:r>
      <w:r w:rsidRPr="00FD6871">
        <w:rPr>
          <w:b/>
          <w:bCs/>
          <w:sz w:val="24"/>
          <w:szCs w:val="24"/>
          <w:u w:val="single"/>
        </w:rPr>
        <w:t>sek, k</w:t>
      </w:r>
      <w:r w:rsidRPr="00FD6871">
        <w:rPr>
          <w:b/>
          <w:bCs/>
          <w:sz w:val="24"/>
          <w:szCs w:val="24"/>
          <w:u w:val="single"/>
          <w:lang w:val="sv-SE"/>
        </w:rPr>
        <w:t>ö</w:t>
      </w:r>
      <w:r w:rsidRPr="00FD6871">
        <w:rPr>
          <w:b/>
          <w:bCs/>
          <w:sz w:val="24"/>
          <w:szCs w:val="24"/>
          <w:u w:val="single"/>
        </w:rPr>
        <w:t>nyvtári programok, kiállítások</w:t>
      </w:r>
    </w:p>
    <w:p w:rsidR="001C31A6" w:rsidRPr="00FD6871" w:rsidRDefault="001C31A6" w:rsidP="001C31A6">
      <w:pPr>
        <w:rPr>
          <w:sz w:val="24"/>
          <w:szCs w:val="24"/>
        </w:rPr>
      </w:pPr>
    </w:p>
    <w:p w:rsidR="001C31A6" w:rsidRPr="00FD6871" w:rsidRDefault="001C31A6" w:rsidP="001C31A6">
      <w:pPr>
        <w:rPr>
          <w:b/>
          <w:bCs/>
          <w:sz w:val="24"/>
          <w:szCs w:val="24"/>
        </w:rPr>
      </w:pPr>
      <w:r w:rsidRPr="00FD6871">
        <w:rPr>
          <w:b/>
          <w:bCs/>
          <w:sz w:val="24"/>
          <w:szCs w:val="24"/>
        </w:rPr>
        <w:t>Összesítő táblázat</w:t>
      </w:r>
    </w:p>
    <w:tbl>
      <w:tblPr>
        <w:tblStyle w:val="TableNormal"/>
        <w:tblW w:w="95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1"/>
        <w:gridCol w:w="1430"/>
        <w:gridCol w:w="1430"/>
        <w:gridCol w:w="2265"/>
      </w:tblGrid>
      <w:tr w:rsidR="001C31A6" w:rsidRPr="00FD6871" w:rsidTr="001A74E8">
        <w:trPr>
          <w:trHeight w:val="753"/>
          <w:jc w:val="center"/>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509"/>
          <w:jc w:val="center"/>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 xml:space="preserve">Az </w:t>
            </w:r>
            <w:r w:rsidRPr="00FD6871">
              <w:rPr>
                <w:rFonts w:asciiTheme="minorHAnsi" w:hAnsiTheme="minorHAnsi"/>
                <w:b/>
                <w:bCs/>
                <w:sz w:val="24"/>
                <w:szCs w:val="24"/>
                <w:lang w:val="sv-SE"/>
              </w:rPr>
              <w:t>ö</w:t>
            </w:r>
            <w:r w:rsidRPr="00FD6871">
              <w:rPr>
                <w:rFonts w:asciiTheme="minorHAnsi" w:hAnsiTheme="minorHAnsi"/>
                <w:b/>
                <w:bCs/>
                <w:sz w:val="24"/>
                <w:szCs w:val="24"/>
              </w:rPr>
              <w:t>sszes k</w:t>
            </w:r>
            <w:r w:rsidRPr="00FD6871">
              <w:rPr>
                <w:rFonts w:asciiTheme="minorHAnsi" w:hAnsiTheme="minorHAnsi"/>
                <w:b/>
                <w:bCs/>
                <w:sz w:val="24"/>
                <w:szCs w:val="24"/>
                <w:lang w:val="sv-SE"/>
              </w:rPr>
              <w:t>ö</w:t>
            </w:r>
            <w:r w:rsidRPr="00FD6871">
              <w:rPr>
                <w:rFonts w:asciiTheme="minorHAnsi" w:hAnsiTheme="minorHAnsi"/>
                <w:b/>
                <w:bCs/>
                <w:sz w:val="24"/>
                <w:szCs w:val="24"/>
              </w:rPr>
              <w:t>nyvtári 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 program száma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157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150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r>
      <w:tr w:rsidR="001C31A6" w:rsidRPr="00FD6871" w:rsidTr="001A74E8">
        <w:trPr>
          <w:trHeight w:val="753"/>
          <w:jc w:val="center"/>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A k</w:t>
            </w:r>
            <w:r w:rsidRPr="00FD6871">
              <w:rPr>
                <w:rFonts w:asciiTheme="minorHAnsi" w:hAnsiTheme="minorHAnsi"/>
                <w:b/>
                <w:bCs/>
                <w:sz w:val="24"/>
                <w:szCs w:val="24"/>
                <w:lang w:val="sv-SE"/>
              </w:rPr>
              <w:t>ö</w:t>
            </w:r>
            <w:r w:rsidRPr="00FD6871">
              <w:rPr>
                <w:rFonts w:asciiTheme="minorHAnsi" w:hAnsiTheme="minorHAnsi"/>
                <w:b/>
                <w:bCs/>
                <w:sz w:val="24"/>
                <w:szCs w:val="24"/>
              </w:rPr>
              <w:t>nyvtári programokon, 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seken r</w:t>
            </w:r>
            <w:r w:rsidRPr="00FD6871">
              <w:rPr>
                <w:rFonts w:asciiTheme="minorHAnsi" w:hAnsiTheme="minorHAnsi"/>
                <w:b/>
                <w:bCs/>
                <w:sz w:val="24"/>
                <w:szCs w:val="24"/>
                <w:lang w:val="fr-FR"/>
              </w:rPr>
              <w:t>é</w:t>
            </w:r>
            <w:r w:rsidRPr="00FD6871">
              <w:rPr>
                <w:rFonts w:asciiTheme="minorHAnsi" w:hAnsiTheme="minorHAnsi"/>
                <w:b/>
                <w:bCs/>
                <w:sz w:val="24"/>
                <w:szCs w:val="24"/>
              </w:rPr>
              <w:t>sztvevők szá</w:t>
            </w:r>
            <w:r w:rsidRPr="00FD6871">
              <w:rPr>
                <w:rFonts w:asciiTheme="minorHAnsi" w:hAnsiTheme="minorHAnsi"/>
                <w:b/>
                <w:bCs/>
                <w:sz w:val="24"/>
                <w:szCs w:val="24"/>
                <w:lang w:val="it-IT"/>
              </w:rPr>
              <w:t xml:space="preserve">ma </w:t>
            </w:r>
            <w:r w:rsidRPr="00FD6871">
              <w:rPr>
                <w:rFonts w:asciiTheme="minorHAnsi" w:hAnsiTheme="minorHAnsi"/>
                <w:b/>
                <w:bCs/>
                <w:sz w:val="24"/>
                <w:szCs w:val="24"/>
                <w:lang w:val="sv-SE"/>
              </w:rPr>
              <w:t>ö</w:t>
            </w:r>
            <w:r w:rsidRPr="00FD6871">
              <w:rPr>
                <w:rFonts w:asciiTheme="minorHAnsi" w:hAnsiTheme="minorHAnsi"/>
                <w:b/>
                <w:bCs/>
                <w:sz w:val="24"/>
                <w:szCs w:val="24"/>
              </w:rPr>
              <w:t>sszesen</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3092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3000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r>
      <w:tr w:rsidR="001C31A6" w:rsidRPr="00FD6871" w:rsidTr="001A74E8">
        <w:trPr>
          <w:trHeight w:val="753"/>
          <w:jc w:val="center"/>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nyvtári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seket, tev</w:t>
            </w:r>
            <w:r w:rsidRPr="00FD6871">
              <w:rPr>
                <w:rFonts w:asciiTheme="minorHAnsi" w:hAnsiTheme="minorHAnsi"/>
                <w:sz w:val="24"/>
                <w:szCs w:val="24"/>
                <w:lang w:val="fr-FR"/>
              </w:rPr>
              <w:t>é</w:t>
            </w:r>
            <w:r w:rsidRPr="00FD6871">
              <w:rPr>
                <w:rFonts w:asciiTheme="minorHAnsi" w:hAnsiTheme="minorHAnsi"/>
                <w:sz w:val="24"/>
                <w:szCs w:val="24"/>
              </w:rPr>
              <w:t>kenys</w:t>
            </w:r>
            <w:r w:rsidRPr="00FD6871">
              <w:rPr>
                <w:rFonts w:asciiTheme="minorHAnsi" w:hAnsiTheme="minorHAnsi"/>
                <w:sz w:val="24"/>
                <w:szCs w:val="24"/>
                <w:lang w:val="fr-FR"/>
              </w:rPr>
              <w:t>é</w:t>
            </w:r>
            <w:r w:rsidRPr="00FD6871">
              <w:rPr>
                <w:rFonts w:asciiTheme="minorHAnsi" w:hAnsiTheme="minorHAnsi"/>
                <w:sz w:val="24"/>
                <w:szCs w:val="24"/>
              </w:rPr>
              <w:t>geket támogat</w:t>
            </w:r>
            <w:r w:rsidRPr="00FD6871">
              <w:rPr>
                <w:rFonts w:asciiTheme="minorHAnsi" w:hAnsiTheme="minorHAnsi"/>
                <w:sz w:val="24"/>
                <w:szCs w:val="24"/>
                <w:lang w:val="es-ES_tradnl"/>
              </w:rPr>
              <w:t xml:space="preserve">ó </w:t>
            </w:r>
            <w:r w:rsidRPr="00FD6871">
              <w:rPr>
                <w:rFonts w:asciiTheme="minorHAnsi" w:hAnsiTheme="minorHAnsi"/>
                <w:sz w:val="24"/>
                <w:szCs w:val="24"/>
              </w:rPr>
              <w:t xml:space="preserve">helyi </w:t>
            </w:r>
            <w:r w:rsidRPr="00FD6871">
              <w:rPr>
                <w:rFonts w:asciiTheme="minorHAnsi" w:hAnsiTheme="minorHAnsi"/>
                <w:b/>
                <w:bCs/>
                <w:sz w:val="24"/>
                <w:szCs w:val="24"/>
              </w:rPr>
              <w:t>kiadványok száma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rPr>
          <w:b/>
          <w:bCs/>
          <w:sz w:val="24"/>
          <w:szCs w:val="24"/>
        </w:rPr>
      </w:pPr>
      <w:r w:rsidRPr="00FD6871">
        <w:rPr>
          <w:b/>
          <w:bCs/>
          <w:sz w:val="24"/>
          <w:szCs w:val="24"/>
        </w:rPr>
        <w:t>T</w:t>
      </w:r>
      <w:r w:rsidRPr="00FD6871">
        <w:rPr>
          <w:b/>
          <w:bCs/>
          <w:sz w:val="24"/>
          <w:szCs w:val="24"/>
          <w:lang w:val="fr-FR"/>
        </w:rPr>
        <w:t>é</w:t>
      </w:r>
      <w:r w:rsidRPr="00FD6871">
        <w:rPr>
          <w:b/>
          <w:bCs/>
          <w:sz w:val="24"/>
          <w:szCs w:val="24"/>
        </w:rPr>
        <w:t>ma szerint</w:t>
      </w:r>
    </w:p>
    <w:tbl>
      <w:tblPr>
        <w:tblStyle w:val="TableNormal"/>
        <w:tblW w:w="9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4"/>
        <w:gridCol w:w="1421"/>
        <w:gridCol w:w="1421"/>
        <w:gridCol w:w="2250"/>
      </w:tblGrid>
      <w:tr w:rsidR="001C31A6" w:rsidRPr="00FD6871" w:rsidTr="001A74E8">
        <w:trPr>
          <w:trHeight w:val="7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985"/>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 által szervezett olvasási kompetenciafejleszt</w:t>
            </w:r>
            <w:r w:rsidRPr="00FD6871">
              <w:rPr>
                <w:rFonts w:asciiTheme="minorHAnsi" w:hAnsiTheme="minorHAnsi"/>
                <w:sz w:val="24"/>
                <w:szCs w:val="24"/>
                <w:lang w:val="fr-FR"/>
              </w:rPr>
              <w:t>é</w:t>
            </w:r>
            <w:r w:rsidRPr="00FD6871">
              <w:rPr>
                <w:rFonts w:asciiTheme="minorHAnsi" w:hAnsiTheme="minorHAnsi"/>
                <w:sz w:val="24"/>
                <w:szCs w:val="24"/>
              </w:rPr>
              <w:t>st, sz</w:t>
            </w:r>
            <w:r w:rsidRPr="00FD6871">
              <w:rPr>
                <w:rFonts w:asciiTheme="minorHAnsi" w:hAnsiTheme="minorHAnsi"/>
                <w:sz w:val="24"/>
                <w:szCs w:val="24"/>
                <w:lang w:val="sv-SE"/>
              </w:rPr>
              <w:t>ö</w:t>
            </w:r>
            <w:r w:rsidRPr="00FD6871">
              <w:rPr>
                <w:rFonts w:asciiTheme="minorHAnsi" w:hAnsiTheme="minorHAnsi"/>
                <w:sz w:val="24"/>
                <w:szCs w:val="24"/>
              </w:rPr>
              <w:t>veg</w:t>
            </w:r>
            <w:r w:rsidRPr="00FD6871">
              <w:rPr>
                <w:rFonts w:asciiTheme="minorHAnsi" w:hAnsiTheme="minorHAnsi"/>
                <w:sz w:val="24"/>
                <w:szCs w:val="24"/>
                <w:lang w:val="fr-FR"/>
              </w:rPr>
              <w:t>é</w:t>
            </w:r>
            <w:r w:rsidRPr="00FD6871">
              <w:rPr>
                <w:rFonts w:asciiTheme="minorHAnsi" w:hAnsiTheme="minorHAnsi"/>
                <w:sz w:val="24"/>
                <w:szCs w:val="24"/>
              </w:rPr>
              <w:t>rt</w:t>
            </w:r>
            <w:r w:rsidRPr="00FD6871">
              <w:rPr>
                <w:rFonts w:asciiTheme="minorHAnsi" w:hAnsiTheme="minorHAnsi"/>
                <w:sz w:val="24"/>
                <w:szCs w:val="24"/>
                <w:lang w:val="fr-FR"/>
              </w:rPr>
              <w:t>é</w:t>
            </w:r>
            <w:r w:rsidRPr="00FD6871">
              <w:rPr>
                <w:rFonts w:asciiTheme="minorHAnsi" w:hAnsiTheme="minorHAnsi"/>
                <w:sz w:val="24"/>
                <w:szCs w:val="24"/>
              </w:rPr>
              <w:t>s fejleszt</w:t>
            </w:r>
            <w:r w:rsidRPr="00FD6871">
              <w:rPr>
                <w:rFonts w:asciiTheme="minorHAnsi" w:hAnsiTheme="minorHAnsi"/>
                <w:sz w:val="24"/>
                <w:szCs w:val="24"/>
                <w:lang w:val="fr-FR"/>
              </w:rPr>
              <w:t>é</w:t>
            </w:r>
            <w:r w:rsidRPr="00FD6871">
              <w:rPr>
                <w:rFonts w:asciiTheme="minorHAnsi" w:hAnsiTheme="minorHAnsi"/>
                <w:sz w:val="24"/>
                <w:szCs w:val="24"/>
              </w:rPr>
              <w:t>s</w:t>
            </w:r>
            <w:r w:rsidRPr="00FD6871">
              <w:rPr>
                <w:rFonts w:asciiTheme="minorHAnsi" w:hAnsiTheme="minorHAnsi"/>
                <w:sz w:val="24"/>
                <w:szCs w:val="24"/>
                <w:lang w:val="fr-FR"/>
              </w:rPr>
              <w:t>é</w:t>
            </w:r>
            <w:r w:rsidRPr="00FD6871">
              <w:rPr>
                <w:rFonts w:asciiTheme="minorHAnsi" w:hAnsiTheme="minorHAnsi"/>
                <w:sz w:val="24"/>
                <w:szCs w:val="24"/>
                <w:lang w:val="en-US"/>
              </w:rPr>
              <w:t>t t</w:t>
            </w:r>
            <w:r w:rsidRPr="00FD6871">
              <w:rPr>
                <w:rFonts w:asciiTheme="minorHAnsi" w:hAnsiTheme="minorHAnsi"/>
                <w:sz w:val="24"/>
                <w:szCs w:val="24"/>
              </w:rPr>
              <w:t>ámogat</w:t>
            </w:r>
            <w:r w:rsidRPr="00FD6871">
              <w:rPr>
                <w:rFonts w:asciiTheme="minorHAnsi" w:hAnsiTheme="minorHAnsi"/>
                <w:sz w:val="24"/>
                <w:szCs w:val="24"/>
                <w:lang w:val="es-ES_tradnl"/>
              </w:rPr>
              <w:t xml:space="preserve">ó </w:t>
            </w:r>
            <w:r w:rsidRPr="00FD6871">
              <w:rPr>
                <w:rFonts w:asciiTheme="minorHAnsi" w:hAnsiTheme="minorHAnsi"/>
                <w:sz w:val="24"/>
                <w:szCs w:val="24"/>
                <w:lang w:val="da-DK"/>
              </w:rPr>
              <w:t>nem form</w:t>
            </w:r>
            <w:r w:rsidRPr="00FD6871">
              <w:rPr>
                <w:rFonts w:asciiTheme="minorHAnsi" w:hAnsiTheme="minorHAnsi"/>
                <w:sz w:val="24"/>
                <w:szCs w:val="24"/>
              </w:rPr>
              <w:t xml:space="preserve">ális </w:t>
            </w:r>
            <w:r w:rsidRPr="00FD6871">
              <w:rPr>
                <w:rFonts w:asciiTheme="minorHAnsi" w:hAnsiTheme="minorHAnsi"/>
                <w:b/>
                <w:bCs/>
                <w:sz w:val="24"/>
                <w:szCs w:val="24"/>
              </w:rPr>
              <w:t>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 xml:space="preserve">sek </w:t>
            </w:r>
            <w:r w:rsidRPr="00FD6871">
              <w:rPr>
                <w:rFonts w:asciiTheme="minorHAnsi" w:hAnsiTheme="minorHAnsi"/>
                <w:b/>
                <w:bCs/>
                <w:sz w:val="24"/>
                <w:szCs w:val="24"/>
                <w:lang w:val="fr-FR"/>
              </w:rPr>
              <w:t>é</w:t>
            </w:r>
            <w:r w:rsidRPr="00FD6871">
              <w:rPr>
                <w:rFonts w:asciiTheme="minorHAnsi" w:hAnsiTheme="minorHAnsi"/>
                <w:b/>
                <w:bCs/>
                <w:sz w:val="24"/>
                <w:szCs w:val="24"/>
              </w:rPr>
              <w:t>s programok száma</w:t>
            </w:r>
            <w:r w:rsidRPr="00FD6871">
              <w:rPr>
                <w:rFonts w:asciiTheme="minorHAnsi" w:hAnsiTheme="minorHAnsi"/>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25</w:t>
            </w:r>
          </w:p>
        </w:tc>
      </w:tr>
      <w:tr w:rsidR="001C31A6" w:rsidRPr="00FD6871" w:rsidTr="001A74E8">
        <w:trPr>
          <w:trHeight w:val="1226"/>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 által szervezett olvasási kompetenciafejleszt</w:t>
            </w:r>
            <w:r w:rsidRPr="00FD6871">
              <w:rPr>
                <w:rFonts w:asciiTheme="minorHAnsi" w:hAnsiTheme="minorHAnsi"/>
                <w:sz w:val="24"/>
                <w:szCs w:val="24"/>
                <w:lang w:val="fr-FR"/>
              </w:rPr>
              <w:t>é</w:t>
            </w:r>
            <w:r w:rsidRPr="00FD6871">
              <w:rPr>
                <w:rFonts w:asciiTheme="minorHAnsi" w:hAnsiTheme="minorHAnsi"/>
                <w:sz w:val="24"/>
                <w:szCs w:val="24"/>
              </w:rPr>
              <w:t>st, sz</w:t>
            </w:r>
            <w:r w:rsidRPr="00FD6871">
              <w:rPr>
                <w:rFonts w:asciiTheme="minorHAnsi" w:hAnsiTheme="minorHAnsi"/>
                <w:sz w:val="24"/>
                <w:szCs w:val="24"/>
                <w:lang w:val="sv-SE"/>
              </w:rPr>
              <w:t>ö</w:t>
            </w:r>
            <w:r w:rsidRPr="00FD6871">
              <w:rPr>
                <w:rFonts w:asciiTheme="minorHAnsi" w:hAnsiTheme="minorHAnsi"/>
                <w:sz w:val="24"/>
                <w:szCs w:val="24"/>
              </w:rPr>
              <w:t>veg</w:t>
            </w:r>
            <w:r w:rsidRPr="00FD6871">
              <w:rPr>
                <w:rFonts w:asciiTheme="minorHAnsi" w:hAnsiTheme="minorHAnsi"/>
                <w:sz w:val="24"/>
                <w:szCs w:val="24"/>
                <w:lang w:val="fr-FR"/>
              </w:rPr>
              <w:t>é</w:t>
            </w:r>
            <w:r w:rsidRPr="00FD6871">
              <w:rPr>
                <w:rFonts w:asciiTheme="minorHAnsi" w:hAnsiTheme="minorHAnsi"/>
                <w:sz w:val="24"/>
                <w:szCs w:val="24"/>
              </w:rPr>
              <w:t>rt</w:t>
            </w:r>
            <w:r w:rsidRPr="00FD6871">
              <w:rPr>
                <w:rFonts w:asciiTheme="minorHAnsi" w:hAnsiTheme="minorHAnsi"/>
                <w:sz w:val="24"/>
                <w:szCs w:val="24"/>
                <w:lang w:val="fr-FR"/>
              </w:rPr>
              <w:t>é</w:t>
            </w:r>
            <w:r w:rsidRPr="00FD6871">
              <w:rPr>
                <w:rFonts w:asciiTheme="minorHAnsi" w:hAnsiTheme="minorHAnsi"/>
                <w:sz w:val="24"/>
                <w:szCs w:val="24"/>
              </w:rPr>
              <w:t>s fejleszt</w:t>
            </w:r>
            <w:r w:rsidRPr="00FD6871">
              <w:rPr>
                <w:rFonts w:asciiTheme="minorHAnsi" w:hAnsiTheme="minorHAnsi"/>
                <w:sz w:val="24"/>
                <w:szCs w:val="24"/>
                <w:lang w:val="fr-FR"/>
              </w:rPr>
              <w:t>é</w:t>
            </w:r>
            <w:r w:rsidRPr="00FD6871">
              <w:rPr>
                <w:rFonts w:asciiTheme="minorHAnsi" w:hAnsiTheme="minorHAnsi"/>
                <w:sz w:val="24"/>
                <w:szCs w:val="24"/>
              </w:rPr>
              <w:t>s</w:t>
            </w:r>
            <w:r w:rsidRPr="00FD6871">
              <w:rPr>
                <w:rFonts w:asciiTheme="minorHAnsi" w:hAnsiTheme="minorHAnsi"/>
                <w:sz w:val="24"/>
                <w:szCs w:val="24"/>
                <w:lang w:val="fr-FR"/>
              </w:rPr>
              <w:t>é</w:t>
            </w:r>
            <w:r w:rsidRPr="00FD6871">
              <w:rPr>
                <w:rFonts w:asciiTheme="minorHAnsi" w:hAnsiTheme="minorHAnsi"/>
                <w:sz w:val="24"/>
                <w:szCs w:val="24"/>
                <w:lang w:val="en-US"/>
              </w:rPr>
              <w:t>t t</w:t>
            </w:r>
            <w:r w:rsidRPr="00FD6871">
              <w:rPr>
                <w:rFonts w:asciiTheme="minorHAnsi" w:hAnsiTheme="minorHAnsi"/>
                <w:sz w:val="24"/>
                <w:szCs w:val="24"/>
              </w:rPr>
              <w:t>ámogat</w:t>
            </w:r>
            <w:r w:rsidRPr="00FD6871">
              <w:rPr>
                <w:rFonts w:asciiTheme="minorHAnsi" w:hAnsiTheme="minorHAnsi"/>
                <w:sz w:val="24"/>
                <w:szCs w:val="24"/>
                <w:lang w:val="es-ES_tradnl"/>
              </w:rPr>
              <w:t xml:space="preserve">ó </w:t>
            </w:r>
            <w:r w:rsidRPr="00FD6871">
              <w:rPr>
                <w:rFonts w:asciiTheme="minorHAnsi" w:hAnsiTheme="minorHAnsi"/>
                <w:sz w:val="24"/>
                <w:szCs w:val="24"/>
                <w:lang w:val="da-DK"/>
              </w:rPr>
              <w:t>nem form</w:t>
            </w:r>
            <w:r w:rsidRPr="00FD6871">
              <w:rPr>
                <w:rFonts w:asciiTheme="minorHAnsi" w:hAnsiTheme="minorHAnsi"/>
                <w:sz w:val="24"/>
                <w:szCs w:val="24"/>
              </w:rPr>
              <w:t>ális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 xml:space="preserve">seken </w:t>
            </w:r>
            <w:r w:rsidRPr="00FD6871">
              <w:rPr>
                <w:rFonts w:asciiTheme="minorHAnsi" w:hAnsiTheme="minorHAnsi"/>
                <w:sz w:val="24"/>
                <w:szCs w:val="24"/>
                <w:lang w:val="fr-FR"/>
              </w:rPr>
              <w:t>é</w:t>
            </w:r>
            <w:r w:rsidRPr="00FD6871">
              <w:rPr>
                <w:rFonts w:asciiTheme="minorHAnsi" w:hAnsiTheme="minorHAnsi"/>
                <w:sz w:val="24"/>
                <w:szCs w:val="24"/>
              </w:rPr>
              <w:t xml:space="preserve">s programokon </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323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23</w:t>
            </w:r>
          </w:p>
        </w:tc>
      </w:tr>
      <w:tr w:rsidR="001C31A6" w:rsidRPr="00FD6871" w:rsidTr="001A74E8">
        <w:trPr>
          <w:trHeight w:val="1226"/>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 által szervezett digitális kompetenciafejleszt</w:t>
            </w:r>
            <w:r w:rsidRPr="00FD6871">
              <w:rPr>
                <w:rFonts w:asciiTheme="minorHAnsi" w:hAnsiTheme="minorHAnsi"/>
                <w:sz w:val="24"/>
                <w:szCs w:val="24"/>
                <w:lang w:val="fr-FR"/>
              </w:rPr>
              <w:t>é</w:t>
            </w:r>
            <w:r w:rsidRPr="00FD6871">
              <w:rPr>
                <w:rFonts w:asciiTheme="minorHAnsi" w:hAnsiTheme="minorHAnsi"/>
                <w:sz w:val="24"/>
                <w:szCs w:val="24"/>
                <w:lang w:val="it-IT"/>
              </w:rPr>
              <w:t>si, inform</w:t>
            </w:r>
            <w:r w:rsidRPr="00FD6871">
              <w:rPr>
                <w:rFonts w:asciiTheme="minorHAnsi" w:hAnsiTheme="minorHAnsi"/>
                <w:sz w:val="24"/>
                <w:szCs w:val="24"/>
              </w:rPr>
              <w:t>áci</w:t>
            </w:r>
            <w:r w:rsidRPr="00FD6871">
              <w:rPr>
                <w:rFonts w:asciiTheme="minorHAnsi" w:hAnsiTheme="minorHAnsi"/>
                <w:sz w:val="24"/>
                <w:szCs w:val="24"/>
                <w:lang w:val="es-ES_tradnl"/>
              </w:rPr>
              <w:t>ó</w:t>
            </w:r>
            <w:r w:rsidRPr="00FD6871">
              <w:rPr>
                <w:rFonts w:asciiTheme="minorHAnsi" w:hAnsiTheme="minorHAnsi"/>
                <w:sz w:val="24"/>
                <w:szCs w:val="24"/>
              </w:rPr>
              <w:t>keres</w:t>
            </w:r>
            <w:r w:rsidRPr="00FD6871">
              <w:rPr>
                <w:rFonts w:asciiTheme="minorHAnsi" w:hAnsiTheme="minorHAnsi"/>
                <w:sz w:val="24"/>
                <w:szCs w:val="24"/>
                <w:lang w:val="fr-FR"/>
              </w:rPr>
              <w:t>é</w:t>
            </w:r>
            <w:r w:rsidRPr="00FD6871">
              <w:rPr>
                <w:rFonts w:asciiTheme="minorHAnsi" w:hAnsiTheme="minorHAnsi"/>
                <w:sz w:val="24"/>
                <w:szCs w:val="24"/>
              </w:rPr>
              <w:t>si ismereteket nyújt</w:t>
            </w:r>
            <w:r w:rsidRPr="00FD6871">
              <w:rPr>
                <w:rFonts w:asciiTheme="minorHAnsi" w:hAnsiTheme="minorHAnsi"/>
                <w:sz w:val="24"/>
                <w:szCs w:val="24"/>
                <w:lang w:val="es-ES_tradnl"/>
              </w:rPr>
              <w:t xml:space="preserve">ó </w:t>
            </w:r>
            <w:r w:rsidRPr="00FD6871">
              <w:rPr>
                <w:rFonts w:asciiTheme="minorHAnsi" w:hAnsiTheme="minorHAnsi"/>
                <w:sz w:val="24"/>
                <w:szCs w:val="24"/>
                <w:lang w:val="da-DK"/>
              </w:rPr>
              <w:t>nem form</w:t>
            </w:r>
            <w:r w:rsidRPr="00FD6871">
              <w:rPr>
                <w:rFonts w:asciiTheme="minorHAnsi" w:hAnsiTheme="minorHAnsi"/>
                <w:sz w:val="24"/>
                <w:szCs w:val="24"/>
              </w:rPr>
              <w:t xml:space="preserve">ális </w:t>
            </w:r>
            <w:r w:rsidRPr="00FD6871">
              <w:rPr>
                <w:rFonts w:asciiTheme="minorHAnsi" w:hAnsiTheme="minorHAnsi"/>
                <w:b/>
                <w:bCs/>
                <w:sz w:val="24"/>
                <w:szCs w:val="24"/>
              </w:rPr>
              <w:t>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 xml:space="preserve">sek </w:t>
            </w:r>
            <w:r w:rsidRPr="00FD6871">
              <w:rPr>
                <w:rFonts w:asciiTheme="minorHAnsi" w:hAnsiTheme="minorHAnsi"/>
                <w:b/>
                <w:bCs/>
                <w:sz w:val="24"/>
                <w:szCs w:val="24"/>
                <w:lang w:val="fr-FR"/>
              </w:rPr>
              <w:t>é</w:t>
            </w:r>
            <w:r w:rsidRPr="00FD6871">
              <w:rPr>
                <w:rFonts w:asciiTheme="minorHAnsi" w:hAnsiTheme="minorHAnsi"/>
                <w:b/>
                <w:bCs/>
                <w:sz w:val="24"/>
                <w:szCs w:val="24"/>
              </w:rPr>
              <w:t>s programok száma</w:t>
            </w:r>
            <w:r w:rsidRPr="00FD6871">
              <w:rPr>
                <w:rFonts w:asciiTheme="minorHAnsi" w:hAnsiTheme="minorHAnsi"/>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66</w:t>
            </w:r>
          </w:p>
        </w:tc>
      </w:tr>
      <w:tr w:rsidR="001C31A6" w:rsidRPr="00FD6871" w:rsidTr="001A74E8">
        <w:trPr>
          <w:trHeight w:val="1226"/>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lastRenderedPageBreak/>
              <w:t>A k</w:t>
            </w:r>
            <w:r w:rsidRPr="00FD6871">
              <w:rPr>
                <w:rFonts w:asciiTheme="minorHAnsi" w:hAnsiTheme="minorHAnsi"/>
                <w:sz w:val="24"/>
                <w:szCs w:val="24"/>
                <w:lang w:val="sv-SE"/>
              </w:rPr>
              <w:t>ö</w:t>
            </w:r>
            <w:r w:rsidRPr="00FD6871">
              <w:rPr>
                <w:rFonts w:asciiTheme="minorHAnsi" w:hAnsiTheme="minorHAnsi"/>
                <w:sz w:val="24"/>
                <w:szCs w:val="24"/>
              </w:rPr>
              <w:t>nyvtár által szervezett digitális kompetenciafejleszt</w:t>
            </w:r>
            <w:r w:rsidRPr="00FD6871">
              <w:rPr>
                <w:rFonts w:asciiTheme="minorHAnsi" w:hAnsiTheme="minorHAnsi"/>
                <w:sz w:val="24"/>
                <w:szCs w:val="24"/>
                <w:lang w:val="fr-FR"/>
              </w:rPr>
              <w:t>é</w:t>
            </w:r>
            <w:r w:rsidRPr="00FD6871">
              <w:rPr>
                <w:rFonts w:asciiTheme="minorHAnsi" w:hAnsiTheme="minorHAnsi"/>
                <w:sz w:val="24"/>
                <w:szCs w:val="24"/>
                <w:lang w:val="it-IT"/>
              </w:rPr>
              <w:t>si, inform</w:t>
            </w:r>
            <w:r w:rsidRPr="00FD6871">
              <w:rPr>
                <w:rFonts w:asciiTheme="minorHAnsi" w:hAnsiTheme="minorHAnsi"/>
                <w:sz w:val="24"/>
                <w:szCs w:val="24"/>
              </w:rPr>
              <w:t>áci</w:t>
            </w:r>
            <w:r w:rsidRPr="00FD6871">
              <w:rPr>
                <w:rFonts w:asciiTheme="minorHAnsi" w:hAnsiTheme="minorHAnsi"/>
                <w:sz w:val="24"/>
                <w:szCs w:val="24"/>
                <w:lang w:val="es-ES_tradnl"/>
              </w:rPr>
              <w:t>ó</w:t>
            </w:r>
            <w:r w:rsidRPr="00FD6871">
              <w:rPr>
                <w:rFonts w:asciiTheme="minorHAnsi" w:hAnsiTheme="minorHAnsi"/>
                <w:sz w:val="24"/>
                <w:szCs w:val="24"/>
              </w:rPr>
              <w:t>keres</w:t>
            </w:r>
            <w:r w:rsidRPr="00FD6871">
              <w:rPr>
                <w:rFonts w:asciiTheme="minorHAnsi" w:hAnsiTheme="minorHAnsi"/>
                <w:sz w:val="24"/>
                <w:szCs w:val="24"/>
                <w:lang w:val="fr-FR"/>
              </w:rPr>
              <w:t>é</w:t>
            </w:r>
            <w:r w:rsidRPr="00FD6871">
              <w:rPr>
                <w:rFonts w:asciiTheme="minorHAnsi" w:hAnsiTheme="minorHAnsi"/>
                <w:sz w:val="24"/>
                <w:szCs w:val="24"/>
              </w:rPr>
              <w:t>si ismereteket nyújt</w:t>
            </w:r>
            <w:r w:rsidRPr="00FD6871">
              <w:rPr>
                <w:rFonts w:asciiTheme="minorHAnsi" w:hAnsiTheme="minorHAnsi"/>
                <w:sz w:val="24"/>
                <w:szCs w:val="24"/>
                <w:lang w:val="es-ES_tradnl"/>
              </w:rPr>
              <w:t xml:space="preserve">ó </w:t>
            </w:r>
            <w:r w:rsidRPr="00FD6871">
              <w:rPr>
                <w:rFonts w:asciiTheme="minorHAnsi" w:hAnsiTheme="minorHAnsi"/>
                <w:sz w:val="24"/>
                <w:szCs w:val="24"/>
                <w:lang w:val="da-DK"/>
              </w:rPr>
              <w:t>nem form</w:t>
            </w:r>
            <w:r w:rsidRPr="00FD6871">
              <w:rPr>
                <w:rFonts w:asciiTheme="minorHAnsi" w:hAnsiTheme="minorHAnsi"/>
                <w:sz w:val="24"/>
                <w:szCs w:val="24"/>
              </w:rPr>
              <w:t>ális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 xml:space="preserve">seken </w:t>
            </w:r>
            <w:r w:rsidRPr="00FD6871">
              <w:rPr>
                <w:rFonts w:asciiTheme="minorHAnsi" w:hAnsiTheme="minorHAnsi"/>
                <w:sz w:val="24"/>
                <w:szCs w:val="24"/>
                <w:lang w:val="fr-FR"/>
              </w:rPr>
              <w:t>é</w:t>
            </w:r>
            <w:r w:rsidRPr="00FD6871">
              <w:rPr>
                <w:rFonts w:asciiTheme="minorHAnsi" w:hAnsiTheme="minorHAnsi"/>
                <w:sz w:val="24"/>
                <w:szCs w:val="24"/>
              </w:rPr>
              <w:t xml:space="preserve">s programokon </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405</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67</w:t>
            </w:r>
          </w:p>
        </w:tc>
      </w:tr>
      <w:tr w:rsidR="001C31A6" w:rsidRPr="00FD6871" w:rsidTr="001A74E8">
        <w:trPr>
          <w:trHeight w:val="7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 által szervezett enged</w:t>
            </w:r>
            <w:r w:rsidRPr="00FD6871">
              <w:rPr>
                <w:rFonts w:asciiTheme="minorHAnsi" w:hAnsiTheme="minorHAnsi"/>
                <w:sz w:val="24"/>
                <w:szCs w:val="24"/>
                <w:lang w:val="fr-FR"/>
              </w:rPr>
              <w:t>é</w:t>
            </w:r>
            <w:r w:rsidRPr="00FD6871">
              <w:rPr>
                <w:rFonts w:asciiTheme="minorHAnsi" w:hAnsiTheme="minorHAnsi"/>
                <w:sz w:val="24"/>
                <w:szCs w:val="24"/>
              </w:rPr>
              <w:t>lyezett, akkreditált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 xml:space="preserve">sek, </w:t>
            </w:r>
            <w:r w:rsidRPr="00FD6871">
              <w:rPr>
                <w:rFonts w:asciiTheme="minorHAnsi" w:hAnsiTheme="minorHAnsi"/>
                <w:b/>
                <w:bCs/>
                <w:sz w:val="24"/>
                <w:szCs w:val="24"/>
              </w:rPr>
              <w:t>továbbk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sek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 által szervezett enged</w:t>
            </w:r>
            <w:r w:rsidRPr="00FD6871">
              <w:rPr>
                <w:rFonts w:asciiTheme="minorHAnsi" w:hAnsiTheme="minorHAnsi"/>
                <w:sz w:val="24"/>
                <w:szCs w:val="24"/>
                <w:lang w:val="fr-FR"/>
              </w:rPr>
              <w:t>é</w:t>
            </w:r>
            <w:r w:rsidRPr="00FD6871">
              <w:rPr>
                <w:rFonts w:asciiTheme="minorHAnsi" w:hAnsiTheme="minorHAnsi"/>
                <w:sz w:val="24"/>
                <w:szCs w:val="24"/>
              </w:rPr>
              <w:t>lyezett, akkreditált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seken, továbbk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 xml:space="preserve">seken </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 által szervezett k</w:t>
            </w:r>
            <w:r w:rsidRPr="00FD6871">
              <w:rPr>
                <w:rFonts w:asciiTheme="minorHAnsi" w:hAnsiTheme="minorHAnsi"/>
                <w:sz w:val="24"/>
                <w:szCs w:val="24"/>
                <w:lang w:val="sv-SE"/>
              </w:rPr>
              <w:t>ö</w:t>
            </w:r>
            <w:r w:rsidRPr="00FD6871">
              <w:rPr>
                <w:rFonts w:asciiTheme="minorHAnsi" w:hAnsiTheme="minorHAnsi"/>
                <w:sz w:val="24"/>
                <w:szCs w:val="24"/>
              </w:rPr>
              <w:t xml:space="preserve">nyvtárhasználati </w:t>
            </w:r>
            <w:r w:rsidRPr="00FD6871">
              <w:rPr>
                <w:rFonts w:asciiTheme="minorHAnsi" w:hAnsiTheme="minorHAnsi"/>
                <w:b/>
                <w:bCs/>
                <w:sz w:val="24"/>
                <w:szCs w:val="24"/>
              </w:rPr>
              <w:t>foglalkozások száma</w:t>
            </w:r>
            <w:r w:rsidRPr="00FD6871">
              <w:rPr>
                <w:rFonts w:asciiTheme="minorHAnsi" w:hAnsiTheme="minorHAnsi"/>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 által szervezett k</w:t>
            </w:r>
            <w:r w:rsidRPr="00FD6871">
              <w:rPr>
                <w:rFonts w:asciiTheme="minorHAnsi" w:hAnsiTheme="minorHAnsi"/>
                <w:sz w:val="24"/>
                <w:szCs w:val="24"/>
                <w:lang w:val="sv-SE"/>
              </w:rPr>
              <w:t>ö</w:t>
            </w:r>
            <w:r w:rsidRPr="00FD6871">
              <w:rPr>
                <w:rFonts w:asciiTheme="minorHAnsi" w:hAnsiTheme="minorHAnsi"/>
                <w:sz w:val="24"/>
                <w:szCs w:val="24"/>
              </w:rPr>
              <w:t xml:space="preserve">nyvtárhasználati foglalkozásokon </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166</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w:t>
            </w:r>
          </w:p>
        </w:tc>
      </w:tr>
      <w:tr w:rsidR="001C31A6" w:rsidRPr="00FD6871" w:rsidTr="001A74E8">
        <w:trPr>
          <w:trHeight w:val="975"/>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nyvtárban a tárgy</w:t>
            </w:r>
            <w:r w:rsidRPr="00FD6871">
              <w:rPr>
                <w:rFonts w:asciiTheme="minorHAnsi" w:hAnsiTheme="minorHAnsi"/>
                <w:sz w:val="24"/>
                <w:szCs w:val="24"/>
                <w:lang w:val="fr-FR"/>
              </w:rPr>
              <w:t>é</w:t>
            </w:r>
            <w:r w:rsidRPr="00FD6871">
              <w:rPr>
                <w:rFonts w:asciiTheme="minorHAnsi" w:hAnsiTheme="minorHAnsi"/>
                <w:sz w:val="24"/>
                <w:szCs w:val="24"/>
              </w:rPr>
              <w:t xml:space="preserve">vben szervezett helyi </w:t>
            </w:r>
            <w:r w:rsidRPr="00FD6871">
              <w:rPr>
                <w:rFonts w:asciiTheme="minorHAnsi" w:hAnsiTheme="minorHAnsi"/>
                <w:b/>
                <w:bCs/>
                <w:sz w:val="24"/>
                <w:szCs w:val="24"/>
              </w:rPr>
              <w:t>k</w:t>
            </w:r>
            <w:r w:rsidRPr="00FD6871">
              <w:rPr>
                <w:rFonts w:asciiTheme="minorHAnsi" w:hAnsiTheme="minorHAnsi"/>
                <w:b/>
                <w:bCs/>
                <w:sz w:val="24"/>
                <w:szCs w:val="24"/>
                <w:lang w:val="sv-SE"/>
              </w:rPr>
              <w:t>ö</w:t>
            </w:r>
            <w:r w:rsidRPr="00FD6871">
              <w:rPr>
                <w:rFonts w:asciiTheme="minorHAnsi" w:hAnsiTheme="minorHAnsi"/>
                <w:b/>
                <w:bCs/>
                <w:sz w:val="24"/>
                <w:szCs w:val="24"/>
              </w:rPr>
              <w:t>z</w:t>
            </w:r>
            <w:r w:rsidRPr="00FD6871">
              <w:rPr>
                <w:rFonts w:asciiTheme="minorHAnsi" w:hAnsiTheme="minorHAnsi"/>
                <w:b/>
                <w:bCs/>
                <w:sz w:val="24"/>
                <w:szCs w:val="24"/>
                <w:lang w:val="sv-SE"/>
              </w:rPr>
              <w:t>ö</w:t>
            </w:r>
            <w:r w:rsidRPr="00FD6871">
              <w:rPr>
                <w:rFonts w:asciiTheme="minorHAnsi" w:hAnsiTheme="minorHAnsi"/>
                <w:b/>
                <w:bCs/>
                <w:sz w:val="24"/>
                <w:szCs w:val="24"/>
              </w:rPr>
              <w:t>ss</w:t>
            </w:r>
            <w:r w:rsidRPr="00FD6871">
              <w:rPr>
                <w:rFonts w:asciiTheme="minorHAnsi" w:hAnsiTheme="minorHAnsi"/>
                <w:b/>
                <w:bCs/>
                <w:sz w:val="24"/>
                <w:szCs w:val="24"/>
                <w:lang w:val="fr-FR"/>
              </w:rPr>
              <w:t>é</w:t>
            </w:r>
            <w:r w:rsidRPr="00FD6871">
              <w:rPr>
                <w:rFonts w:asciiTheme="minorHAnsi" w:hAnsiTheme="minorHAnsi"/>
                <w:b/>
                <w:bCs/>
                <w:sz w:val="24"/>
                <w:szCs w:val="24"/>
              </w:rPr>
              <w:t>gi programok</w:t>
            </w:r>
            <w:r w:rsidRPr="00FD6871">
              <w:rPr>
                <w:rFonts w:asciiTheme="minorHAnsi" w:hAnsiTheme="minorHAnsi"/>
                <w:sz w:val="24"/>
                <w:szCs w:val="24"/>
              </w:rPr>
              <w:t>, rendezv</w:t>
            </w:r>
            <w:r w:rsidRPr="00FD6871">
              <w:rPr>
                <w:rFonts w:asciiTheme="minorHAnsi" w:hAnsiTheme="minorHAnsi"/>
                <w:sz w:val="24"/>
                <w:szCs w:val="24"/>
                <w:lang w:val="fr-FR"/>
              </w:rPr>
              <w:t>é</w:t>
            </w:r>
            <w:r w:rsidRPr="00FD6871">
              <w:rPr>
                <w:rFonts w:asciiTheme="minorHAnsi" w:hAnsiTheme="minorHAnsi"/>
                <w:sz w:val="24"/>
                <w:szCs w:val="24"/>
              </w:rPr>
              <w:t>nyek szá</w:t>
            </w:r>
            <w:r w:rsidRPr="00FD6871">
              <w:rPr>
                <w:rFonts w:asciiTheme="minorHAnsi" w:hAnsiTheme="minorHAnsi"/>
                <w:sz w:val="24"/>
                <w:szCs w:val="24"/>
                <w:lang w:val="it-IT"/>
              </w:rPr>
              <w:t xml:space="preserve">ma </w:t>
            </w:r>
            <w:r w:rsidRPr="00FD6871">
              <w:rPr>
                <w:rFonts w:asciiTheme="minorHAnsi" w:hAnsiTheme="minorHAnsi"/>
                <w:sz w:val="24"/>
                <w:szCs w:val="24"/>
                <w:lang w:val="sv-SE"/>
              </w:rPr>
              <w:t>ö</w:t>
            </w:r>
            <w:r w:rsidRPr="00FD6871">
              <w:rPr>
                <w:rFonts w:asciiTheme="minorHAnsi" w:hAnsiTheme="minorHAnsi"/>
                <w:sz w:val="24"/>
                <w:szCs w:val="24"/>
              </w:rPr>
              <w:t xml:space="preserve">sszesen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36</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w:t>
            </w:r>
          </w:p>
        </w:tc>
      </w:tr>
      <w:tr w:rsidR="001C31A6" w:rsidRPr="00FD6871" w:rsidTr="001A74E8">
        <w:trPr>
          <w:trHeight w:val="985"/>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nyvtárban a tárgy</w:t>
            </w:r>
            <w:r w:rsidRPr="00FD6871">
              <w:rPr>
                <w:rFonts w:asciiTheme="minorHAnsi" w:hAnsiTheme="minorHAnsi"/>
                <w:sz w:val="24"/>
                <w:szCs w:val="24"/>
                <w:lang w:val="fr-FR"/>
              </w:rPr>
              <w:t>é</w:t>
            </w:r>
            <w:r w:rsidRPr="00FD6871">
              <w:rPr>
                <w:rFonts w:asciiTheme="minorHAnsi" w:hAnsiTheme="minorHAnsi"/>
                <w:sz w:val="24"/>
                <w:szCs w:val="24"/>
              </w:rPr>
              <w:t xml:space="preserve">vben szervezett helyi </w:t>
            </w:r>
            <w:r w:rsidRPr="00FD6871">
              <w:rPr>
                <w:rFonts w:asciiTheme="minorHAnsi" w:hAnsiTheme="minorHAnsi"/>
                <w:b/>
                <w:bCs/>
                <w:sz w:val="24"/>
                <w:szCs w:val="24"/>
              </w:rPr>
              <w:t>k</w:t>
            </w:r>
            <w:r w:rsidRPr="00FD6871">
              <w:rPr>
                <w:rFonts w:asciiTheme="minorHAnsi" w:hAnsiTheme="minorHAnsi"/>
                <w:b/>
                <w:bCs/>
                <w:sz w:val="24"/>
                <w:szCs w:val="24"/>
                <w:lang w:val="sv-SE"/>
              </w:rPr>
              <w:t>ö</w:t>
            </w:r>
            <w:r w:rsidRPr="00FD6871">
              <w:rPr>
                <w:rFonts w:asciiTheme="minorHAnsi" w:hAnsiTheme="minorHAnsi"/>
                <w:b/>
                <w:bCs/>
                <w:sz w:val="24"/>
                <w:szCs w:val="24"/>
              </w:rPr>
              <w:t>z</w:t>
            </w:r>
            <w:r w:rsidRPr="00FD6871">
              <w:rPr>
                <w:rFonts w:asciiTheme="minorHAnsi" w:hAnsiTheme="minorHAnsi"/>
                <w:b/>
                <w:bCs/>
                <w:sz w:val="24"/>
                <w:szCs w:val="24"/>
                <w:lang w:val="sv-SE"/>
              </w:rPr>
              <w:t>ö</w:t>
            </w:r>
            <w:r w:rsidRPr="00FD6871">
              <w:rPr>
                <w:rFonts w:asciiTheme="minorHAnsi" w:hAnsiTheme="minorHAnsi"/>
                <w:b/>
                <w:bCs/>
                <w:sz w:val="24"/>
                <w:szCs w:val="24"/>
              </w:rPr>
              <w:t>ss</w:t>
            </w:r>
            <w:r w:rsidRPr="00FD6871">
              <w:rPr>
                <w:rFonts w:asciiTheme="minorHAnsi" w:hAnsiTheme="minorHAnsi"/>
                <w:b/>
                <w:bCs/>
                <w:sz w:val="24"/>
                <w:szCs w:val="24"/>
                <w:lang w:val="fr-FR"/>
              </w:rPr>
              <w:t>é</w:t>
            </w:r>
            <w:r w:rsidRPr="00FD6871">
              <w:rPr>
                <w:rFonts w:asciiTheme="minorHAnsi" w:hAnsiTheme="minorHAnsi"/>
                <w:b/>
                <w:bCs/>
                <w:sz w:val="24"/>
                <w:szCs w:val="24"/>
              </w:rPr>
              <w:t>gi programok,</w:t>
            </w:r>
            <w:r w:rsidRPr="00FD6871">
              <w:rPr>
                <w:rFonts w:asciiTheme="minorHAnsi" w:hAnsiTheme="minorHAnsi"/>
                <w:sz w:val="24"/>
                <w:szCs w:val="24"/>
              </w:rPr>
              <w:t xml:space="preserve"> rendezv</w:t>
            </w:r>
            <w:r w:rsidRPr="00FD6871">
              <w:rPr>
                <w:rFonts w:asciiTheme="minorHAnsi" w:hAnsiTheme="minorHAnsi"/>
                <w:sz w:val="24"/>
                <w:szCs w:val="24"/>
                <w:lang w:val="fr-FR"/>
              </w:rPr>
              <w:t>é</w:t>
            </w:r>
            <w:r w:rsidRPr="00FD6871">
              <w:rPr>
                <w:rFonts w:asciiTheme="minorHAnsi" w:hAnsiTheme="minorHAnsi"/>
                <w:sz w:val="24"/>
                <w:szCs w:val="24"/>
              </w:rPr>
              <w:t>nyeken</w:t>
            </w:r>
          </w:p>
          <w:p w:rsidR="001C31A6" w:rsidRPr="00FD6871" w:rsidRDefault="001C31A6" w:rsidP="001A74E8">
            <w:pPr>
              <w:rPr>
                <w:rFonts w:asciiTheme="minorHAnsi" w:hAnsiTheme="minorHAnsi"/>
                <w:sz w:val="24"/>
                <w:szCs w:val="24"/>
              </w:rPr>
            </w:pPr>
            <w:r w:rsidRPr="00FD6871">
              <w:rPr>
                <w:rFonts w:asciiTheme="minorHAnsi" w:hAnsiTheme="minorHAnsi"/>
                <w:sz w:val="24"/>
                <w:szCs w:val="24"/>
              </w:rPr>
              <w:t>r</w:t>
            </w:r>
            <w:r w:rsidRPr="00FD6871">
              <w:rPr>
                <w:rFonts w:asciiTheme="minorHAnsi" w:hAnsiTheme="minorHAnsi"/>
                <w:sz w:val="24"/>
                <w:szCs w:val="24"/>
                <w:lang w:val="fr-FR"/>
              </w:rPr>
              <w:t>é</w:t>
            </w:r>
            <w:r w:rsidRPr="00FD6871">
              <w:rPr>
                <w:rFonts w:asciiTheme="minorHAnsi" w:hAnsiTheme="minorHAnsi"/>
                <w:sz w:val="24"/>
                <w:szCs w:val="24"/>
              </w:rPr>
              <w:t>sztvevők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612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650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w:t>
            </w:r>
          </w:p>
        </w:tc>
      </w:tr>
      <w:tr w:rsidR="001C31A6" w:rsidRPr="00FD6871" w:rsidTr="001A74E8">
        <w:trPr>
          <w:trHeight w:val="502"/>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nyvtárban szervezett időszaki </w:t>
            </w:r>
            <w:r w:rsidRPr="00FD6871">
              <w:rPr>
                <w:rFonts w:asciiTheme="minorHAnsi" w:hAnsiTheme="minorHAnsi"/>
                <w:b/>
                <w:bCs/>
                <w:sz w:val="24"/>
                <w:szCs w:val="24"/>
              </w:rPr>
              <w:t>kiállítások</w:t>
            </w:r>
            <w:r w:rsidRPr="00FD6871">
              <w:rPr>
                <w:rFonts w:asciiTheme="minorHAnsi" w:hAnsiTheme="minorHAnsi"/>
                <w:sz w:val="24"/>
                <w:szCs w:val="24"/>
              </w:rPr>
              <w:t xml:space="preserve"> szá</w:t>
            </w:r>
            <w:r w:rsidRPr="00FD6871">
              <w:rPr>
                <w:rFonts w:asciiTheme="minorHAnsi" w:hAnsiTheme="minorHAnsi"/>
                <w:sz w:val="24"/>
                <w:szCs w:val="24"/>
                <w:lang w:val="it-IT"/>
              </w:rPr>
              <w:t xml:space="preserve">ma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nyvtárban szervezett időszaki </w:t>
            </w:r>
            <w:r w:rsidRPr="00FD6871">
              <w:rPr>
                <w:rFonts w:asciiTheme="minorHAnsi" w:hAnsiTheme="minorHAnsi"/>
                <w:b/>
                <w:bCs/>
                <w:sz w:val="24"/>
                <w:szCs w:val="24"/>
              </w:rPr>
              <w:t>kiállítások</w:t>
            </w:r>
            <w:r w:rsidRPr="00FD6871">
              <w:rPr>
                <w:rFonts w:asciiTheme="minorHAnsi" w:hAnsiTheme="minorHAnsi"/>
                <w:sz w:val="24"/>
                <w:szCs w:val="24"/>
              </w:rPr>
              <w:t xml:space="preserve"> látogat</w:t>
            </w:r>
            <w:r w:rsidRPr="00FD6871">
              <w:rPr>
                <w:rFonts w:asciiTheme="minorHAnsi" w:hAnsiTheme="minorHAnsi"/>
                <w:sz w:val="24"/>
                <w:szCs w:val="24"/>
                <w:lang w:val="es-ES_tradnl"/>
              </w:rPr>
              <w:t>ó</w:t>
            </w:r>
            <w:r w:rsidRPr="00FD6871">
              <w:rPr>
                <w:rFonts w:asciiTheme="minorHAnsi" w:hAnsiTheme="minorHAnsi"/>
                <w:sz w:val="24"/>
                <w:szCs w:val="24"/>
              </w:rPr>
              <w:t>inak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2"/>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Egy</w:t>
            </w:r>
            <w:r w:rsidRPr="00FD6871">
              <w:rPr>
                <w:rFonts w:asciiTheme="minorHAnsi" w:hAnsiTheme="minorHAnsi"/>
                <w:sz w:val="24"/>
                <w:szCs w:val="24"/>
                <w:lang w:val="fr-FR"/>
              </w:rPr>
              <w:t>é</w:t>
            </w:r>
            <w:r w:rsidRPr="00FD6871">
              <w:rPr>
                <w:rFonts w:asciiTheme="minorHAnsi" w:hAnsiTheme="minorHAnsi"/>
                <w:sz w:val="24"/>
                <w:szCs w:val="24"/>
              </w:rPr>
              <w:t>b t</w:t>
            </w:r>
            <w:r w:rsidRPr="00FD6871">
              <w:rPr>
                <w:rFonts w:asciiTheme="minorHAnsi" w:hAnsiTheme="minorHAnsi"/>
                <w:sz w:val="24"/>
                <w:szCs w:val="24"/>
                <w:lang w:val="fr-FR"/>
              </w:rPr>
              <w:t>é</w:t>
            </w:r>
            <w:r w:rsidRPr="00FD6871">
              <w:rPr>
                <w:rFonts w:asciiTheme="minorHAnsi" w:hAnsiTheme="minorHAnsi"/>
                <w:sz w:val="24"/>
                <w:szCs w:val="24"/>
              </w:rPr>
              <w:t>májú programok,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sek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r>
      <w:tr w:rsidR="001C31A6" w:rsidRPr="00FD6871" w:rsidTr="001A74E8">
        <w:trPr>
          <w:trHeight w:val="502"/>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Egy</w:t>
            </w:r>
            <w:r w:rsidRPr="00FD6871">
              <w:rPr>
                <w:rFonts w:asciiTheme="minorHAnsi" w:hAnsiTheme="minorHAnsi"/>
                <w:sz w:val="24"/>
                <w:szCs w:val="24"/>
                <w:lang w:val="fr-FR"/>
              </w:rPr>
              <w:t>é</w:t>
            </w:r>
            <w:r w:rsidRPr="00FD6871">
              <w:rPr>
                <w:rFonts w:asciiTheme="minorHAnsi" w:hAnsiTheme="minorHAnsi"/>
                <w:sz w:val="24"/>
                <w:szCs w:val="24"/>
              </w:rPr>
              <w:t>b t</w:t>
            </w:r>
            <w:r w:rsidRPr="00FD6871">
              <w:rPr>
                <w:rFonts w:asciiTheme="minorHAnsi" w:hAnsiTheme="minorHAnsi"/>
                <w:sz w:val="24"/>
                <w:szCs w:val="24"/>
                <w:lang w:val="fr-FR"/>
              </w:rPr>
              <w:t>é</w:t>
            </w:r>
            <w:r w:rsidRPr="00FD6871">
              <w:rPr>
                <w:rFonts w:asciiTheme="minorHAnsi" w:hAnsiTheme="minorHAnsi"/>
                <w:sz w:val="24"/>
                <w:szCs w:val="24"/>
              </w:rPr>
              <w:t>májú programon,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sen r</w:t>
            </w:r>
            <w:r w:rsidRPr="00FD6871">
              <w:rPr>
                <w:rFonts w:asciiTheme="minorHAnsi" w:hAnsiTheme="minorHAnsi"/>
                <w:sz w:val="24"/>
                <w:szCs w:val="24"/>
                <w:lang w:val="fr-FR"/>
              </w:rPr>
              <w:t>é</w:t>
            </w:r>
            <w:r w:rsidRPr="00FD6871">
              <w:rPr>
                <w:rFonts w:asciiTheme="minorHAnsi" w:hAnsiTheme="minorHAnsi"/>
                <w:sz w:val="24"/>
                <w:szCs w:val="24"/>
              </w:rPr>
              <w:t>sztvevők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1586</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0,8</w:t>
            </w:r>
          </w:p>
        </w:tc>
      </w:tr>
      <w:tr w:rsidR="001C31A6" w:rsidRPr="00FD6871" w:rsidTr="001A74E8">
        <w:trPr>
          <w:trHeight w:val="502"/>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 xml:space="preserve">Az </w:t>
            </w:r>
            <w:r w:rsidRPr="00FD6871">
              <w:rPr>
                <w:rFonts w:asciiTheme="minorHAnsi" w:hAnsiTheme="minorHAnsi"/>
                <w:b/>
                <w:bCs/>
                <w:sz w:val="24"/>
                <w:szCs w:val="24"/>
                <w:lang w:val="sv-SE"/>
              </w:rPr>
              <w:t>ö</w:t>
            </w:r>
            <w:r w:rsidRPr="00FD6871">
              <w:rPr>
                <w:rFonts w:asciiTheme="minorHAnsi" w:hAnsiTheme="minorHAnsi"/>
                <w:b/>
                <w:bCs/>
                <w:sz w:val="24"/>
                <w:szCs w:val="24"/>
              </w:rPr>
              <w:t>sszes k</w:t>
            </w:r>
            <w:r w:rsidRPr="00FD6871">
              <w:rPr>
                <w:rFonts w:asciiTheme="minorHAnsi" w:hAnsiTheme="minorHAnsi"/>
                <w:b/>
                <w:bCs/>
                <w:sz w:val="24"/>
                <w:szCs w:val="24"/>
                <w:lang w:val="sv-SE"/>
              </w:rPr>
              <w:t>ö</w:t>
            </w:r>
            <w:r w:rsidRPr="00FD6871">
              <w:rPr>
                <w:rFonts w:asciiTheme="minorHAnsi" w:hAnsiTheme="minorHAnsi"/>
                <w:b/>
                <w:bCs/>
                <w:sz w:val="24"/>
                <w:szCs w:val="24"/>
              </w:rPr>
              <w:t>nyvtári 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 program száma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w:t>
            </w:r>
          </w:p>
        </w:tc>
      </w:tr>
    </w:tbl>
    <w:p w:rsidR="001C31A6" w:rsidRPr="00FD6871" w:rsidRDefault="001C31A6" w:rsidP="001C31A6">
      <w:pPr>
        <w:widowControl w:val="0"/>
        <w:jc w:val="center"/>
        <w:rPr>
          <w:b/>
          <w:bCs/>
          <w:sz w:val="24"/>
          <w:szCs w:val="24"/>
        </w:rPr>
      </w:pPr>
    </w:p>
    <w:p w:rsidR="001C31A6" w:rsidRPr="00FD6871" w:rsidRDefault="001C31A6" w:rsidP="001C31A6">
      <w:pPr>
        <w:rPr>
          <w:b/>
          <w:bCs/>
          <w:sz w:val="24"/>
          <w:szCs w:val="24"/>
        </w:rPr>
      </w:pPr>
      <w:r w:rsidRPr="00FD6871">
        <w:rPr>
          <w:b/>
          <w:bCs/>
          <w:sz w:val="24"/>
          <w:szCs w:val="24"/>
        </w:rPr>
        <w:t>C</w:t>
      </w:r>
      <w:r w:rsidRPr="00FD6871">
        <w:rPr>
          <w:b/>
          <w:bCs/>
          <w:sz w:val="24"/>
          <w:szCs w:val="24"/>
          <w:lang w:val="fr-FR"/>
        </w:rPr>
        <w:t>é</w:t>
      </w:r>
      <w:r w:rsidRPr="00FD6871">
        <w:rPr>
          <w:b/>
          <w:bCs/>
          <w:sz w:val="24"/>
          <w:szCs w:val="24"/>
        </w:rPr>
        <w:t>lcsoport szerint</w:t>
      </w:r>
    </w:p>
    <w:p w:rsidR="001C31A6" w:rsidRPr="00FD6871" w:rsidRDefault="001C31A6" w:rsidP="001C31A6">
      <w:pPr>
        <w:rPr>
          <w:b/>
          <w:bCs/>
          <w:sz w:val="24"/>
          <w:szCs w:val="24"/>
        </w:rPr>
      </w:pPr>
    </w:p>
    <w:p w:rsidR="001C31A6" w:rsidRPr="00FD6871" w:rsidRDefault="001C31A6" w:rsidP="001C31A6">
      <w:pPr>
        <w:rPr>
          <w:b/>
          <w:bCs/>
          <w:sz w:val="24"/>
          <w:szCs w:val="24"/>
        </w:rPr>
      </w:pPr>
      <w:r w:rsidRPr="00FD6871">
        <w:rPr>
          <w:b/>
          <w:bCs/>
          <w:sz w:val="24"/>
          <w:szCs w:val="24"/>
          <w:lang w:val="de-DE"/>
        </w:rPr>
        <w:t xml:space="preserve">*Minden </w:t>
      </w:r>
      <w:r w:rsidRPr="00FD6871">
        <w:rPr>
          <w:b/>
          <w:bCs/>
          <w:sz w:val="24"/>
          <w:szCs w:val="24"/>
        </w:rPr>
        <w:t>c</w:t>
      </w:r>
      <w:r w:rsidRPr="00FD6871">
        <w:rPr>
          <w:b/>
          <w:bCs/>
          <w:sz w:val="24"/>
          <w:szCs w:val="24"/>
          <w:lang w:val="fr-FR"/>
        </w:rPr>
        <w:t>é</w:t>
      </w:r>
      <w:r w:rsidRPr="00FD6871">
        <w:rPr>
          <w:b/>
          <w:bCs/>
          <w:sz w:val="24"/>
          <w:szCs w:val="24"/>
        </w:rPr>
        <w:t>lcsoport csak egyszer szá</w:t>
      </w:r>
      <w:r w:rsidRPr="00FD6871">
        <w:rPr>
          <w:b/>
          <w:bCs/>
          <w:sz w:val="24"/>
          <w:szCs w:val="24"/>
          <w:lang w:val="pt-PT"/>
        </w:rPr>
        <w:t>molha</w:t>
      </w:r>
      <w:r w:rsidRPr="00FD6871">
        <w:rPr>
          <w:b/>
          <w:bCs/>
          <w:sz w:val="24"/>
          <w:szCs w:val="24"/>
        </w:rPr>
        <w:t>t</w:t>
      </w:r>
      <w:r w:rsidRPr="00FD6871">
        <w:rPr>
          <w:b/>
          <w:bCs/>
          <w:sz w:val="24"/>
          <w:szCs w:val="24"/>
          <w:lang w:val="es-ES_tradnl"/>
        </w:rPr>
        <w:t xml:space="preserve">ó </w:t>
      </w:r>
      <w:r w:rsidRPr="00FD6871">
        <w:rPr>
          <w:b/>
          <w:bCs/>
          <w:sz w:val="24"/>
          <w:szCs w:val="24"/>
        </w:rPr>
        <w:t>a rendezv</w:t>
      </w:r>
      <w:r w:rsidRPr="00FD6871">
        <w:rPr>
          <w:b/>
          <w:bCs/>
          <w:sz w:val="24"/>
          <w:szCs w:val="24"/>
          <w:lang w:val="fr-FR"/>
        </w:rPr>
        <w:t>é</w:t>
      </w:r>
      <w:r w:rsidRPr="00FD6871">
        <w:rPr>
          <w:b/>
          <w:bCs/>
          <w:sz w:val="24"/>
          <w:szCs w:val="24"/>
        </w:rPr>
        <w:t>ny fő c</w:t>
      </w:r>
      <w:r w:rsidRPr="00FD6871">
        <w:rPr>
          <w:b/>
          <w:bCs/>
          <w:sz w:val="24"/>
          <w:szCs w:val="24"/>
          <w:lang w:val="fr-FR"/>
        </w:rPr>
        <w:t>é</w:t>
      </w:r>
      <w:r w:rsidRPr="00FD6871">
        <w:rPr>
          <w:b/>
          <w:bCs/>
          <w:sz w:val="24"/>
          <w:szCs w:val="24"/>
        </w:rPr>
        <w:t>lja szerint.</w:t>
      </w:r>
    </w:p>
    <w:tbl>
      <w:tblPr>
        <w:tblStyle w:val="TableNormal"/>
        <w:tblW w:w="90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4"/>
        <w:gridCol w:w="1366"/>
        <w:gridCol w:w="1366"/>
        <w:gridCol w:w="2163"/>
      </w:tblGrid>
      <w:tr w:rsidR="001C31A6" w:rsidRPr="00FD6871" w:rsidTr="001A74E8">
        <w:trPr>
          <w:trHeight w:val="74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1464"/>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szervezett </w:t>
            </w:r>
            <w:r w:rsidRPr="00FD6871">
              <w:rPr>
                <w:rFonts w:asciiTheme="minorHAnsi" w:hAnsiTheme="minorHAnsi"/>
                <w:b/>
                <w:bCs/>
                <w:sz w:val="24"/>
                <w:szCs w:val="24"/>
              </w:rPr>
              <w:t>hátrányos helyzetűeket c</w:t>
            </w:r>
            <w:r w:rsidRPr="00FD6871">
              <w:rPr>
                <w:rFonts w:asciiTheme="minorHAnsi" w:hAnsiTheme="minorHAnsi"/>
                <w:b/>
                <w:bCs/>
                <w:sz w:val="24"/>
                <w:szCs w:val="24"/>
                <w:lang w:val="fr-FR"/>
              </w:rPr>
              <w:t>é</w:t>
            </w:r>
            <w:r w:rsidRPr="00FD6871">
              <w:rPr>
                <w:rFonts w:asciiTheme="minorHAnsi" w:hAnsiTheme="minorHAnsi"/>
                <w:b/>
                <w:bCs/>
                <w:sz w:val="24"/>
                <w:szCs w:val="24"/>
                <w:lang w:val="de-DE"/>
              </w:rPr>
              <w:t>lz</w:t>
            </w:r>
            <w:r w:rsidRPr="00FD6871">
              <w:rPr>
                <w:rFonts w:asciiTheme="minorHAnsi" w:hAnsiTheme="minorHAnsi"/>
                <w:b/>
                <w:bCs/>
                <w:sz w:val="24"/>
                <w:szCs w:val="24"/>
                <w:lang w:val="es-ES_tradnl"/>
              </w:rPr>
              <w:t>ó</w:t>
            </w:r>
            <w:r w:rsidRPr="00FD6871">
              <w:rPr>
                <w:rFonts w:asciiTheme="minorHAnsi" w:hAnsiTheme="minorHAnsi"/>
                <w:sz w:val="24"/>
                <w:szCs w:val="24"/>
              </w:rPr>
              <w:t>, a társadalmi együtt</w:t>
            </w:r>
            <w:r w:rsidRPr="00FD6871">
              <w:rPr>
                <w:rFonts w:asciiTheme="minorHAnsi" w:hAnsiTheme="minorHAnsi"/>
                <w:sz w:val="24"/>
                <w:szCs w:val="24"/>
                <w:lang w:val="fr-FR"/>
              </w:rPr>
              <w:t>é</w:t>
            </w:r>
            <w:r w:rsidRPr="00FD6871">
              <w:rPr>
                <w:rFonts w:asciiTheme="minorHAnsi" w:hAnsiTheme="minorHAnsi"/>
                <w:sz w:val="24"/>
                <w:szCs w:val="24"/>
              </w:rPr>
              <w:t>l</w:t>
            </w:r>
            <w:r w:rsidRPr="00FD6871">
              <w:rPr>
                <w:rFonts w:asciiTheme="minorHAnsi" w:hAnsiTheme="minorHAnsi"/>
                <w:sz w:val="24"/>
                <w:szCs w:val="24"/>
                <w:lang w:val="fr-FR"/>
              </w:rPr>
              <w:t>é</w:t>
            </w:r>
            <w:r w:rsidRPr="00FD6871">
              <w:rPr>
                <w:rFonts w:asciiTheme="minorHAnsi" w:hAnsiTheme="minorHAnsi"/>
                <w:sz w:val="24"/>
                <w:szCs w:val="24"/>
                <w:lang w:val="de-DE"/>
              </w:rPr>
              <w:t>st er</w:t>
            </w:r>
            <w:r w:rsidRPr="00FD6871">
              <w:rPr>
                <w:rFonts w:asciiTheme="minorHAnsi" w:hAnsiTheme="minorHAnsi"/>
                <w:sz w:val="24"/>
                <w:szCs w:val="24"/>
              </w:rPr>
              <w:t>ősítő, diszkrimináci</w:t>
            </w:r>
            <w:r w:rsidRPr="00FD6871">
              <w:rPr>
                <w:rFonts w:asciiTheme="minorHAnsi" w:hAnsiTheme="minorHAnsi"/>
                <w:sz w:val="24"/>
                <w:szCs w:val="24"/>
                <w:lang w:val="es-ES_tradnl"/>
              </w:rPr>
              <w:t>ó</w:t>
            </w:r>
            <w:r w:rsidRPr="00FD6871">
              <w:rPr>
                <w:rFonts w:asciiTheme="minorHAnsi" w:hAnsiTheme="minorHAnsi"/>
                <w:sz w:val="24"/>
                <w:szCs w:val="24"/>
              </w:rPr>
              <w:t>-ellenes, szeml</w:t>
            </w:r>
            <w:r w:rsidRPr="00FD6871">
              <w:rPr>
                <w:rFonts w:asciiTheme="minorHAnsi" w:hAnsiTheme="minorHAnsi"/>
                <w:sz w:val="24"/>
                <w:szCs w:val="24"/>
                <w:lang w:val="fr-FR"/>
              </w:rPr>
              <w:t>é</w:t>
            </w:r>
            <w:r w:rsidRPr="00FD6871">
              <w:rPr>
                <w:rFonts w:asciiTheme="minorHAnsi" w:hAnsiTheme="minorHAnsi"/>
                <w:sz w:val="24"/>
                <w:szCs w:val="24"/>
              </w:rPr>
              <w:t>letformál</w:t>
            </w:r>
            <w:r w:rsidRPr="00FD6871">
              <w:rPr>
                <w:rFonts w:asciiTheme="minorHAnsi" w:hAnsiTheme="minorHAnsi"/>
                <w:sz w:val="24"/>
                <w:szCs w:val="24"/>
                <w:lang w:val="es-ES_tradnl"/>
              </w:rPr>
              <w:t>ó</w:t>
            </w:r>
            <w:r w:rsidRPr="00FD6871">
              <w:rPr>
                <w:rFonts w:asciiTheme="minorHAnsi" w:hAnsiTheme="minorHAnsi"/>
                <w:sz w:val="24"/>
                <w:szCs w:val="24"/>
              </w:rPr>
              <w:t xml:space="preserve">, toleranciára nevelő és multikulturális </w:t>
            </w:r>
            <w:r w:rsidRPr="00FD6871">
              <w:rPr>
                <w:rFonts w:asciiTheme="minorHAnsi" w:hAnsiTheme="minorHAnsi"/>
                <w:b/>
                <w:bCs/>
                <w:sz w:val="24"/>
                <w:szCs w:val="24"/>
              </w:rPr>
              <w:t>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sek,</w:t>
            </w:r>
            <w:r w:rsidRPr="00FD6871">
              <w:rPr>
                <w:rFonts w:asciiTheme="minorHAnsi" w:hAnsiTheme="minorHAnsi"/>
                <w:sz w:val="24"/>
                <w:szCs w:val="24"/>
              </w:rPr>
              <w:t xml:space="preserve"> </w:t>
            </w:r>
            <w:r w:rsidRPr="00FD6871">
              <w:rPr>
                <w:rFonts w:asciiTheme="minorHAnsi" w:hAnsiTheme="minorHAnsi"/>
                <w:b/>
                <w:bCs/>
                <w:sz w:val="24"/>
                <w:szCs w:val="24"/>
              </w:rPr>
              <w:t>programok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1464"/>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szervezett </w:t>
            </w:r>
            <w:r w:rsidRPr="00FD6871">
              <w:rPr>
                <w:rFonts w:asciiTheme="minorHAnsi" w:hAnsiTheme="minorHAnsi"/>
                <w:b/>
                <w:bCs/>
                <w:sz w:val="24"/>
                <w:szCs w:val="24"/>
              </w:rPr>
              <w:t>hátrányos helyzetűeket c</w:t>
            </w:r>
            <w:r w:rsidRPr="00FD6871">
              <w:rPr>
                <w:rFonts w:asciiTheme="minorHAnsi" w:hAnsiTheme="minorHAnsi"/>
                <w:b/>
                <w:bCs/>
                <w:sz w:val="24"/>
                <w:szCs w:val="24"/>
                <w:lang w:val="fr-FR"/>
              </w:rPr>
              <w:t>é</w:t>
            </w:r>
            <w:r w:rsidRPr="00FD6871">
              <w:rPr>
                <w:rFonts w:asciiTheme="minorHAnsi" w:hAnsiTheme="minorHAnsi"/>
                <w:b/>
                <w:bCs/>
                <w:sz w:val="24"/>
                <w:szCs w:val="24"/>
                <w:lang w:val="de-DE"/>
              </w:rPr>
              <w:t>lz</w:t>
            </w:r>
            <w:r w:rsidRPr="00FD6871">
              <w:rPr>
                <w:rFonts w:asciiTheme="minorHAnsi" w:hAnsiTheme="minorHAnsi"/>
                <w:b/>
                <w:bCs/>
                <w:sz w:val="24"/>
                <w:szCs w:val="24"/>
                <w:lang w:val="es-ES_tradnl"/>
              </w:rPr>
              <w:t>ó</w:t>
            </w:r>
            <w:r w:rsidRPr="00FD6871">
              <w:rPr>
                <w:rFonts w:asciiTheme="minorHAnsi" w:hAnsiTheme="minorHAnsi"/>
                <w:sz w:val="24"/>
                <w:szCs w:val="24"/>
              </w:rPr>
              <w:t>, a társadalmi együtt</w:t>
            </w:r>
            <w:r w:rsidRPr="00FD6871">
              <w:rPr>
                <w:rFonts w:asciiTheme="minorHAnsi" w:hAnsiTheme="minorHAnsi"/>
                <w:sz w:val="24"/>
                <w:szCs w:val="24"/>
                <w:lang w:val="fr-FR"/>
              </w:rPr>
              <w:t>é</w:t>
            </w:r>
            <w:r w:rsidRPr="00FD6871">
              <w:rPr>
                <w:rFonts w:asciiTheme="minorHAnsi" w:hAnsiTheme="minorHAnsi"/>
                <w:sz w:val="24"/>
                <w:szCs w:val="24"/>
              </w:rPr>
              <w:t>l</w:t>
            </w:r>
            <w:r w:rsidRPr="00FD6871">
              <w:rPr>
                <w:rFonts w:asciiTheme="minorHAnsi" w:hAnsiTheme="minorHAnsi"/>
                <w:sz w:val="24"/>
                <w:szCs w:val="24"/>
                <w:lang w:val="fr-FR"/>
              </w:rPr>
              <w:t>é</w:t>
            </w:r>
            <w:r w:rsidRPr="00FD6871">
              <w:rPr>
                <w:rFonts w:asciiTheme="minorHAnsi" w:hAnsiTheme="minorHAnsi"/>
                <w:sz w:val="24"/>
                <w:szCs w:val="24"/>
                <w:lang w:val="de-DE"/>
              </w:rPr>
              <w:t>st er</w:t>
            </w:r>
            <w:r w:rsidRPr="00FD6871">
              <w:rPr>
                <w:rFonts w:asciiTheme="minorHAnsi" w:hAnsiTheme="minorHAnsi"/>
                <w:sz w:val="24"/>
                <w:szCs w:val="24"/>
              </w:rPr>
              <w:t>ősítő, diszkrimináci</w:t>
            </w:r>
            <w:r w:rsidRPr="00FD6871">
              <w:rPr>
                <w:rFonts w:asciiTheme="minorHAnsi" w:hAnsiTheme="minorHAnsi"/>
                <w:sz w:val="24"/>
                <w:szCs w:val="24"/>
                <w:lang w:val="es-ES_tradnl"/>
              </w:rPr>
              <w:t>ó</w:t>
            </w:r>
            <w:r w:rsidRPr="00FD6871">
              <w:rPr>
                <w:rFonts w:asciiTheme="minorHAnsi" w:hAnsiTheme="minorHAnsi"/>
                <w:sz w:val="24"/>
                <w:szCs w:val="24"/>
              </w:rPr>
              <w:t>-ellenes, szeml</w:t>
            </w:r>
            <w:r w:rsidRPr="00FD6871">
              <w:rPr>
                <w:rFonts w:asciiTheme="minorHAnsi" w:hAnsiTheme="minorHAnsi"/>
                <w:sz w:val="24"/>
                <w:szCs w:val="24"/>
                <w:lang w:val="fr-FR"/>
              </w:rPr>
              <w:t>é</w:t>
            </w:r>
            <w:r w:rsidRPr="00FD6871">
              <w:rPr>
                <w:rFonts w:asciiTheme="minorHAnsi" w:hAnsiTheme="minorHAnsi"/>
                <w:sz w:val="24"/>
                <w:szCs w:val="24"/>
              </w:rPr>
              <w:t>letformál</w:t>
            </w:r>
            <w:r w:rsidRPr="00FD6871">
              <w:rPr>
                <w:rFonts w:asciiTheme="minorHAnsi" w:hAnsiTheme="minorHAnsi"/>
                <w:sz w:val="24"/>
                <w:szCs w:val="24"/>
                <w:lang w:val="es-ES_tradnl"/>
              </w:rPr>
              <w:t>ó</w:t>
            </w:r>
            <w:r w:rsidRPr="00FD6871">
              <w:rPr>
                <w:rFonts w:asciiTheme="minorHAnsi" w:hAnsiTheme="minorHAnsi"/>
                <w:sz w:val="24"/>
                <w:szCs w:val="24"/>
              </w:rPr>
              <w:t xml:space="preserve">, toleranciára nevelő és multikulturális </w:t>
            </w:r>
            <w:r w:rsidRPr="00FD6871">
              <w:rPr>
                <w:rFonts w:asciiTheme="minorHAnsi" w:hAnsiTheme="minorHAnsi"/>
                <w:b/>
                <w:bCs/>
                <w:sz w:val="24"/>
                <w:szCs w:val="24"/>
              </w:rPr>
              <w:t>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seken, programokon 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4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szervezett </w:t>
            </w:r>
            <w:r w:rsidRPr="00FD6871">
              <w:rPr>
                <w:rFonts w:asciiTheme="minorHAnsi" w:hAnsiTheme="minorHAnsi"/>
                <w:b/>
                <w:bCs/>
                <w:sz w:val="24"/>
                <w:szCs w:val="24"/>
              </w:rPr>
              <w:t>nemzetis</w:t>
            </w:r>
            <w:r w:rsidRPr="00FD6871">
              <w:rPr>
                <w:rFonts w:asciiTheme="minorHAnsi" w:hAnsiTheme="minorHAnsi"/>
                <w:b/>
                <w:bCs/>
                <w:sz w:val="24"/>
                <w:szCs w:val="24"/>
                <w:lang w:val="fr-FR"/>
              </w:rPr>
              <w:t>é</w:t>
            </w:r>
            <w:r w:rsidRPr="00FD6871">
              <w:rPr>
                <w:rFonts w:asciiTheme="minorHAnsi" w:hAnsiTheme="minorHAnsi"/>
                <w:b/>
                <w:bCs/>
                <w:sz w:val="24"/>
                <w:szCs w:val="24"/>
                <w:lang w:val="it-IT"/>
              </w:rPr>
              <w:t xml:space="preserve">gi </w:t>
            </w: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z</w:t>
            </w:r>
            <w:r w:rsidRPr="00FD6871">
              <w:rPr>
                <w:rFonts w:asciiTheme="minorHAnsi" w:hAnsiTheme="minorHAnsi"/>
                <w:sz w:val="24"/>
                <w:szCs w:val="24"/>
                <w:lang w:val="sv-SE"/>
              </w:rPr>
              <w:t>ö</w:t>
            </w:r>
            <w:r w:rsidRPr="00FD6871">
              <w:rPr>
                <w:rFonts w:asciiTheme="minorHAnsi" w:hAnsiTheme="minorHAnsi"/>
                <w:sz w:val="24"/>
                <w:szCs w:val="24"/>
              </w:rPr>
              <w:t>ss</w:t>
            </w:r>
            <w:r w:rsidRPr="00FD6871">
              <w:rPr>
                <w:rFonts w:asciiTheme="minorHAnsi" w:hAnsiTheme="minorHAnsi"/>
                <w:sz w:val="24"/>
                <w:szCs w:val="24"/>
                <w:lang w:val="fr-FR"/>
              </w:rPr>
              <w:t>é</w:t>
            </w:r>
            <w:r w:rsidRPr="00FD6871">
              <w:rPr>
                <w:rFonts w:asciiTheme="minorHAnsi" w:hAnsiTheme="minorHAnsi"/>
                <w:sz w:val="24"/>
                <w:szCs w:val="24"/>
                <w:lang w:val="it-IT"/>
              </w:rPr>
              <w:t>gi identit</w:t>
            </w:r>
            <w:r w:rsidRPr="00FD6871">
              <w:rPr>
                <w:rFonts w:asciiTheme="minorHAnsi" w:hAnsiTheme="minorHAnsi"/>
                <w:sz w:val="24"/>
                <w:szCs w:val="24"/>
              </w:rPr>
              <w:t>á</w:t>
            </w:r>
            <w:r w:rsidRPr="00FD6871">
              <w:rPr>
                <w:rFonts w:asciiTheme="minorHAnsi" w:hAnsiTheme="minorHAnsi"/>
                <w:sz w:val="24"/>
                <w:szCs w:val="24"/>
                <w:lang w:val="de-DE"/>
              </w:rPr>
              <w:t>st er</w:t>
            </w:r>
            <w:r w:rsidRPr="00FD6871">
              <w:rPr>
                <w:rFonts w:asciiTheme="minorHAnsi" w:hAnsiTheme="minorHAnsi"/>
                <w:sz w:val="24"/>
                <w:szCs w:val="24"/>
              </w:rPr>
              <w:t xml:space="preserve">ősítő </w:t>
            </w:r>
            <w:r w:rsidRPr="00FD6871">
              <w:rPr>
                <w:rFonts w:asciiTheme="minorHAnsi" w:hAnsiTheme="minorHAnsi"/>
                <w:b/>
                <w:bCs/>
                <w:sz w:val="24"/>
                <w:szCs w:val="24"/>
              </w:rPr>
              <w:t>programok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983"/>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szervezett </w:t>
            </w:r>
            <w:r w:rsidRPr="00FD6871">
              <w:rPr>
                <w:rFonts w:asciiTheme="minorHAnsi" w:hAnsiTheme="minorHAnsi"/>
                <w:b/>
                <w:bCs/>
                <w:sz w:val="24"/>
                <w:szCs w:val="24"/>
              </w:rPr>
              <w:t>nemzetis</w:t>
            </w:r>
            <w:r w:rsidRPr="00FD6871">
              <w:rPr>
                <w:rFonts w:asciiTheme="minorHAnsi" w:hAnsiTheme="minorHAnsi"/>
                <w:b/>
                <w:bCs/>
                <w:sz w:val="24"/>
                <w:szCs w:val="24"/>
                <w:lang w:val="fr-FR"/>
              </w:rPr>
              <w:t>é</w:t>
            </w:r>
            <w:r w:rsidRPr="00FD6871">
              <w:rPr>
                <w:rFonts w:asciiTheme="minorHAnsi" w:hAnsiTheme="minorHAnsi"/>
                <w:b/>
                <w:bCs/>
                <w:sz w:val="24"/>
                <w:szCs w:val="24"/>
              </w:rPr>
              <w:t>gi</w:t>
            </w:r>
            <w:r w:rsidRPr="00FD6871">
              <w:rPr>
                <w:rFonts w:asciiTheme="minorHAnsi" w:hAnsiTheme="minorHAnsi"/>
                <w:sz w:val="24"/>
                <w:szCs w:val="24"/>
              </w:rPr>
              <w:t xml:space="preserve"> k</w:t>
            </w:r>
            <w:r w:rsidRPr="00FD6871">
              <w:rPr>
                <w:rFonts w:asciiTheme="minorHAnsi" w:hAnsiTheme="minorHAnsi"/>
                <w:sz w:val="24"/>
                <w:szCs w:val="24"/>
                <w:lang w:val="sv-SE"/>
              </w:rPr>
              <w:t>ö</w:t>
            </w:r>
            <w:r w:rsidRPr="00FD6871">
              <w:rPr>
                <w:rFonts w:asciiTheme="minorHAnsi" w:hAnsiTheme="minorHAnsi"/>
                <w:sz w:val="24"/>
                <w:szCs w:val="24"/>
              </w:rPr>
              <w:t>z</w:t>
            </w:r>
            <w:r w:rsidRPr="00FD6871">
              <w:rPr>
                <w:rFonts w:asciiTheme="minorHAnsi" w:hAnsiTheme="minorHAnsi"/>
                <w:sz w:val="24"/>
                <w:szCs w:val="24"/>
                <w:lang w:val="sv-SE"/>
              </w:rPr>
              <w:t>ö</w:t>
            </w:r>
            <w:r w:rsidRPr="00FD6871">
              <w:rPr>
                <w:rFonts w:asciiTheme="minorHAnsi" w:hAnsiTheme="minorHAnsi"/>
                <w:sz w:val="24"/>
                <w:szCs w:val="24"/>
              </w:rPr>
              <w:t>ss</w:t>
            </w:r>
            <w:r w:rsidRPr="00FD6871">
              <w:rPr>
                <w:rFonts w:asciiTheme="minorHAnsi" w:hAnsiTheme="minorHAnsi"/>
                <w:sz w:val="24"/>
                <w:szCs w:val="24"/>
                <w:lang w:val="fr-FR"/>
              </w:rPr>
              <w:t>é</w:t>
            </w:r>
            <w:r w:rsidRPr="00FD6871">
              <w:rPr>
                <w:rFonts w:asciiTheme="minorHAnsi" w:hAnsiTheme="minorHAnsi"/>
                <w:sz w:val="24"/>
                <w:szCs w:val="24"/>
                <w:lang w:val="it-IT"/>
              </w:rPr>
              <w:t>gi identit</w:t>
            </w:r>
            <w:r w:rsidRPr="00FD6871">
              <w:rPr>
                <w:rFonts w:asciiTheme="minorHAnsi" w:hAnsiTheme="minorHAnsi"/>
                <w:sz w:val="24"/>
                <w:szCs w:val="24"/>
              </w:rPr>
              <w:t>á</w:t>
            </w:r>
            <w:r w:rsidRPr="00FD6871">
              <w:rPr>
                <w:rFonts w:asciiTheme="minorHAnsi" w:hAnsiTheme="minorHAnsi"/>
                <w:sz w:val="24"/>
                <w:szCs w:val="24"/>
                <w:lang w:val="de-DE"/>
              </w:rPr>
              <w:t>st er</w:t>
            </w:r>
            <w:r w:rsidRPr="00FD6871">
              <w:rPr>
                <w:rFonts w:asciiTheme="minorHAnsi" w:hAnsiTheme="minorHAnsi"/>
                <w:sz w:val="24"/>
                <w:szCs w:val="24"/>
              </w:rPr>
              <w:t xml:space="preserve">ősítő programokon </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983"/>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szervezett </w:t>
            </w:r>
            <w:r w:rsidRPr="00FD6871">
              <w:rPr>
                <w:rFonts w:asciiTheme="minorHAnsi" w:hAnsiTheme="minorHAnsi"/>
                <w:b/>
                <w:bCs/>
                <w:sz w:val="24"/>
                <w:szCs w:val="24"/>
              </w:rPr>
              <w:t>fogyat</w:t>
            </w:r>
            <w:r w:rsidRPr="00FD6871">
              <w:rPr>
                <w:rFonts w:asciiTheme="minorHAnsi" w:hAnsiTheme="minorHAnsi"/>
                <w:b/>
                <w:bCs/>
                <w:sz w:val="24"/>
                <w:szCs w:val="24"/>
                <w:lang w:val="fr-FR"/>
              </w:rPr>
              <w:t>é</w:t>
            </w:r>
            <w:r w:rsidRPr="00FD6871">
              <w:rPr>
                <w:rFonts w:asciiTheme="minorHAnsi" w:hAnsiTheme="minorHAnsi"/>
                <w:b/>
                <w:bCs/>
                <w:sz w:val="24"/>
                <w:szCs w:val="24"/>
              </w:rPr>
              <w:t xml:space="preserve">kossággal </w:t>
            </w:r>
            <w:r w:rsidRPr="00FD6871">
              <w:rPr>
                <w:rFonts w:asciiTheme="minorHAnsi" w:hAnsiTheme="minorHAnsi"/>
                <w:b/>
                <w:bCs/>
                <w:sz w:val="24"/>
                <w:szCs w:val="24"/>
                <w:lang w:val="fr-FR"/>
              </w:rPr>
              <w:t>é</w:t>
            </w:r>
            <w:r w:rsidRPr="00FD6871">
              <w:rPr>
                <w:rFonts w:asciiTheme="minorHAnsi" w:hAnsiTheme="minorHAnsi"/>
                <w:b/>
                <w:bCs/>
                <w:sz w:val="24"/>
                <w:szCs w:val="24"/>
              </w:rPr>
              <w:t>lők</w:t>
            </w:r>
            <w:r w:rsidRPr="00FD6871">
              <w:rPr>
                <w:rFonts w:asciiTheme="minorHAnsi" w:hAnsiTheme="minorHAnsi"/>
                <w:sz w:val="24"/>
                <w:szCs w:val="24"/>
              </w:rPr>
              <w:t xml:space="preserve"> k</w:t>
            </w:r>
            <w:r w:rsidRPr="00FD6871">
              <w:rPr>
                <w:rFonts w:asciiTheme="minorHAnsi" w:hAnsiTheme="minorHAnsi"/>
                <w:sz w:val="24"/>
                <w:szCs w:val="24"/>
                <w:lang w:val="sv-SE"/>
              </w:rPr>
              <w:t>ö</w:t>
            </w:r>
            <w:r w:rsidRPr="00FD6871">
              <w:rPr>
                <w:rFonts w:asciiTheme="minorHAnsi" w:hAnsiTheme="minorHAnsi"/>
                <w:sz w:val="24"/>
                <w:szCs w:val="24"/>
              </w:rPr>
              <w:t xml:space="preserve">nyvtárhasználatát segítő </w:t>
            </w:r>
            <w:r w:rsidRPr="00FD6871">
              <w:rPr>
                <w:rFonts w:asciiTheme="minorHAnsi" w:hAnsiTheme="minorHAnsi"/>
                <w:b/>
                <w:bCs/>
                <w:sz w:val="24"/>
                <w:szCs w:val="24"/>
              </w:rPr>
              <w:t>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sek,</w:t>
            </w:r>
            <w:r w:rsidRPr="00FD6871">
              <w:rPr>
                <w:rFonts w:asciiTheme="minorHAnsi" w:hAnsiTheme="minorHAnsi"/>
                <w:sz w:val="24"/>
                <w:szCs w:val="24"/>
              </w:rPr>
              <w:t xml:space="preserve"> </w:t>
            </w:r>
            <w:r w:rsidRPr="00FD6871">
              <w:rPr>
                <w:rFonts w:asciiTheme="minorHAnsi" w:hAnsiTheme="minorHAnsi"/>
                <w:b/>
                <w:bCs/>
                <w:sz w:val="24"/>
                <w:szCs w:val="24"/>
              </w:rPr>
              <w:t>programok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1223"/>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szervezett </w:t>
            </w:r>
            <w:r w:rsidRPr="00FD6871">
              <w:rPr>
                <w:rFonts w:asciiTheme="minorHAnsi" w:hAnsiTheme="minorHAnsi"/>
                <w:b/>
                <w:bCs/>
                <w:sz w:val="24"/>
                <w:szCs w:val="24"/>
              </w:rPr>
              <w:t>fogyat</w:t>
            </w:r>
            <w:r w:rsidRPr="00FD6871">
              <w:rPr>
                <w:rFonts w:asciiTheme="minorHAnsi" w:hAnsiTheme="minorHAnsi"/>
                <w:b/>
                <w:bCs/>
                <w:sz w:val="24"/>
                <w:szCs w:val="24"/>
                <w:lang w:val="fr-FR"/>
              </w:rPr>
              <w:t>é</w:t>
            </w:r>
            <w:r w:rsidRPr="00FD6871">
              <w:rPr>
                <w:rFonts w:asciiTheme="minorHAnsi" w:hAnsiTheme="minorHAnsi"/>
                <w:b/>
                <w:bCs/>
                <w:sz w:val="24"/>
                <w:szCs w:val="24"/>
              </w:rPr>
              <w:t xml:space="preserve">kossággal </w:t>
            </w:r>
            <w:r w:rsidRPr="00FD6871">
              <w:rPr>
                <w:rFonts w:asciiTheme="minorHAnsi" w:hAnsiTheme="minorHAnsi"/>
                <w:b/>
                <w:bCs/>
                <w:sz w:val="24"/>
                <w:szCs w:val="24"/>
                <w:lang w:val="fr-FR"/>
              </w:rPr>
              <w:t>é</w:t>
            </w:r>
            <w:r w:rsidRPr="00FD6871">
              <w:rPr>
                <w:rFonts w:asciiTheme="minorHAnsi" w:hAnsiTheme="minorHAnsi"/>
                <w:b/>
                <w:bCs/>
                <w:sz w:val="24"/>
                <w:szCs w:val="24"/>
              </w:rPr>
              <w:t>lők</w:t>
            </w:r>
            <w:r w:rsidRPr="00FD6871">
              <w:rPr>
                <w:rFonts w:asciiTheme="minorHAnsi" w:hAnsiTheme="minorHAnsi"/>
                <w:sz w:val="24"/>
                <w:szCs w:val="24"/>
              </w:rPr>
              <w:t xml:space="preserve"> k</w:t>
            </w:r>
            <w:r w:rsidRPr="00FD6871">
              <w:rPr>
                <w:rFonts w:asciiTheme="minorHAnsi" w:hAnsiTheme="minorHAnsi"/>
                <w:sz w:val="24"/>
                <w:szCs w:val="24"/>
                <w:lang w:val="sv-SE"/>
              </w:rPr>
              <w:t>ö</w:t>
            </w:r>
            <w:r w:rsidRPr="00FD6871">
              <w:rPr>
                <w:rFonts w:asciiTheme="minorHAnsi" w:hAnsiTheme="minorHAnsi"/>
                <w:sz w:val="24"/>
                <w:szCs w:val="24"/>
              </w:rPr>
              <w:t>nyvtárhasználatát segítő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 xml:space="preserve">seken, programokon </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4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w:t>
            </w:r>
            <w:r w:rsidRPr="00FD6871">
              <w:rPr>
                <w:rFonts w:asciiTheme="minorHAnsi" w:hAnsiTheme="minorHAnsi"/>
                <w:b/>
                <w:bCs/>
                <w:sz w:val="24"/>
                <w:szCs w:val="24"/>
              </w:rPr>
              <w:t>a nyugdíjas korosztá</w:t>
            </w:r>
            <w:r w:rsidRPr="00FD6871">
              <w:rPr>
                <w:rFonts w:asciiTheme="minorHAnsi" w:hAnsiTheme="minorHAnsi"/>
                <w:b/>
                <w:bCs/>
                <w:sz w:val="24"/>
                <w:szCs w:val="24"/>
                <w:lang w:val="en-US"/>
              </w:rPr>
              <w:t>ly</w:t>
            </w:r>
            <w:r w:rsidRPr="00FD6871">
              <w:rPr>
                <w:rFonts w:asciiTheme="minorHAnsi" w:hAnsiTheme="minorHAnsi"/>
                <w:sz w:val="24"/>
                <w:szCs w:val="24"/>
              </w:rPr>
              <w:t xml:space="preserve"> számára szervezett </w:t>
            </w:r>
            <w:r w:rsidRPr="00FD6871">
              <w:rPr>
                <w:rFonts w:asciiTheme="minorHAnsi" w:hAnsiTheme="minorHAnsi"/>
                <w:b/>
                <w:bCs/>
                <w:sz w:val="24"/>
                <w:szCs w:val="24"/>
              </w:rPr>
              <w:t>programok,</w:t>
            </w:r>
            <w:r w:rsidRPr="00FD6871">
              <w:rPr>
                <w:rFonts w:asciiTheme="minorHAnsi" w:hAnsiTheme="minorHAnsi"/>
                <w:sz w:val="24"/>
                <w:szCs w:val="24"/>
              </w:rPr>
              <w:t xml:space="preserve"> </w:t>
            </w:r>
            <w:r w:rsidRPr="00FD6871">
              <w:rPr>
                <w:rFonts w:asciiTheme="minorHAnsi" w:hAnsiTheme="minorHAnsi"/>
                <w:b/>
                <w:bCs/>
                <w:sz w:val="24"/>
                <w:szCs w:val="24"/>
              </w:rPr>
              <w:t>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sek száma</w:t>
            </w:r>
            <w:r w:rsidRPr="00FD6871">
              <w:rPr>
                <w:rFonts w:asciiTheme="minorHAnsi" w:hAnsiTheme="minorHAnsi"/>
                <w:sz w:val="24"/>
                <w:szCs w:val="24"/>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133</w:t>
            </w:r>
          </w:p>
        </w:tc>
      </w:tr>
      <w:tr w:rsidR="001C31A6" w:rsidRPr="00FD6871" w:rsidTr="001A74E8">
        <w:trPr>
          <w:trHeight w:val="983"/>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 xml:space="preserve">nyvtár által a </w:t>
            </w:r>
            <w:r w:rsidRPr="00FD6871">
              <w:rPr>
                <w:rFonts w:asciiTheme="minorHAnsi" w:hAnsiTheme="minorHAnsi"/>
                <w:b/>
                <w:bCs/>
                <w:sz w:val="24"/>
                <w:szCs w:val="24"/>
              </w:rPr>
              <w:t>nyugdíjas korosztá</w:t>
            </w:r>
            <w:r w:rsidRPr="00FD6871">
              <w:rPr>
                <w:rFonts w:asciiTheme="minorHAnsi" w:hAnsiTheme="minorHAnsi"/>
                <w:b/>
                <w:bCs/>
                <w:sz w:val="24"/>
                <w:szCs w:val="24"/>
                <w:lang w:val="en-US"/>
              </w:rPr>
              <w:t>ly</w:t>
            </w:r>
            <w:r w:rsidRPr="00FD6871">
              <w:rPr>
                <w:rFonts w:asciiTheme="minorHAnsi" w:hAnsiTheme="minorHAnsi"/>
                <w:sz w:val="24"/>
                <w:szCs w:val="24"/>
              </w:rPr>
              <w:t xml:space="preserve"> számára szervezett programokon,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 xml:space="preserve">seken </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sztvevők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w:t>
            </w:r>
          </w:p>
        </w:tc>
      </w:tr>
      <w:tr w:rsidR="001C31A6" w:rsidRPr="00FD6871" w:rsidTr="001A74E8">
        <w:trPr>
          <w:trHeight w:val="50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Tárgy</w:t>
            </w:r>
            <w:r w:rsidRPr="00FD6871">
              <w:rPr>
                <w:rFonts w:asciiTheme="minorHAnsi" w:hAnsiTheme="minorHAnsi"/>
                <w:sz w:val="24"/>
                <w:szCs w:val="24"/>
                <w:lang w:val="fr-FR"/>
              </w:rPr>
              <w:t>é</w:t>
            </w:r>
            <w:r w:rsidRPr="00FD6871">
              <w:rPr>
                <w:rFonts w:asciiTheme="minorHAnsi" w:hAnsiTheme="minorHAnsi"/>
                <w:sz w:val="24"/>
                <w:szCs w:val="24"/>
              </w:rPr>
              <w:t xml:space="preserve">vben a </w:t>
            </w:r>
            <w:r w:rsidRPr="00FD6871">
              <w:rPr>
                <w:rFonts w:asciiTheme="minorHAnsi" w:hAnsiTheme="minorHAnsi"/>
                <w:b/>
                <w:bCs/>
                <w:sz w:val="24"/>
                <w:szCs w:val="24"/>
              </w:rPr>
              <w:t>családok</w:t>
            </w:r>
            <w:r w:rsidRPr="00FD6871">
              <w:rPr>
                <w:rFonts w:asciiTheme="minorHAnsi" w:hAnsiTheme="minorHAnsi"/>
                <w:sz w:val="24"/>
                <w:szCs w:val="24"/>
              </w:rPr>
              <w:t xml:space="preserve"> számára meghirdetett rendezv</w:t>
            </w:r>
            <w:r w:rsidRPr="00FD6871">
              <w:rPr>
                <w:rFonts w:asciiTheme="minorHAnsi" w:hAnsiTheme="minorHAnsi"/>
                <w:sz w:val="24"/>
                <w:szCs w:val="24"/>
                <w:lang w:val="fr-FR"/>
              </w:rPr>
              <w:t>é</w:t>
            </w:r>
            <w:r w:rsidRPr="00FD6871">
              <w:rPr>
                <w:rFonts w:asciiTheme="minorHAnsi" w:hAnsiTheme="minorHAnsi"/>
                <w:sz w:val="24"/>
                <w:szCs w:val="24"/>
              </w:rPr>
              <w:t>nyek szá</w:t>
            </w:r>
            <w:r w:rsidRPr="00FD6871">
              <w:rPr>
                <w:rFonts w:asciiTheme="minorHAnsi" w:hAnsiTheme="minorHAnsi"/>
                <w:sz w:val="24"/>
                <w:szCs w:val="24"/>
                <w:lang w:val="it-IT"/>
              </w:rPr>
              <w:t xml:space="preserve">ma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4</w:t>
            </w:r>
          </w:p>
        </w:tc>
      </w:tr>
      <w:tr w:rsidR="001C31A6" w:rsidRPr="00FD6871" w:rsidTr="001A74E8">
        <w:trPr>
          <w:trHeight w:val="74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Tárgy</w:t>
            </w:r>
            <w:r w:rsidRPr="00FD6871">
              <w:rPr>
                <w:rFonts w:asciiTheme="minorHAnsi" w:hAnsiTheme="minorHAnsi"/>
                <w:sz w:val="24"/>
                <w:szCs w:val="24"/>
                <w:lang w:val="fr-FR"/>
              </w:rPr>
              <w:t>é</w:t>
            </w:r>
            <w:r w:rsidRPr="00FD6871">
              <w:rPr>
                <w:rFonts w:asciiTheme="minorHAnsi" w:hAnsiTheme="minorHAnsi"/>
                <w:sz w:val="24"/>
                <w:szCs w:val="24"/>
              </w:rPr>
              <w:t xml:space="preserve">vben a </w:t>
            </w:r>
            <w:r w:rsidRPr="00FD6871">
              <w:rPr>
                <w:rFonts w:asciiTheme="minorHAnsi" w:hAnsiTheme="minorHAnsi"/>
                <w:b/>
                <w:bCs/>
                <w:sz w:val="24"/>
                <w:szCs w:val="24"/>
              </w:rPr>
              <w:t>családok</w:t>
            </w:r>
            <w:r w:rsidRPr="00FD6871">
              <w:rPr>
                <w:rFonts w:asciiTheme="minorHAnsi" w:hAnsiTheme="minorHAnsi"/>
                <w:sz w:val="24"/>
                <w:szCs w:val="24"/>
              </w:rPr>
              <w:t xml:space="preserve"> számára meghirdetett rendezv</w:t>
            </w:r>
            <w:r w:rsidRPr="00FD6871">
              <w:rPr>
                <w:rFonts w:asciiTheme="minorHAnsi" w:hAnsiTheme="minorHAnsi"/>
                <w:sz w:val="24"/>
                <w:szCs w:val="24"/>
                <w:lang w:val="fr-FR"/>
              </w:rPr>
              <w:t>é</w:t>
            </w:r>
            <w:r w:rsidRPr="00FD6871">
              <w:rPr>
                <w:rFonts w:asciiTheme="minorHAnsi" w:hAnsiTheme="minorHAnsi"/>
                <w:sz w:val="24"/>
                <w:szCs w:val="24"/>
              </w:rPr>
              <w:t>nyeken r</w:t>
            </w:r>
            <w:r w:rsidRPr="00FD6871">
              <w:rPr>
                <w:rFonts w:asciiTheme="minorHAnsi" w:hAnsiTheme="minorHAnsi"/>
                <w:sz w:val="24"/>
                <w:szCs w:val="24"/>
                <w:lang w:val="fr-FR"/>
              </w:rPr>
              <w:t>é</w:t>
            </w:r>
            <w:r w:rsidRPr="00FD6871">
              <w:rPr>
                <w:rFonts w:asciiTheme="minorHAnsi" w:hAnsiTheme="minorHAnsi"/>
                <w:sz w:val="24"/>
                <w:szCs w:val="24"/>
              </w:rPr>
              <w:t>sztvevők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903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11</w:t>
            </w:r>
          </w:p>
        </w:tc>
      </w:tr>
      <w:tr w:rsidR="001C31A6" w:rsidRPr="00FD6871" w:rsidTr="001A74E8">
        <w:trPr>
          <w:trHeight w:val="50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lastRenderedPageBreak/>
              <w:t>Egy</w:t>
            </w:r>
            <w:r w:rsidRPr="00FD6871">
              <w:rPr>
                <w:rFonts w:asciiTheme="minorHAnsi" w:hAnsiTheme="minorHAnsi"/>
                <w:sz w:val="24"/>
                <w:szCs w:val="24"/>
                <w:lang w:val="fr-FR"/>
              </w:rPr>
              <w:t>é</w:t>
            </w:r>
            <w:r w:rsidRPr="00FD6871">
              <w:rPr>
                <w:rFonts w:asciiTheme="minorHAnsi" w:hAnsiTheme="minorHAnsi"/>
                <w:sz w:val="24"/>
                <w:szCs w:val="24"/>
              </w:rPr>
              <w:t>b c</w:t>
            </w:r>
            <w:r w:rsidRPr="00FD6871">
              <w:rPr>
                <w:rFonts w:asciiTheme="minorHAnsi" w:hAnsiTheme="minorHAnsi"/>
                <w:sz w:val="24"/>
                <w:szCs w:val="24"/>
                <w:lang w:val="fr-FR"/>
              </w:rPr>
              <w:t>é</w:t>
            </w:r>
            <w:r w:rsidRPr="00FD6871">
              <w:rPr>
                <w:rFonts w:asciiTheme="minorHAnsi" w:hAnsiTheme="minorHAnsi"/>
                <w:sz w:val="24"/>
                <w:szCs w:val="24"/>
              </w:rPr>
              <w:t>lcsoportnak szánt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sek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109</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95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12</w:t>
            </w:r>
          </w:p>
        </w:tc>
      </w:tr>
      <w:tr w:rsidR="001C31A6" w:rsidRPr="00FD6871" w:rsidTr="001A74E8">
        <w:trPr>
          <w:trHeight w:val="50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Egy</w:t>
            </w:r>
            <w:r w:rsidRPr="00FD6871">
              <w:rPr>
                <w:rFonts w:asciiTheme="minorHAnsi" w:hAnsiTheme="minorHAnsi"/>
                <w:sz w:val="24"/>
                <w:szCs w:val="24"/>
                <w:lang w:val="fr-FR"/>
              </w:rPr>
              <w:t>é</w:t>
            </w:r>
            <w:r w:rsidRPr="00FD6871">
              <w:rPr>
                <w:rFonts w:asciiTheme="minorHAnsi" w:hAnsiTheme="minorHAnsi"/>
                <w:sz w:val="24"/>
                <w:szCs w:val="24"/>
              </w:rPr>
              <w:t>b c</w:t>
            </w:r>
            <w:r w:rsidRPr="00FD6871">
              <w:rPr>
                <w:rFonts w:asciiTheme="minorHAnsi" w:hAnsiTheme="minorHAnsi"/>
                <w:sz w:val="24"/>
                <w:szCs w:val="24"/>
                <w:lang w:val="fr-FR"/>
              </w:rPr>
              <w:t>é</w:t>
            </w:r>
            <w:r w:rsidRPr="00FD6871">
              <w:rPr>
                <w:rFonts w:asciiTheme="minorHAnsi" w:hAnsiTheme="minorHAnsi"/>
                <w:sz w:val="24"/>
                <w:szCs w:val="24"/>
              </w:rPr>
              <w:t>lcsoportnak szánt k</w:t>
            </w:r>
            <w:r w:rsidRPr="00FD6871">
              <w:rPr>
                <w:rFonts w:asciiTheme="minorHAnsi" w:hAnsiTheme="minorHAnsi"/>
                <w:sz w:val="24"/>
                <w:szCs w:val="24"/>
                <w:lang w:val="fr-FR"/>
              </w:rPr>
              <w:t>é</w:t>
            </w:r>
            <w:r w:rsidRPr="00FD6871">
              <w:rPr>
                <w:rFonts w:asciiTheme="minorHAnsi" w:hAnsiTheme="minorHAnsi"/>
                <w:sz w:val="24"/>
                <w:szCs w:val="24"/>
              </w:rPr>
              <w:t>pz</w:t>
            </w:r>
            <w:r w:rsidRPr="00FD6871">
              <w:rPr>
                <w:rFonts w:asciiTheme="minorHAnsi" w:hAnsiTheme="minorHAnsi"/>
                <w:sz w:val="24"/>
                <w:szCs w:val="24"/>
                <w:lang w:val="fr-FR"/>
              </w:rPr>
              <w:t>é</w:t>
            </w:r>
            <w:r w:rsidRPr="00FD6871">
              <w:rPr>
                <w:rFonts w:asciiTheme="minorHAnsi" w:hAnsiTheme="minorHAnsi"/>
                <w:sz w:val="24"/>
                <w:szCs w:val="24"/>
              </w:rPr>
              <w:t>sen r</w:t>
            </w:r>
            <w:r w:rsidRPr="00FD6871">
              <w:rPr>
                <w:rFonts w:asciiTheme="minorHAnsi" w:hAnsiTheme="minorHAnsi"/>
                <w:sz w:val="24"/>
                <w:szCs w:val="24"/>
                <w:lang w:val="fr-FR"/>
              </w:rPr>
              <w:t>é</w:t>
            </w:r>
            <w:r w:rsidRPr="00FD6871">
              <w:rPr>
                <w:rFonts w:asciiTheme="minorHAnsi" w:hAnsiTheme="minorHAnsi"/>
                <w:sz w:val="24"/>
                <w:szCs w:val="24"/>
              </w:rPr>
              <w:t>sztvevők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2145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1800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w:t>
            </w:r>
          </w:p>
        </w:tc>
      </w:tr>
      <w:tr w:rsidR="001C31A6" w:rsidRPr="00FD6871" w:rsidTr="001A74E8">
        <w:trPr>
          <w:trHeight w:val="502"/>
          <w:jc w:val="center"/>
        </w:trPr>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 xml:space="preserve">Az </w:t>
            </w:r>
            <w:r w:rsidRPr="00FD6871">
              <w:rPr>
                <w:rFonts w:asciiTheme="minorHAnsi" w:hAnsiTheme="minorHAnsi"/>
                <w:b/>
                <w:bCs/>
                <w:sz w:val="24"/>
                <w:szCs w:val="24"/>
                <w:lang w:val="sv-SE"/>
              </w:rPr>
              <w:t>ö</w:t>
            </w:r>
            <w:r w:rsidRPr="00FD6871">
              <w:rPr>
                <w:rFonts w:asciiTheme="minorHAnsi" w:hAnsiTheme="minorHAnsi"/>
                <w:b/>
                <w:bCs/>
                <w:sz w:val="24"/>
                <w:szCs w:val="24"/>
              </w:rPr>
              <w:t>sszes k</w:t>
            </w:r>
            <w:r w:rsidRPr="00FD6871">
              <w:rPr>
                <w:rFonts w:asciiTheme="minorHAnsi" w:hAnsiTheme="minorHAnsi"/>
                <w:b/>
                <w:bCs/>
                <w:sz w:val="24"/>
                <w:szCs w:val="24"/>
                <w:lang w:val="sv-SE"/>
              </w:rPr>
              <w:t>ö</w:t>
            </w:r>
            <w:r w:rsidRPr="00FD6871">
              <w:rPr>
                <w:rFonts w:asciiTheme="minorHAnsi" w:hAnsiTheme="minorHAnsi"/>
                <w:b/>
                <w:bCs/>
                <w:sz w:val="24"/>
                <w:szCs w:val="24"/>
              </w:rPr>
              <w:t>nyvtári k</w:t>
            </w:r>
            <w:r w:rsidRPr="00FD6871">
              <w:rPr>
                <w:rFonts w:asciiTheme="minorHAnsi" w:hAnsiTheme="minorHAnsi"/>
                <w:b/>
                <w:bCs/>
                <w:sz w:val="24"/>
                <w:szCs w:val="24"/>
                <w:lang w:val="fr-FR"/>
              </w:rPr>
              <w:t>é</w:t>
            </w:r>
            <w:r w:rsidRPr="00FD6871">
              <w:rPr>
                <w:rFonts w:asciiTheme="minorHAnsi" w:hAnsiTheme="minorHAnsi"/>
                <w:b/>
                <w:bCs/>
                <w:sz w:val="24"/>
                <w:szCs w:val="24"/>
              </w:rPr>
              <w:t>pz</w:t>
            </w:r>
            <w:r w:rsidRPr="00FD6871">
              <w:rPr>
                <w:rFonts w:asciiTheme="minorHAnsi" w:hAnsiTheme="minorHAnsi"/>
                <w:b/>
                <w:bCs/>
                <w:sz w:val="24"/>
                <w:szCs w:val="24"/>
                <w:lang w:val="fr-FR"/>
              </w:rPr>
              <w:t>é</w:t>
            </w:r>
            <w:r w:rsidRPr="00FD6871">
              <w:rPr>
                <w:rFonts w:asciiTheme="minorHAnsi" w:hAnsiTheme="minorHAnsi"/>
                <w:b/>
                <w:bCs/>
                <w:sz w:val="24"/>
                <w:szCs w:val="24"/>
              </w:rPr>
              <w:t>s, program száma</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157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146</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w:t>
            </w:r>
          </w:p>
        </w:tc>
      </w:tr>
    </w:tbl>
    <w:p w:rsidR="001C31A6" w:rsidRPr="00FD6871" w:rsidRDefault="001C31A6" w:rsidP="001C31A6">
      <w:pPr>
        <w:widowControl w:val="0"/>
        <w:jc w:val="center"/>
        <w:rPr>
          <w:b/>
          <w:bCs/>
          <w:sz w:val="24"/>
          <w:szCs w:val="24"/>
        </w:rPr>
      </w:pPr>
    </w:p>
    <w:p w:rsidR="001C31A6" w:rsidRPr="00FD6871" w:rsidRDefault="001C31A6" w:rsidP="001C31A6">
      <w:pPr>
        <w:widowControl w:val="0"/>
        <w:ind w:left="108" w:hanging="108"/>
        <w:rPr>
          <w:b/>
          <w:bCs/>
          <w:sz w:val="24"/>
          <w:szCs w:val="24"/>
        </w:rPr>
      </w:pPr>
    </w:p>
    <w:p w:rsidR="001C31A6" w:rsidRPr="00FD6871" w:rsidRDefault="001C31A6" w:rsidP="0081329F">
      <w:pPr>
        <w:spacing w:line="360" w:lineRule="auto"/>
        <w:jc w:val="both"/>
        <w:rPr>
          <w:bCs/>
          <w:sz w:val="24"/>
          <w:szCs w:val="24"/>
        </w:rPr>
      </w:pPr>
      <w:r w:rsidRPr="00FD6871">
        <w:rPr>
          <w:bCs/>
          <w:sz w:val="24"/>
          <w:szCs w:val="24"/>
        </w:rPr>
        <w:t xml:space="preserve">Városunk lakosságszámához viszonyítva sok programot szervezünk, ezt tervezzük 2019-re is. Legfontosabb, kiemelkedő számban programjainkon megjelenő célcsoportjaink 2019-ben is a 0-10 éves és a nyugdíjas korosztály. Bizonyos csoportokat programjaink nem céloznak meg, mert Martfű az országos átlaghoz képest szerencsés helyzetű település, ami a hátrányos helyzetű lakosok számát illeti, és városunkban nem él nemzetiségi közösség. </w:t>
      </w:r>
    </w:p>
    <w:p w:rsidR="001C31A6" w:rsidRPr="00FD6871" w:rsidRDefault="001C31A6" w:rsidP="001C31A6">
      <w:pPr>
        <w:rPr>
          <w:b/>
          <w:bCs/>
          <w:sz w:val="24"/>
          <w:szCs w:val="24"/>
        </w:rPr>
      </w:pPr>
    </w:p>
    <w:p w:rsidR="001C31A6" w:rsidRPr="00FD6871" w:rsidRDefault="001C31A6" w:rsidP="001C31A6">
      <w:pPr>
        <w:rPr>
          <w:b/>
          <w:bCs/>
          <w:sz w:val="24"/>
          <w:szCs w:val="24"/>
          <w:u w:val="single"/>
        </w:rPr>
      </w:pPr>
      <w:r w:rsidRPr="00FD6871">
        <w:rPr>
          <w:b/>
          <w:bCs/>
          <w:sz w:val="24"/>
          <w:szCs w:val="24"/>
          <w:u w:val="single"/>
        </w:rPr>
        <w:t>Szolgáltatások nemzetis</w:t>
      </w:r>
      <w:r w:rsidRPr="00FD6871">
        <w:rPr>
          <w:b/>
          <w:bCs/>
          <w:sz w:val="24"/>
          <w:szCs w:val="24"/>
          <w:u w:val="single"/>
          <w:lang w:val="fr-FR"/>
        </w:rPr>
        <w:t>é</w:t>
      </w:r>
      <w:r w:rsidRPr="00FD6871">
        <w:rPr>
          <w:b/>
          <w:bCs/>
          <w:sz w:val="24"/>
          <w:szCs w:val="24"/>
          <w:u w:val="single"/>
        </w:rPr>
        <w:t xml:space="preserve">gek </w:t>
      </w:r>
      <w:r w:rsidRPr="00FD6871">
        <w:rPr>
          <w:b/>
          <w:bCs/>
          <w:sz w:val="24"/>
          <w:szCs w:val="24"/>
          <w:u w:val="single"/>
          <w:lang w:val="fr-FR"/>
        </w:rPr>
        <w:t>é</w:t>
      </w:r>
      <w:r w:rsidRPr="00FD6871">
        <w:rPr>
          <w:b/>
          <w:bCs/>
          <w:sz w:val="24"/>
          <w:szCs w:val="24"/>
          <w:u w:val="single"/>
        </w:rPr>
        <w:t>s fogyat</w:t>
      </w:r>
      <w:r w:rsidRPr="00FD6871">
        <w:rPr>
          <w:b/>
          <w:bCs/>
          <w:sz w:val="24"/>
          <w:szCs w:val="24"/>
          <w:u w:val="single"/>
          <w:lang w:val="fr-FR"/>
        </w:rPr>
        <w:t>é</w:t>
      </w:r>
      <w:r w:rsidRPr="00FD6871">
        <w:rPr>
          <w:b/>
          <w:bCs/>
          <w:sz w:val="24"/>
          <w:szCs w:val="24"/>
          <w:u w:val="single"/>
        </w:rPr>
        <w:t xml:space="preserve">kkal </w:t>
      </w:r>
      <w:r w:rsidRPr="00FD6871">
        <w:rPr>
          <w:b/>
          <w:bCs/>
          <w:sz w:val="24"/>
          <w:szCs w:val="24"/>
          <w:u w:val="single"/>
          <w:lang w:val="fr-FR"/>
        </w:rPr>
        <w:t>é</w:t>
      </w:r>
      <w:r w:rsidRPr="00FD6871">
        <w:rPr>
          <w:b/>
          <w:bCs/>
          <w:sz w:val="24"/>
          <w:szCs w:val="24"/>
          <w:u w:val="single"/>
        </w:rPr>
        <w:t>lők számára</w:t>
      </w:r>
    </w:p>
    <w:p w:rsidR="001C31A6" w:rsidRPr="00FD6871" w:rsidRDefault="001C31A6" w:rsidP="001C31A6">
      <w:pPr>
        <w:rPr>
          <w:b/>
          <w:bCs/>
          <w:sz w:val="24"/>
          <w:szCs w:val="24"/>
          <w:shd w:val="clear" w:color="auto" w:fill="FFFF00"/>
        </w:rPr>
      </w:pPr>
    </w:p>
    <w:p w:rsidR="001C31A6" w:rsidRPr="00FD6871" w:rsidRDefault="001C31A6" w:rsidP="001C31A6">
      <w:pPr>
        <w:rPr>
          <w:b/>
          <w:bCs/>
          <w:sz w:val="24"/>
          <w:szCs w:val="24"/>
        </w:rPr>
      </w:pPr>
      <w:r w:rsidRPr="00FD6871">
        <w:rPr>
          <w:b/>
          <w:bCs/>
          <w:sz w:val="24"/>
          <w:szCs w:val="24"/>
        </w:rPr>
        <w:t>Nemzetis</w:t>
      </w:r>
      <w:r w:rsidRPr="00FD6871">
        <w:rPr>
          <w:b/>
          <w:bCs/>
          <w:sz w:val="24"/>
          <w:szCs w:val="24"/>
          <w:lang w:val="fr-FR"/>
        </w:rPr>
        <w:t>é</w:t>
      </w:r>
      <w:r w:rsidRPr="00FD6871">
        <w:rPr>
          <w:b/>
          <w:bCs/>
          <w:sz w:val="24"/>
          <w:szCs w:val="24"/>
        </w:rPr>
        <w:t>gek számára biztosított dokumentumok, szolgáltatások</w:t>
      </w:r>
    </w:p>
    <w:p w:rsidR="001C31A6" w:rsidRPr="00FD6871" w:rsidRDefault="001C31A6" w:rsidP="001C31A6">
      <w:pPr>
        <w:rPr>
          <w:sz w:val="24"/>
          <w:szCs w:val="24"/>
        </w:rPr>
      </w:pPr>
    </w:p>
    <w:p w:rsidR="001C31A6" w:rsidRPr="00FD6871" w:rsidRDefault="001C31A6" w:rsidP="001C31A6">
      <w:pPr>
        <w:rPr>
          <w:sz w:val="24"/>
          <w:szCs w:val="24"/>
        </w:rPr>
      </w:pPr>
      <w:r w:rsidRPr="00FD6871">
        <w:rPr>
          <w:sz w:val="24"/>
          <w:szCs w:val="24"/>
        </w:rPr>
        <w:t>A települ</w:t>
      </w:r>
      <w:r w:rsidRPr="00FD6871">
        <w:rPr>
          <w:sz w:val="24"/>
          <w:szCs w:val="24"/>
          <w:lang w:val="fr-FR"/>
        </w:rPr>
        <w:t>é</w:t>
      </w:r>
      <w:r w:rsidRPr="00FD6871">
        <w:rPr>
          <w:sz w:val="24"/>
          <w:szCs w:val="24"/>
          <w:lang w:val="de-DE"/>
        </w:rPr>
        <w:t xml:space="preserve">sen </w:t>
      </w:r>
      <w:r w:rsidRPr="00FD6871">
        <w:rPr>
          <w:sz w:val="24"/>
          <w:szCs w:val="24"/>
          <w:lang w:val="fr-FR"/>
        </w:rPr>
        <w:t>é</w:t>
      </w:r>
      <w:r w:rsidRPr="00FD6871">
        <w:rPr>
          <w:sz w:val="24"/>
          <w:szCs w:val="24"/>
        </w:rPr>
        <w:t>lő nemzetis</w:t>
      </w:r>
      <w:r w:rsidRPr="00FD6871">
        <w:rPr>
          <w:sz w:val="24"/>
          <w:szCs w:val="24"/>
          <w:lang w:val="fr-FR"/>
        </w:rPr>
        <w:t>é</w:t>
      </w:r>
      <w:r w:rsidRPr="00FD6871">
        <w:rPr>
          <w:sz w:val="24"/>
          <w:szCs w:val="24"/>
        </w:rPr>
        <w:t>gek KSH adatok alapján (nemzetis</w:t>
      </w:r>
      <w:r w:rsidRPr="00FD6871">
        <w:rPr>
          <w:sz w:val="24"/>
          <w:szCs w:val="24"/>
          <w:lang w:val="fr-FR"/>
        </w:rPr>
        <w:t>é</w:t>
      </w:r>
      <w:r w:rsidRPr="00FD6871">
        <w:rPr>
          <w:sz w:val="24"/>
          <w:szCs w:val="24"/>
        </w:rPr>
        <w:t>g/fő), a települ</w:t>
      </w:r>
      <w:r w:rsidRPr="00FD6871">
        <w:rPr>
          <w:sz w:val="24"/>
          <w:szCs w:val="24"/>
          <w:lang w:val="fr-FR"/>
        </w:rPr>
        <w:t>é</w:t>
      </w:r>
      <w:r w:rsidRPr="00FD6871">
        <w:rPr>
          <w:sz w:val="24"/>
          <w:szCs w:val="24"/>
        </w:rPr>
        <w:t xml:space="preserve">s lakosságához viszonyított aránya …………..(%) </w:t>
      </w:r>
    </w:p>
    <w:p w:rsidR="001C31A6" w:rsidRPr="00FD6871" w:rsidRDefault="001C31A6" w:rsidP="001C31A6">
      <w:pPr>
        <w:rPr>
          <w:sz w:val="24"/>
          <w:szCs w:val="24"/>
        </w:rPr>
      </w:pPr>
    </w:p>
    <w:tbl>
      <w:tblPr>
        <w:tblStyle w:val="TableNormal"/>
        <w:tblW w:w="91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1"/>
        <w:gridCol w:w="1376"/>
        <w:gridCol w:w="1375"/>
        <w:gridCol w:w="2172"/>
      </w:tblGrid>
      <w:tr w:rsidR="001C31A6" w:rsidRPr="00FD6871" w:rsidTr="001A74E8">
        <w:trPr>
          <w:trHeight w:val="753"/>
          <w:jc w:val="center"/>
        </w:trPr>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Dokumentumok a nemzetis</w:t>
            </w:r>
            <w:r w:rsidRPr="00FD6871">
              <w:rPr>
                <w:rFonts w:asciiTheme="minorHAnsi" w:hAnsiTheme="minorHAnsi"/>
                <w:b/>
                <w:bCs/>
                <w:sz w:val="24"/>
                <w:szCs w:val="24"/>
                <w:lang w:val="fr-FR"/>
              </w:rPr>
              <w:t>é</w:t>
            </w:r>
            <w:r w:rsidRPr="00FD6871">
              <w:rPr>
                <w:rFonts w:asciiTheme="minorHAnsi" w:hAnsiTheme="minorHAnsi"/>
                <w:b/>
                <w:bCs/>
                <w:sz w:val="24"/>
                <w:szCs w:val="24"/>
              </w:rPr>
              <w:t>gek számára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314"/>
          <w:jc w:val="center"/>
        </w:trPr>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nyvek</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4"/>
          <w:jc w:val="center"/>
        </w:trPr>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Foly</w:t>
            </w:r>
            <w:r w:rsidRPr="00FD6871">
              <w:rPr>
                <w:rFonts w:asciiTheme="minorHAnsi" w:hAnsiTheme="minorHAnsi"/>
                <w:sz w:val="24"/>
                <w:szCs w:val="24"/>
                <w:lang w:val="es-ES_tradnl"/>
              </w:rPr>
              <w:t>ó</w:t>
            </w:r>
            <w:r w:rsidRPr="00FD6871">
              <w:rPr>
                <w:rFonts w:asciiTheme="minorHAnsi" w:hAnsiTheme="minorHAnsi"/>
                <w:sz w:val="24"/>
                <w:szCs w:val="24"/>
              </w:rPr>
              <w:t>iratok (címek száma)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4"/>
          <w:jc w:val="center"/>
        </w:trPr>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Elektronikus dokumentumok</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4"/>
          <w:jc w:val="center"/>
        </w:trPr>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Összesen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bl>
    <w:p w:rsidR="001C31A6" w:rsidRPr="00FD6871" w:rsidRDefault="001C31A6" w:rsidP="001C31A6">
      <w:pPr>
        <w:widowControl w:val="0"/>
        <w:jc w:val="center"/>
        <w:rPr>
          <w:sz w:val="24"/>
          <w:szCs w:val="24"/>
        </w:rPr>
      </w:pPr>
    </w:p>
    <w:p w:rsidR="001C31A6" w:rsidRPr="00FD6871" w:rsidRDefault="001C31A6" w:rsidP="001C31A6">
      <w:pPr>
        <w:keepNext/>
        <w:rPr>
          <w:b/>
          <w:bCs/>
          <w:sz w:val="24"/>
          <w:szCs w:val="24"/>
        </w:rPr>
      </w:pPr>
    </w:p>
    <w:p w:rsidR="001C31A6" w:rsidRPr="00FD6871" w:rsidRDefault="001C31A6" w:rsidP="001C31A6">
      <w:pPr>
        <w:keepNext/>
        <w:rPr>
          <w:b/>
          <w:bCs/>
          <w:i/>
          <w:iCs/>
          <w:sz w:val="24"/>
          <w:szCs w:val="24"/>
        </w:rPr>
      </w:pPr>
      <w:r w:rsidRPr="00FD6871">
        <w:rPr>
          <w:b/>
          <w:bCs/>
          <w:sz w:val="24"/>
          <w:szCs w:val="24"/>
        </w:rPr>
        <w:t>Nemzetis</w:t>
      </w:r>
      <w:r w:rsidRPr="00FD6871">
        <w:rPr>
          <w:b/>
          <w:bCs/>
          <w:sz w:val="24"/>
          <w:szCs w:val="24"/>
          <w:lang w:val="fr-FR"/>
        </w:rPr>
        <w:t>é</w:t>
      </w:r>
      <w:r w:rsidRPr="00FD6871">
        <w:rPr>
          <w:b/>
          <w:bCs/>
          <w:sz w:val="24"/>
          <w:szCs w:val="24"/>
        </w:rPr>
        <w:t>gi k</w:t>
      </w:r>
      <w:r w:rsidRPr="00FD6871">
        <w:rPr>
          <w:b/>
          <w:bCs/>
          <w:sz w:val="24"/>
          <w:szCs w:val="24"/>
          <w:lang w:val="sv-SE"/>
        </w:rPr>
        <w:t>ö</w:t>
      </w:r>
      <w:r w:rsidRPr="00FD6871">
        <w:rPr>
          <w:b/>
          <w:bCs/>
          <w:sz w:val="24"/>
          <w:szCs w:val="24"/>
        </w:rPr>
        <w:t>nyvtári ellátás (sz</w:t>
      </w:r>
      <w:r w:rsidRPr="00FD6871">
        <w:rPr>
          <w:b/>
          <w:bCs/>
          <w:sz w:val="24"/>
          <w:szCs w:val="24"/>
          <w:lang w:val="sv-SE"/>
        </w:rPr>
        <w:t>ö</w:t>
      </w:r>
      <w:r w:rsidRPr="00FD6871">
        <w:rPr>
          <w:b/>
          <w:bCs/>
          <w:sz w:val="24"/>
          <w:szCs w:val="24"/>
        </w:rPr>
        <w:t>veges ismertető</w:t>
      </w:r>
      <w:r w:rsidRPr="00FD6871">
        <w:rPr>
          <w:b/>
          <w:bCs/>
          <w:sz w:val="24"/>
          <w:szCs w:val="24"/>
          <w:lang w:val="es-ES_tradnl"/>
        </w:rPr>
        <w:t>, tendenci</w:t>
      </w:r>
      <w:r w:rsidRPr="00FD6871">
        <w:rPr>
          <w:b/>
          <w:bCs/>
          <w:sz w:val="24"/>
          <w:szCs w:val="24"/>
        </w:rPr>
        <w:t xml:space="preserve">ák bemutatása </w:t>
      </w:r>
      <w:r w:rsidRPr="00FD6871">
        <w:rPr>
          <w:b/>
          <w:bCs/>
          <w:i/>
          <w:iCs/>
          <w:sz w:val="24"/>
          <w:szCs w:val="24"/>
        </w:rPr>
        <w:t>- max. 1000 karakter)</w:t>
      </w:r>
    </w:p>
    <w:p w:rsidR="001C31A6" w:rsidRPr="00FD6871" w:rsidRDefault="001C31A6" w:rsidP="001C31A6">
      <w:pPr>
        <w:keepNext/>
        <w:rPr>
          <w:b/>
          <w:bCs/>
          <w:i/>
          <w:iCs/>
          <w:sz w:val="24"/>
          <w:szCs w:val="24"/>
        </w:rPr>
      </w:pPr>
    </w:p>
    <w:p w:rsidR="001C31A6" w:rsidRPr="00FD6871" w:rsidRDefault="001C31A6" w:rsidP="001C31A6">
      <w:pPr>
        <w:rPr>
          <w:b/>
          <w:bCs/>
          <w:sz w:val="24"/>
          <w:szCs w:val="24"/>
        </w:rPr>
      </w:pPr>
      <w:r w:rsidRPr="00FD6871">
        <w:rPr>
          <w:b/>
          <w:bCs/>
          <w:sz w:val="24"/>
          <w:szCs w:val="24"/>
        </w:rPr>
        <w:t>Szolgáltatások fogyat</w:t>
      </w:r>
      <w:r w:rsidRPr="00FD6871">
        <w:rPr>
          <w:b/>
          <w:bCs/>
          <w:sz w:val="24"/>
          <w:szCs w:val="24"/>
          <w:lang w:val="fr-FR"/>
        </w:rPr>
        <w:t>é</w:t>
      </w:r>
      <w:r w:rsidRPr="00FD6871">
        <w:rPr>
          <w:b/>
          <w:bCs/>
          <w:sz w:val="24"/>
          <w:szCs w:val="24"/>
        </w:rPr>
        <w:t xml:space="preserve">kkal </w:t>
      </w:r>
      <w:r w:rsidRPr="00FD6871">
        <w:rPr>
          <w:b/>
          <w:bCs/>
          <w:sz w:val="24"/>
          <w:szCs w:val="24"/>
          <w:lang w:val="fr-FR"/>
        </w:rPr>
        <w:t>é</w:t>
      </w:r>
      <w:r w:rsidRPr="00FD6871">
        <w:rPr>
          <w:b/>
          <w:bCs/>
          <w:sz w:val="24"/>
          <w:szCs w:val="24"/>
        </w:rPr>
        <w:t xml:space="preserve">lők számára </w:t>
      </w:r>
    </w:p>
    <w:tbl>
      <w:tblPr>
        <w:tblStyle w:val="TableNormal"/>
        <w:tblW w:w="85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49"/>
        <w:gridCol w:w="1358"/>
        <w:gridCol w:w="1359"/>
        <w:gridCol w:w="1812"/>
      </w:tblGrid>
      <w:tr w:rsidR="001C31A6" w:rsidRPr="00FD6871" w:rsidTr="001A74E8">
        <w:trPr>
          <w:trHeight w:val="798"/>
          <w:jc w:val="center"/>
        </w:trPr>
        <w:tc>
          <w:tcPr>
            <w:tcW w:w="4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Szolgáltatások száma</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798"/>
          <w:jc w:val="center"/>
        </w:trPr>
        <w:tc>
          <w:tcPr>
            <w:tcW w:w="4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Fogyat</w:t>
            </w:r>
            <w:r w:rsidRPr="00FD6871">
              <w:rPr>
                <w:rFonts w:asciiTheme="minorHAnsi" w:hAnsiTheme="minorHAnsi"/>
                <w:sz w:val="24"/>
                <w:szCs w:val="24"/>
                <w:lang w:val="fr-FR"/>
              </w:rPr>
              <w:t>é</w:t>
            </w:r>
            <w:r w:rsidRPr="00FD6871">
              <w:rPr>
                <w:rFonts w:asciiTheme="minorHAnsi" w:hAnsiTheme="minorHAnsi"/>
                <w:sz w:val="24"/>
                <w:szCs w:val="24"/>
              </w:rPr>
              <w:t xml:space="preserve">kossággal </w:t>
            </w:r>
            <w:r w:rsidRPr="00FD6871">
              <w:rPr>
                <w:rFonts w:asciiTheme="minorHAnsi" w:hAnsiTheme="minorHAnsi"/>
                <w:sz w:val="24"/>
                <w:szCs w:val="24"/>
                <w:lang w:val="fr-FR"/>
              </w:rPr>
              <w:t>é</w:t>
            </w:r>
            <w:r w:rsidRPr="00FD6871">
              <w:rPr>
                <w:rFonts w:asciiTheme="minorHAnsi" w:hAnsiTheme="minorHAnsi"/>
                <w:sz w:val="24"/>
                <w:szCs w:val="24"/>
              </w:rPr>
              <w:t>lők k</w:t>
            </w:r>
            <w:r w:rsidRPr="00FD6871">
              <w:rPr>
                <w:rFonts w:asciiTheme="minorHAnsi" w:hAnsiTheme="minorHAnsi"/>
                <w:sz w:val="24"/>
                <w:szCs w:val="24"/>
                <w:lang w:val="sv-SE"/>
              </w:rPr>
              <w:t>ö</w:t>
            </w:r>
            <w:r w:rsidRPr="00FD6871">
              <w:rPr>
                <w:rFonts w:asciiTheme="minorHAnsi" w:hAnsiTheme="minorHAnsi"/>
                <w:sz w:val="24"/>
                <w:szCs w:val="24"/>
              </w:rPr>
              <w:t>nyvtárhasználatát segítő IKT eszk</w:t>
            </w:r>
            <w:r w:rsidRPr="00FD6871">
              <w:rPr>
                <w:rFonts w:asciiTheme="minorHAnsi" w:hAnsiTheme="minorHAnsi"/>
                <w:sz w:val="24"/>
                <w:szCs w:val="24"/>
                <w:lang w:val="sv-SE"/>
              </w:rPr>
              <w:t>ö</w:t>
            </w:r>
            <w:r w:rsidRPr="00FD6871">
              <w:rPr>
                <w:rFonts w:asciiTheme="minorHAnsi" w:hAnsiTheme="minorHAnsi"/>
                <w:sz w:val="24"/>
                <w:szCs w:val="24"/>
              </w:rPr>
              <w:t>z</w:t>
            </w:r>
            <w:r w:rsidRPr="00FD6871">
              <w:rPr>
                <w:rFonts w:asciiTheme="minorHAnsi" w:hAnsiTheme="minorHAnsi"/>
                <w:sz w:val="24"/>
                <w:szCs w:val="24"/>
                <w:lang w:val="sv-SE"/>
              </w:rPr>
              <w:t>ö</w:t>
            </w:r>
            <w:r w:rsidRPr="00FD6871">
              <w:rPr>
                <w:rFonts w:asciiTheme="minorHAnsi" w:hAnsiTheme="minorHAnsi"/>
                <w:sz w:val="24"/>
                <w:szCs w:val="24"/>
              </w:rPr>
              <w:t>k száma</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39"/>
          <w:jc w:val="center"/>
        </w:trPr>
        <w:tc>
          <w:tcPr>
            <w:tcW w:w="4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Fogyat</w:t>
            </w:r>
            <w:r w:rsidRPr="00FD6871">
              <w:rPr>
                <w:rFonts w:asciiTheme="minorHAnsi" w:hAnsiTheme="minorHAnsi"/>
                <w:sz w:val="24"/>
                <w:szCs w:val="24"/>
                <w:lang w:val="fr-FR"/>
              </w:rPr>
              <w:t>é</w:t>
            </w:r>
            <w:r w:rsidRPr="00FD6871">
              <w:rPr>
                <w:rFonts w:asciiTheme="minorHAnsi" w:hAnsiTheme="minorHAnsi"/>
                <w:sz w:val="24"/>
                <w:szCs w:val="24"/>
              </w:rPr>
              <w:t xml:space="preserve">kossággal </w:t>
            </w:r>
            <w:r w:rsidRPr="00FD6871">
              <w:rPr>
                <w:rFonts w:asciiTheme="minorHAnsi" w:hAnsiTheme="minorHAnsi"/>
                <w:sz w:val="24"/>
                <w:szCs w:val="24"/>
                <w:lang w:val="fr-FR"/>
              </w:rPr>
              <w:t>é</w:t>
            </w:r>
            <w:r w:rsidRPr="00FD6871">
              <w:rPr>
                <w:rFonts w:asciiTheme="minorHAnsi" w:hAnsiTheme="minorHAnsi"/>
                <w:sz w:val="24"/>
                <w:szCs w:val="24"/>
              </w:rPr>
              <w:t>lők számára akadálymentes szolgáltatások száma</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widowControl w:val="0"/>
        <w:ind w:left="108" w:hanging="108"/>
        <w:rPr>
          <w:b/>
          <w:bCs/>
          <w:sz w:val="24"/>
          <w:szCs w:val="24"/>
        </w:rPr>
      </w:pPr>
    </w:p>
    <w:p w:rsidR="001C31A6" w:rsidRPr="00FD6871" w:rsidRDefault="001C31A6" w:rsidP="001C31A6">
      <w:pPr>
        <w:spacing w:line="360" w:lineRule="auto"/>
        <w:rPr>
          <w:bCs/>
          <w:sz w:val="24"/>
          <w:szCs w:val="24"/>
        </w:rPr>
      </w:pPr>
      <w:r w:rsidRPr="00FD6871">
        <w:rPr>
          <w:bCs/>
          <w:sz w:val="24"/>
          <w:szCs w:val="24"/>
        </w:rPr>
        <w:t xml:space="preserve">Az épület akadálymentes (lépcsőlift), jelzett parkolóval rendelkezik, az ajtók belmérete és a folyosók szélessége megfelelő, van mozgássérültek számára kialakított mosdó, segítőkutya bejöhet az épületbe, Braille-feliratok segítik a gyengénlátókat. A könyvtárban egy olyan gép áll a látogatók rendelkezésére, amelynek billentyűzete a gyengénlátók számára módosított. </w:t>
      </w:r>
    </w:p>
    <w:p w:rsidR="001C31A6" w:rsidRPr="00FD6871" w:rsidRDefault="001C31A6" w:rsidP="001C31A6">
      <w:pPr>
        <w:rPr>
          <w:sz w:val="24"/>
          <w:szCs w:val="24"/>
        </w:rPr>
      </w:pPr>
    </w:p>
    <w:p w:rsidR="001C31A6" w:rsidRPr="00FD6871" w:rsidRDefault="001C31A6" w:rsidP="001C31A6">
      <w:pPr>
        <w:pStyle w:val="Listaszerbekezds"/>
        <w:numPr>
          <w:ilvl w:val="0"/>
          <w:numId w:val="33"/>
        </w:numPr>
        <w:pBdr>
          <w:top w:val="nil"/>
          <w:left w:val="nil"/>
          <w:bottom w:val="nil"/>
          <w:right w:val="nil"/>
          <w:between w:val="nil"/>
          <w:bar w:val="nil"/>
        </w:pBdr>
        <w:spacing w:after="0" w:line="240" w:lineRule="auto"/>
        <w:contextualSpacing w:val="0"/>
        <w:rPr>
          <w:b/>
          <w:bCs/>
          <w:sz w:val="24"/>
          <w:szCs w:val="24"/>
        </w:rPr>
      </w:pPr>
      <w:r w:rsidRPr="00FD6871">
        <w:rPr>
          <w:b/>
          <w:bCs/>
          <w:sz w:val="24"/>
          <w:szCs w:val="24"/>
          <w:u w:val="single"/>
        </w:rPr>
        <w:t>FEJLESZT</w:t>
      </w:r>
      <w:r w:rsidRPr="00FD6871">
        <w:rPr>
          <w:b/>
          <w:bCs/>
          <w:sz w:val="24"/>
          <w:szCs w:val="24"/>
          <w:u w:val="single"/>
          <w:lang w:val="fr-FR"/>
        </w:rPr>
        <w:t>É</w:t>
      </w:r>
      <w:r w:rsidRPr="00FD6871">
        <w:rPr>
          <w:b/>
          <w:bCs/>
          <w:sz w:val="24"/>
          <w:szCs w:val="24"/>
          <w:u w:val="single"/>
          <w:lang w:val="de-DE"/>
        </w:rPr>
        <w:t>SEK</w:t>
      </w:r>
    </w:p>
    <w:p w:rsidR="001C31A6" w:rsidRPr="00FD6871" w:rsidRDefault="001C31A6" w:rsidP="001C31A6">
      <w:pPr>
        <w:pStyle w:val="Listaszerbekezds"/>
        <w:ind w:left="1080"/>
        <w:rPr>
          <w:sz w:val="24"/>
          <w:szCs w:val="24"/>
        </w:rPr>
      </w:pPr>
    </w:p>
    <w:p w:rsidR="001C31A6" w:rsidRPr="00FD6871" w:rsidRDefault="001C31A6" w:rsidP="001C31A6">
      <w:pPr>
        <w:pStyle w:val="Listaszerbekezds"/>
        <w:numPr>
          <w:ilvl w:val="0"/>
          <w:numId w:val="35"/>
        </w:numPr>
        <w:pBdr>
          <w:top w:val="nil"/>
          <w:left w:val="nil"/>
          <w:bottom w:val="nil"/>
          <w:right w:val="nil"/>
          <w:between w:val="nil"/>
          <w:bar w:val="nil"/>
        </w:pBdr>
        <w:spacing w:after="0" w:line="240" w:lineRule="auto"/>
        <w:ind w:left="0" w:firstLine="0"/>
        <w:contextualSpacing w:val="0"/>
        <w:rPr>
          <w:b/>
          <w:bCs/>
          <w:sz w:val="24"/>
          <w:szCs w:val="24"/>
        </w:rPr>
      </w:pPr>
      <w:r w:rsidRPr="00FD6871">
        <w:rPr>
          <w:b/>
          <w:bCs/>
          <w:sz w:val="24"/>
          <w:szCs w:val="24"/>
        </w:rPr>
        <w:t>Épület állapota (kérjük kiválasztani):</w:t>
      </w:r>
    </w:p>
    <w:p w:rsidR="001C31A6" w:rsidRPr="00FD6871" w:rsidRDefault="001C31A6" w:rsidP="00847FEE">
      <w:pPr>
        <w:pStyle w:val="Listaszerbekezds"/>
        <w:ind w:left="0"/>
        <w:rPr>
          <w:b/>
          <w:bCs/>
          <w:sz w:val="24"/>
          <w:szCs w:val="24"/>
        </w:rPr>
      </w:pPr>
      <w:r w:rsidRPr="00FD6871">
        <w:rPr>
          <w:b/>
          <w:bCs/>
          <w:sz w:val="24"/>
          <w:szCs w:val="24"/>
        </w:rPr>
        <w:t>Legutóbbi részleges vagy teljes felújítás éve: 2017</w:t>
      </w:r>
      <w:r w:rsidRPr="00FD6871">
        <w:rPr>
          <w:rFonts w:eastAsia="Arial Unicode MS" w:cs="Arial Unicode MS"/>
          <w:sz w:val="24"/>
          <w:szCs w:val="24"/>
        </w:rPr>
        <w:br/>
      </w:r>
    </w:p>
    <w:p w:rsidR="001C31A6" w:rsidRPr="00FD6871" w:rsidRDefault="001C31A6" w:rsidP="00847FEE">
      <w:pPr>
        <w:rPr>
          <w:sz w:val="24"/>
          <w:szCs w:val="24"/>
        </w:rPr>
      </w:pPr>
      <w:r w:rsidRPr="00FD6871">
        <w:rPr>
          <w:sz w:val="24"/>
          <w:szCs w:val="24"/>
        </w:rPr>
        <w:t>1) Használhatatlan (a k</w:t>
      </w:r>
      <w:r w:rsidRPr="00FD6871">
        <w:rPr>
          <w:sz w:val="24"/>
          <w:szCs w:val="24"/>
          <w:lang w:val="sv-SE"/>
        </w:rPr>
        <w:t>ö</w:t>
      </w:r>
      <w:r w:rsidRPr="00FD6871">
        <w:rPr>
          <w:sz w:val="24"/>
          <w:szCs w:val="24"/>
        </w:rPr>
        <w:t>nyvtár ideiglenes helyen műk</w:t>
      </w:r>
      <w:r w:rsidRPr="00FD6871">
        <w:rPr>
          <w:sz w:val="24"/>
          <w:szCs w:val="24"/>
          <w:lang w:val="sv-SE"/>
        </w:rPr>
        <w:t>ö</w:t>
      </w:r>
      <w:r w:rsidRPr="00FD6871">
        <w:rPr>
          <w:sz w:val="24"/>
          <w:szCs w:val="24"/>
        </w:rPr>
        <w:t xml:space="preserve">dik, mert az eredeti </w:t>
      </w:r>
      <w:r w:rsidRPr="00FD6871">
        <w:rPr>
          <w:sz w:val="24"/>
          <w:szCs w:val="24"/>
          <w:lang w:val="fr-FR"/>
        </w:rPr>
        <w:t>é</w:t>
      </w:r>
      <w:r w:rsidRPr="00FD6871">
        <w:rPr>
          <w:sz w:val="24"/>
          <w:szCs w:val="24"/>
        </w:rPr>
        <w:t>pület nem haszná</w:t>
      </w:r>
      <w:r w:rsidRPr="00FD6871">
        <w:rPr>
          <w:sz w:val="24"/>
          <w:szCs w:val="24"/>
          <w:lang w:val="pt-PT"/>
        </w:rPr>
        <w:t>lha</w:t>
      </w:r>
      <w:r w:rsidRPr="00FD6871">
        <w:rPr>
          <w:sz w:val="24"/>
          <w:szCs w:val="24"/>
        </w:rPr>
        <w:t>t</w:t>
      </w:r>
      <w:r w:rsidRPr="00FD6871">
        <w:rPr>
          <w:sz w:val="24"/>
          <w:szCs w:val="24"/>
          <w:lang w:val="es-ES_tradnl"/>
        </w:rPr>
        <w:t>ó</w:t>
      </w:r>
      <w:r w:rsidRPr="00FD6871">
        <w:rPr>
          <w:sz w:val="24"/>
          <w:szCs w:val="24"/>
        </w:rPr>
        <w:t>).</w:t>
      </w:r>
    </w:p>
    <w:p w:rsidR="001C31A6" w:rsidRPr="00FD6871" w:rsidRDefault="001C31A6" w:rsidP="00847FEE">
      <w:pPr>
        <w:rPr>
          <w:sz w:val="24"/>
          <w:szCs w:val="24"/>
        </w:rPr>
      </w:pPr>
      <w:r w:rsidRPr="00FD6871">
        <w:rPr>
          <w:sz w:val="24"/>
          <w:szCs w:val="24"/>
        </w:rPr>
        <w:t>2) Dohos, nedves, omladoz</w:t>
      </w:r>
      <w:r w:rsidRPr="00FD6871">
        <w:rPr>
          <w:sz w:val="24"/>
          <w:szCs w:val="24"/>
          <w:lang w:val="es-ES_tradnl"/>
        </w:rPr>
        <w:t xml:space="preserve">ó </w:t>
      </w:r>
      <w:r w:rsidRPr="00FD6871">
        <w:rPr>
          <w:sz w:val="24"/>
          <w:szCs w:val="24"/>
        </w:rPr>
        <w:t>vakolat, huzatos nyílászár</w:t>
      </w:r>
      <w:r w:rsidRPr="00FD6871">
        <w:rPr>
          <w:sz w:val="24"/>
          <w:szCs w:val="24"/>
          <w:lang w:val="es-ES_tradnl"/>
        </w:rPr>
        <w:t>ó</w:t>
      </w:r>
      <w:r w:rsidRPr="00FD6871">
        <w:rPr>
          <w:sz w:val="24"/>
          <w:szCs w:val="24"/>
        </w:rPr>
        <w:t>k, el</w:t>
      </w:r>
      <w:r w:rsidRPr="00FD6871">
        <w:rPr>
          <w:sz w:val="24"/>
          <w:szCs w:val="24"/>
          <w:lang w:val="fr-FR"/>
        </w:rPr>
        <w:t>é</w:t>
      </w:r>
      <w:r w:rsidRPr="00FD6871">
        <w:rPr>
          <w:sz w:val="24"/>
          <w:szCs w:val="24"/>
        </w:rPr>
        <w:t>gtelen fűt</w:t>
      </w:r>
      <w:r w:rsidRPr="00FD6871">
        <w:rPr>
          <w:sz w:val="24"/>
          <w:szCs w:val="24"/>
          <w:lang w:val="fr-FR"/>
        </w:rPr>
        <w:t>és, e</w:t>
      </w:r>
      <w:r w:rsidRPr="00FD6871">
        <w:rPr>
          <w:sz w:val="24"/>
          <w:szCs w:val="24"/>
        </w:rPr>
        <w:t>l</w:t>
      </w:r>
      <w:r w:rsidRPr="00FD6871">
        <w:rPr>
          <w:sz w:val="24"/>
          <w:szCs w:val="24"/>
          <w:lang w:val="fr-FR"/>
        </w:rPr>
        <w:t>é</w:t>
      </w:r>
      <w:r w:rsidRPr="00FD6871">
        <w:rPr>
          <w:sz w:val="24"/>
          <w:szCs w:val="24"/>
        </w:rPr>
        <w:t>gtelen szellőz</w:t>
      </w:r>
      <w:r w:rsidRPr="00FD6871">
        <w:rPr>
          <w:sz w:val="24"/>
          <w:szCs w:val="24"/>
          <w:lang w:val="fr-FR"/>
        </w:rPr>
        <w:t>é</w:t>
      </w:r>
      <w:r w:rsidRPr="00FD6871">
        <w:rPr>
          <w:sz w:val="24"/>
          <w:szCs w:val="24"/>
        </w:rPr>
        <w:t>s, s</w:t>
      </w:r>
      <w:r w:rsidRPr="00FD6871">
        <w:rPr>
          <w:sz w:val="24"/>
          <w:szCs w:val="24"/>
          <w:lang w:val="sv-SE"/>
        </w:rPr>
        <w:t>ö</w:t>
      </w:r>
      <w:r w:rsidRPr="00FD6871">
        <w:rPr>
          <w:sz w:val="24"/>
          <w:szCs w:val="24"/>
        </w:rPr>
        <w:t>t</w:t>
      </w:r>
      <w:r w:rsidRPr="00FD6871">
        <w:rPr>
          <w:sz w:val="24"/>
          <w:szCs w:val="24"/>
          <w:lang w:val="fr-FR"/>
        </w:rPr>
        <w:t>é</w:t>
      </w:r>
      <w:r w:rsidRPr="00FD6871">
        <w:rPr>
          <w:sz w:val="24"/>
          <w:szCs w:val="24"/>
        </w:rPr>
        <w:t>t terek (ezen jellemzők k</w:t>
      </w:r>
      <w:r w:rsidRPr="00FD6871">
        <w:rPr>
          <w:sz w:val="24"/>
          <w:szCs w:val="24"/>
          <w:lang w:val="sv-SE"/>
        </w:rPr>
        <w:t>ö</w:t>
      </w:r>
      <w:r w:rsidRPr="00FD6871">
        <w:rPr>
          <w:sz w:val="24"/>
          <w:szCs w:val="24"/>
        </w:rPr>
        <w:t>zül bármelyik me</w:t>
      </w:r>
      <w:r w:rsidRPr="00FD6871">
        <w:rPr>
          <w:sz w:val="24"/>
          <w:szCs w:val="24"/>
          <w:lang w:val="de-DE"/>
        </w:rPr>
        <w:t>gl</w:t>
      </w:r>
      <w:r w:rsidRPr="00FD6871">
        <w:rPr>
          <w:sz w:val="24"/>
          <w:szCs w:val="24"/>
          <w:lang w:val="fr-FR"/>
        </w:rPr>
        <w:t>é</w:t>
      </w:r>
      <w:r w:rsidRPr="00FD6871">
        <w:rPr>
          <w:sz w:val="24"/>
          <w:szCs w:val="24"/>
          <w:lang w:val="es-ES_tradnl"/>
        </w:rPr>
        <w:t>te ese</w:t>
      </w:r>
      <w:r w:rsidRPr="00FD6871">
        <w:rPr>
          <w:sz w:val="24"/>
          <w:szCs w:val="24"/>
        </w:rPr>
        <w:t>t</w:t>
      </w:r>
      <w:r w:rsidRPr="00FD6871">
        <w:rPr>
          <w:sz w:val="24"/>
          <w:szCs w:val="24"/>
          <w:lang w:val="fr-FR"/>
        </w:rPr>
        <w:t>é</w:t>
      </w:r>
      <w:r w:rsidRPr="00FD6871">
        <w:rPr>
          <w:sz w:val="24"/>
          <w:szCs w:val="24"/>
        </w:rPr>
        <w:t xml:space="preserve">n, </w:t>
      </w:r>
      <w:r w:rsidRPr="00FD6871">
        <w:rPr>
          <w:sz w:val="24"/>
          <w:szCs w:val="24"/>
          <w:u w:color="FF0000"/>
        </w:rPr>
        <w:t xml:space="preserve">pl. az </w:t>
      </w:r>
      <w:r w:rsidRPr="00FD6871">
        <w:rPr>
          <w:sz w:val="24"/>
          <w:szCs w:val="24"/>
          <w:u w:color="FF0000"/>
          <w:lang w:val="fr-FR"/>
        </w:rPr>
        <w:t>é</w:t>
      </w:r>
      <w:r w:rsidRPr="00FD6871">
        <w:rPr>
          <w:sz w:val="24"/>
          <w:szCs w:val="24"/>
          <w:u w:color="FF0000"/>
        </w:rPr>
        <w:t>pület 30%-ban</w:t>
      </w:r>
      <w:r w:rsidRPr="00FD6871">
        <w:rPr>
          <w:sz w:val="24"/>
          <w:szCs w:val="24"/>
        </w:rPr>
        <w:t>).</w:t>
      </w:r>
    </w:p>
    <w:p w:rsidR="001C31A6" w:rsidRPr="00FD6871" w:rsidRDefault="001C31A6" w:rsidP="00847FEE">
      <w:pPr>
        <w:rPr>
          <w:sz w:val="24"/>
          <w:szCs w:val="24"/>
          <w:u w:val="single"/>
        </w:rPr>
      </w:pPr>
      <w:r w:rsidRPr="00FD6871">
        <w:rPr>
          <w:sz w:val="24"/>
          <w:szCs w:val="24"/>
          <w:u w:val="single"/>
        </w:rPr>
        <w:t xml:space="preserve">3) Tíz </w:t>
      </w:r>
      <w:r w:rsidRPr="00FD6871">
        <w:rPr>
          <w:sz w:val="24"/>
          <w:szCs w:val="24"/>
          <w:u w:val="single"/>
          <w:lang w:val="fr-FR"/>
        </w:rPr>
        <w:t>é</w:t>
      </w:r>
      <w:r w:rsidRPr="00FD6871">
        <w:rPr>
          <w:sz w:val="24"/>
          <w:szCs w:val="24"/>
          <w:u w:val="single"/>
        </w:rPr>
        <w:t>vn</w:t>
      </w:r>
      <w:r w:rsidRPr="00FD6871">
        <w:rPr>
          <w:sz w:val="24"/>
          <w:szCs w:val="24"/>
          <w:u w:val="single"/>
          <w:lang w:val="fr-FR"/>
        </w:rPr>
        <w:t>é</w:t>
      </w:r>
      <w:r w:rsidRPr="00FD6871">
        <w:rPr>
          <w:sz w:val="24"/>
          <w:szCs w:val="24"/>
          <w:u w:val="single"/>
        </w:rPr>
        <w:t>l r</w:t>
      </w:r>
      <w:r w:rsidRPr="00FD6871">
        <w:rPr>
          <w:sz w:val="24"/>
          <w:szCs w:val="24"/>
          <w:u w:val="single"/>
          <w:lang w:val="fr-FR"/>
        </w:rPr>
        <w:t>é</w:t>
      </w:r>
      <w:r w:rsidRPr="00FD6871">
        <w:rPr>
          <w:sz w:val="24"/>
          <w:szCs w:val="24"/>
          <w:u w:val="single"/>
        </w:rPr>
        <w:t>gebbi fest</w:t>
      </w:r>
      <w:r w:rsidRPr="00FD6871">
        <w:rPr>
          <w:sz w:val="24"/>
          <w:szCs w:val="24"/>
          <w:u w:val="single"/>
          <w:lang w:val="fr-FR"/>
        </w:rPr>
        <w:t>é</w:t>
      </w:r>
      <w:r w:rsidRPr="00FD6871">
        <w:rPr>
          <w:sz w:val="24"/>
          <w:szCs w:val="24"/>
          <w:u w:val="single"/>
        </w:rPr>
        <w:t>s, korszerűtlen világítás, gazdaságtalan fűt</w:t>
      </w:r>
      <w:r w:rsidRPr="00FD6871">
        <w:rPr>
          <w:sz w:val="24"/>
          <w:szCs w:val="24"/>
          <w:u w:val="single"/>
          <w:lang w:val="fr-FR"/>
        </w:rPr>
        <w:t>é</w:t>
      </w:r>
      <w:r w:rsidRPr="00FD6871">
        <w:rPr>
          <w:sz w:val="24"/>
          <w:szCs w:val="24"/>
          <w:u w:val="single"/>
        </w:rPr>
        <w:t>s (ezen jellemzők k</w:t>
      </w:r>
      <w:r w:rsidRPr="00FD6871">
        <w:rPr>
          <w:sz w:val="24"/>
          <w:szCs w:val="24"/>
          <w:u w:val="single"/>
          <w:lang w:val="sv-SE"/>
        </w:rPr>
        <w:t>ö</w:t>
      </w:r>
      <w:r w:rsidRPr="00FD6871">
        <w:rPr>
          <w:sz w:val="24"/>
          <w:szCs w:val="24"/>
          <w:u w:val="single"/>
        </w:rPr>
        <w:t>zül bármelyik</w:t>
      </w:r>
      <w:r w:rsidRPr="00FD6871">
        <w:rPr>
          <w:sz w:val="24"/>
          <w:szCs w:val="24"/>
        </w:rPr>
        <w:t xml:space="preserve"> </w:t>
      </w:r>
      <w:r w:rsidRPr="00FD6871">
        <w:rPr>
          <w:sz w:val="24"/>
          <w:szCs w:val="24"/>
          <w:u w:val="single"/>
        </w:rPr>
        <w:t>me</w:t>
      </w:r>
      <w:r w:rsidRPr="00FD6871">
        <w:rPr>
          <w:sz w:val="24"/>
          <w:szCs w:val="24"/>
          <w:u w:val="single"/>
          <w:lang w:val="de-DE"/>
        </w:rPr>
        <w:t>gl</w:t>
      </w:r>
      <w:r w:rsidRPr="00FD6871">
        <w:rPr>
          <w:sz w:val="24"/>
          <w:szCs w:val="24"/>
          <w:u w:val="single"/>
          <w:lang w:val="fr-FR"/>
        </w:rPr>
        <w:t>é</w:t>
      </w:r>
      <w:r w:rsidRPr="00FD6871">
        <w:rPr>
          <w:sz w:val="24"/>
          <w:szCs w:val="24"/>
          <w:u w:val="single"/>
          <w:lang w:val="es-ES_tradnl"/>
        </w:rPr>
        <w:t>te ese</w:t>
      </w:r>
      <w:r w:rsidRPr="00FD6871">
        <w:rPr>
          <w:sz w:val="24"/>
          <w:szCs w:val="24"/>
          <w:u w:val="single"/>
        </w:rPr>
        <w:t>t</w:t>
      </w:r>
      <w:r w:rsidRPr="00FD6871">
        <w:rPr>
          <w:sz w:val="24"/>
          <w:szCs w:val="24"/>
          <w:u w:val="single"/>
          <w:lang w:val="fr-FR"/>
        </w:rPr>
        <w:t>é</w:t>
      </w:r>
      <w:r w:rsidRPr="00FD6871">
        <w:rPr>
          <w:sz w:val="24"/>
          <w:szCs w:val="24"/>
          <w:u w:val="single"/>
        </w:rPr>
        <w:t xml:space="preserve">n, pl. az </w:t>
      </w:r>
      <w:r w:rsidRPr="00FD6871">
        <w:rPr>
          <w:sz w:val="24"/>
          <w:szCs w:val="24"/>
          <w:u w:val="single"/>
          <w:lang w:val="fr-FR"/>
        </w:rPr>
        <w:t>é</w:t>
      </w:r>
      <w:r w:rsidRPr="00FD6871">
        <w:rPr>
          <w:sz w:val="24"/>
          <w:szCs w:val="24"/>
          <w:u w:val="single"/>
        </w:rPr>
        <w:t>pület 30%-ban).</w:t>
      </w:r>
    </w:p>
    <w:p w:rsidR="001C31A6" w:rsidRPr="00FD6871" w:rsidRDefault="001C31A6" w:rsidP="00847FEE">
      <w:pPr>
        <w:rPr>
          <w:sz w:val="24"/>
          <w:szCs w:val="24"/>
          <w:u w:val="single"/>
        </w:rPr>
      </w:pPr>
      <w:r w:rsidRPr="00FD6871">
        <w:rPr>
          <w:sz w:val="24"/>
          <w:szCs w:val="24"/>
          <w:u w:val="single"/>
        </w:rPr>
        <w:t>4) Viszonylag karbantartott, de eszt</w:t>
      </w:r>
      <w:r w:rsidRPr="00FD6871">
        <w:rPr>
          <w:sz w:val="24"/>
          <w:szCs w:val="24"/>
          <w:u w:val="single"/>
          <w:lang w:val="fr-FR"/>
        </w:rPr>
        <w:t>é</w:t>
      </w:r>
      <w:r w:rsidRPr="00FD6871">
        <w:rPr>
          <w:sz w:val="24"/>
          <w:szCs w:val="24"/>
          <w:u w:val="single"/>
        </w:rPr>
        <w:t>tikailag kifogá</w:t>
      </w:r>
      <w:r w:rsidRPr="00FD6871">
        <w:rPr>
          <w:sz w:val="24"/>
          <w:szCs w:val="24"/>
          <w:u w:val="single"/>
          <w:lang w:val="pt-PT"/>
        </w:rPr>
        <w:t>solha</w:t>
      </w:r>
      <w:r w:rsidRPr="00FD6871">
        <w:rPr>
          <w:sz w:val="24"/>
          <w:szCs w:val="24"/>
          <w:u w:val="single"/>
        </w:rPr>
        <w:t>t</w:t>
      </w:r>
      <w:r w:rsidRPr="00FD6871">
        <w:rPr>
          <w:sz w:val="24"/>
          <w:szCs w:val="24"/>
          <w:u w:val="single"/>
          <w:lang w:val="es-ES_tradnl"/>
        </w:rPr>
        <w:t>ó</w:t>
      </w:r>
      <w:r w:rsidRPr="00FD6871">
        <w:rPr>
          <w:sz w:val="24"/>
          <w:szCs w:val="24"/>
          <w:u w:val="single"/>
        </w:rPr>
        <w:t>.</w:t>
      </w:r>
    </w:p>
    <w:p w:rsidR="001C31A6" w:rsidRPr="00FD6871" w:rsidRDefault="001C31A6" w:rsidP="00847FEE">
      <w:pPr>
        <w:rPr>
          <w:sz w:val="24"/>
          <w:szCs w:val="24"/>
        </w:rPr>
      </w:pPr>
      <w:r w:rsidRPr="00FD6871">
        <w:rPr>
          <w:sz w:val="24"/>
          <w:szCs w:val="24"/>
        </w:rPr>
        <w:t>5) Felújított, eszt</w:t>
      </w:r>
      <w:r w:rsidRPr="00FD6871">
        <w:rPr>
          <w:sz w:val="24"/>
          <w:szCs w:val="24"/>
          <w:lang w:val="fr-FR"/>
        </w:rPr>
        <w:t>é</w:t>
      </w:r>
      <w:r w:rsidRPr="00FD6871">
        <w:rPr>
          <w:sz w:val="24"/>
          <w:szCs w:val="24"/>
        </w:rPr>
        <w:t>tikusan berendezett.</w:t>
      </w:r>
    </w:p>
    <w:p w:rsidR="001C31A6" w:rsidRPr="00FD6871" w:rsidRDefault="001C31A6" w:rsidP="001C31A6">
      <w:pPr>
        <w:rPr>
          <w:sz w:val="24"/>
          <w:szCs w:val="24"/>
        </w:rPr>
      </w:pPr>
      <w:r w:rsidRPr="00FD6871">
        <w:rPr>
          <w:sz w:val="24"/>
          <w:szCs w:val="24"/>
          <w:lang w:val="it-IT"/>
        </w:rPr>
        <w:lastRenderedPageBreak/>
        <w:t>6) A modern</w:t>
      </w:r>
      <w:r w:rsidRPr="00FD6871">
        <w:rPr>
          <w:sz w:val="24"/>
          <w:szCs w:val="24"/>
        </w:rPr>
        <w:t xml:space="preserve"> k</w:t>
      </w:r>
      <w:r w:rsidRPr="00FD6871">
        <w:rPr>
          <w:sz w:val="24"/>
          <w:szCs w:val="24"/>
          <w:lang w:val="sv-SE"/>
        </w:rPr>
        <w:t>ö</w:t>
      </w:r>
      <w:r w:rsidRPr="00FD6871">
        <w:rPr>
          <w:sz w:val="24"/>
          <w:szCs w:val="24"/>
        </w:rPr>
        <w:t>nyvtár</w:t>
      </w:r>
      <w:r w:rsidRPr="00FD6871">
        <w:rPr>
          <w:sz w:val="24"/>
          <w:szCs w:val="24"/>
          <w:lang w:val="fr-FR"/>
        </w:rPr>
        <w:t>é</w:t>
      </w:r>
      <w:r w:rsidRPr="00FD6871">
        <w:rPr>
          <w:sz w:val="24"/>
          <w:szCs w:val="24"/>
        </w:rPr>
        <w:t>pít</w:t>
      </w:r>
      <w:r w:rsidRPr="00FD6871">
        <w:rPr>
          <w:sz w:val="24"/>
          <w:szCs w:val="24"/>
          <w:lang w:val="fr-FR"/>
        </w:rPr>
        <w:t>é</w:t>
      </w:r>
      <w:r w:rsidRPr="00FD6871">
        <w:rPr>
          <w:sz w:val="24"/>
          <w:szCs w:val="24"/>
        </w:rPr>
        <w:t>szeti trendeknek megfelelő terek</w:t>
      </w:r>
    </w:p>
    <w:p w:rsidR="001C31A6" w:rsidRPr="00FD6871" w:rsidRDefault="001C31A6" w:rsidP="001C31A6">
      <w:pPr>
        <w:rPr>
          <w:sz w:val="24"/>
          <w:szCs w:val="24"/>
        </w:rPr>
      </w:pPr>
      <w:r w:rsidRPr="00FD6871">
        <w:rPr>
          <w:sz w:val="24"/>
          <w:szCs w:val="24"/>
        </w:rPr>
        <w:t>7) Egyéb: …………………………………………………………………………………………</w:t>
      </w:r>
    </w:p>
    <w:p w:rsidR="001C31A6" w:rsidRPr="00FD6871" w:rsidRDefault="001C31A6" w:rsidP="001C31A6">
      <w:pPr>
        <w:rPr>
          <w:sz w:val="24"/>
          <w:szCs w:val="24"/>
        </w:rPr>
      </w:pPr>
      <w:r w:rsidRPr="00FD6871">
        <w:rPr>
          <w:sz w:val="24"/>
          <w:szCs w:val="24"/>
        </w:rPr>
        <w:t xml:space="preserve"> </w:t>
      </w:r>
    </w:p>
    <w:p w:rsidR="001C31A6" w:rsidRPr="00FD6871" w:rsidRDefault="001C31A6" w:rsidP="001C31A6">
      <w:pPr>
        <w:rPr>
          <w:sz w:val="24"/>
          <w:szCs w:val="24"/>
        </w:rPr>
      </w:pPr>
      <w:r w:rsidRPr="00FD6871">
        <w:rPr>
          <w:bCs/>
          <w:iCs/>
          <w:sz w:val="24"/>
          <w:szCs w:val="24"/>
        </w:rPr>
        <w:t xml:space="preserve">2019-ben </w:t>
      </w:r>
      <w:r w:rsidRPr="00FD6871">
        <w:rPr>
          <w:sz w:val="24"/>
          <w:szCs w:val="24"/>
        </w:rPr>
        <w:t>fejlesztést, felújítási munkálatokat</w:t>
      </w:r>
      <w:r w:rsidRPr="00FD6871">
        <w:rPr>
          <w:bCs/>
          <w:iCs/>
          <w:sz w:val="24"/>
          <w:szCs w:val="24"/>
        </w:rPr>
        <w:t xml:space="preserve"> csak abban az esetben tervezünk, ha erre pályázati lehetőség adódik</w:t>
      </w:r>
      <w:r w:rsidRPr="00FD6871">
        <w:rPr>
          <w:sz w:val="24"/>
          <w:szCs w:val="24"/>
        </w:rPr>
        <w:t>. Célunk a felnőtt részleg modernizálása, felújítása, oktatási terek kialakítása.</w:t>
      </w:r>
    </w:p>
    <w:p w:rsidR="001C31A6" w:rsidRPr="00FD6871" w:rsidRDefault="001C31A6" w:rsidP="001C31A6">
      <w:pPr>
        <w:ind w:left="426"/>
        <w:rPr>
          <w:b/>
          <w:bCs/>
          <w:sz w:val="24"/>
          <w:szCs w:val="24"/>
        </w:rPr>
      </w:pPr>
    </w:p>
    <w:p w:rsidR="001C31A6" w:rsidRPr="00FD6871" w:rsidRDefault="001C31A6" w:rsidP="001C31A6">
      <w:pPr>
        <w:rPr>
          <w:b/>
          <w:bCs/>
          <w:sz w:val="24"/>
          <w:szCs w:val="24"/>
        </w:rPr>
      </w:pPr>
      <w:r w:rsidRPr="00FD6871">
        <w:rPr>
          <w:sz w:val="24"/>
          <w:szCs w:val="24"/>
        </w:rPr>
        <w:t xml:space="preserve">2. </w:t>
      </w:r>
      <w:r w:rsidRPr="00FD6871">
        <w:rPr>
          <w:b/>
          <w:bCs/>
          <w:sz w:val="24"/>
          <w:szCs w:val="24"/>
        </w:rPr>
        <w:t>Legutóbbi részleges vagy teljes fejújítás éve: 2017</w:t>
      </w:r>
      <w:r w:rsidRPr="00FD6871">
        <w:rPr>
          <w:sz w:val="24"/>
          <w:szCs w:val="24"/>
        </w:rPr>
        <w:br/>
      </w:r>
    </w:p>
    <w:p w:rsidR="001C31A6" w:rsidRPr="00FD6871" w:rsidRDefault="001C31A6" w:rsidP="001C31A6">
      <w:pPr>
        <w:pStyle w:val="Listaszerbekezds"/>
        <w:numPr>
          <w:ilvl w:val="0"/>
          <w:numId w:val="37"/>
        </w:numPr>
        <w:pBdr>
          <w:top w:val="nil"/>
          <w:left w:val="nil"/>
          <w:bottom w:val="nil"/>
          <w:right w:val="nil"/>
          <w:between w:val="nil"/>
          <w:bar w:val="nil"/>
        </w:pBdr>
        <w:spacing w:after="0" w:line="240" w:lineRule="auto"/>
        <w:ind w:left="0" w:firstLine="0"/>
        <w:contextualSpacing w:val="0"/>
        <w:rPr>
          <w:sz w:val="24"/>
          <w:szCs w:val="24"/>
        </w:rPr>
      </w:pPr>
      <w:r w:rsidRPr="00FD6871">
        <w:rPr>
          <w:sz w:val="24"/>
          <w:szCs w:val="24"/>
        </w:rPr>
        <w:t>Használhatatlan</w:t>
      </w:r>
    </w:p>
    <w:p w:rsidR="001C31A6" w:rsidRPr="00FD6871" w:rsidRDefault="001C31A6" w:rsidP="001C31A6">
      <w:pPr>
        <w:pStyle w:val="Listaszerbekezds"/>
        <w:numPr>
          <w:ilvl w:val="0"/>
          <w:numId w:val="37"/>
        </w:numPr>
        <w:pBdr>
          <w:top w:val="nil"/>
          <w:left w:val="nil"/>
          <w:bottom w:val="nil"/>
          <w:right w:val="nil"/>
          <w:between w:val="nil"/>
          <w:bar w:val="nil"/>
        </w:pBdr>
        <w:spacing w:after="0" w:line="240" w:lineRule="auto"/>
        <w:ind w:left="0" w:firstLine="0"/>
        <w:contextualSpacing w:val="0"/>
        <w:rPr>
          <w:sz w:val="24"/>
          <w:szCs w:val="24"/>
          <w:u w:val="single"/>
        </w:rPr>
      </w:pPr>
      <w:r w:rsidRPr="00FD6871">
        <w:rPr>
          <w:sz w:val="24"/>
          <w:szCs w:val="24"/>
          <w:u w:val="single"/>
        </w:rPr>
        <w:t>Nem eszt</w:t>
      </w:r>
      <w:r w:rsidRPr="00FD6871">
        <w:rPr>
          <w:sz w:val="24"/>
          <w:szCs w:val="24"/>
          <w:u w:val="single"/>
          <w:lang w:val="fr-FR"/>
        </w:rPr>
        <w:t>é</w:t>
      </w:r>
      <w:r w:rsidRPr="00FD6871">
        <w:rPr>
          <w:sz w:val="24"/>
          <w:szCs w:val="24"/>
          <w:u w:val="single"/>
        </w:rPr>
        <w:t>tikus, r</w:t>
      </w:r>
      <w:r w:rsidRPr="00FD6871">
        <w:rPr>
          <w:sz w:val="24"/>
          <w:szCs w:val="24"/>
          <w:u w:val="single"/>
          <w:lang w:val="fr-FR"/>
        </w:rPr>
        <w:t>é</w:t>
      </w:r>
      <w:r w:rsidRPr="00FD6871">
        <w:rPr>
          <w:sz w:val="24"/>
          <w:szCs w:val="24"/>
          <w:u w:val="single"/>
        </w:rPr>
        <w:t>gi (20</w:t>
      </w:r>
      <w:r w:rsidRPr="00FD6871">
        <w:rPr>
          <w:sz w:val="24"/>
          <w:szCs w:val="24"/>
          <w:u w:val="single"/>
          <w:lang w:val="fr-FR"/>
        </w:rPr>
        <w:t xml:space="preserve"> é</w:t>
      </w:r>
      <w:r w:rsidRPr="00FD6871">
        <w:rPr>
          <w:sz w:val="24"/>
          <w:szCs w:val="24"/>
          <w:u w:val="single"/>
        </w:rPr>
        <w:t>vn</w:t>
      </w:r>
      <w:r w:rsidRPr="00FD6871">
        <w:rPr>
          <w:sz w:val="24"/>
          <w:szCs w:val="24"/>
          <w:u w:val="single"/>
          <w:lang w:val="fr-FR"/>
        </w:rPr>
        <w:t>é</w:t>
      </w:r>
      <w:r w:rsidRPr="00FD6871">
        <w:rPr>
          <w:sz w:val="24"/>
          <w:szCs w:val="24"/>
          <w:u w:val="single"/>
        </w:rPr>
        <w:t>l r</w:t>
      </w:r>
      <w:r w:rsidRPr="00FD6871">
        <w:rPr>
          <w:sz w:val="24"/>
          <w:szCs w:val="24"/>
          <w:u w:val="single"/>
          <w:lang w:val="fr-FR"/>
        </w:rPr>
        <w:t>é</w:t>
      </w:r>
      <w:r w:rsidRPr="00FD6871">
        <w:rPr>
          <w:sz w:val="24"/>
          <w:szCs w:val="24"/>
          <w:u w:val="single"/>
          <w:lang w:val="nl-NL"/>
        </w:rPr>
        <w:t>gebb</w:t>
      </w:r>
      <w:r w:rsidRPr="00FD6871">
        <w:rPr>
          <w:sz w:val="24"/>
          <w:szCs w:val="24"/>
          <w:u w:val="single"/>
        </w:rPr>
        <w:t>i bútorok) – felnőtt részleg</w:t>
      </w:r>
    </w:p>
    <w:p w:rsidR="001C31A6" w:rsidRPr="00FD6871" w:rsidRDefault="001C31A6" w:rsidP="001C31A6">
      <w:pPr>
        <w:pStyle w:val="Listaszerbekezds"/>
        <w:numPr>
          <w:ilvl w:val="0"/>
          <w:numId w:val="37"/>
        </w:numPr>
        <w:pBdr>
          <w:top w:val="nil"/>
          <w:left w:val="nil"/>
          <w:bottom w:val="nil"/>
          <w:right w:val="nil"/>
          <w:between w:val="nil"/>
          <w:bar w:val="nil"/>
        </w:pBdr>
        <w:spacing w:after="0" w:line="240" w:lineRule="auto"/>
        <w:ind w:left="0" w:firstLine="0"/>
        <w:contextualSpacing w:val="0"/>
        <w:rPr>
          <w:sz w:val="24"/>
          <w:szCs w:val="24"/>
        </w:rPr>
      </w:pPr>
      <w:r w:rsidRPr="00FD6871">
        <w:rPr>
          <w:sz w:val="24"/>
          <w:szCs w:val="24"/>
        </w:rPr>
        <w:t>M</w:t>
      </w:r>
      <w:r w:rsidRPr="00FD6871">
        <w:rPr>
          <w:sz w:val="24"/>
          <w:szCs w:val="24"/>
          <w:lang w:val="fr-FR"/>
        </w:rPr>
        <w:t>é</w:t>
      </w:r>
      <w:r w:rsidRPr="00FD6871">
        <w:rPr>
          <w:sz w:val="24"/>
          <w:szCs w:val="24"/>
          <w:lang w:val="en-US"/>
        </w:rPr>
        <w:t>g has</w:t>
      </w:r>
      <w:r w:rsidRPr="00FD6871">
        <w:rPr>
          <w:sz w:val="24"/>
          <w:szCs w:val="24"/>
        </w:rPr>
        <w:t>zná</w:t>
      </w:r>
      <w:r w:rsidRPr="00FD6871">
        <w:rPr>
          <w:sz w:val="24"/>
          <w:szCs w:val="24"/>
          <w:lang w:val="pt-PT"/>
        </w:rPr>
        <w:t>lha</w:t>
      </w:r>
      <w:r w:rsidRPr="00FD6871">
        <w:rPr>
          <w:sz w:val="24"/>
          <w:szCs w:val="24"/>
        </w:rPr>
        <w:t>t</w:t>
      </w:r>
      <w:r w:rsidRPr="00FD6871">
        <w:rPr>
          <w:sz w:val="24"/>
          <w:szCs w:val="24"/>
          <w:lang w:val="es-ES_tradnl"/>
        </w:rPr>
        <w:t xml:space="preserve">ó </w:t>
      </w:r>
      <w:r w:rsidRPr="00FD6871">
        <w:rPr>
          <w:sz w:val="24"/>
          <w:szCs w:val="24"/>
        </w:rPr>
        <w:t xml:space="preserve">(15 </w:t>
      </w:r>
      <w:r w:rsidRPr="00FD6871">
        <w:rPr>
          <w:sz w:val="24"/>
          <w:szCs w:val="24"/>
          <w:lang w:val="fr-FR"/>
        </w:rPr>
        <w:t>é</w:t>
      </w:r>
      <w:r w:rsidRPr="00FD6871">
        <w:rPr>
          <w:sz w:val="24"/>
          <w:szCs w:val="24"/>
        </w:rPr>
        <w:t>vn</w:t>
      </w:r>
      <w:r w:rsidRPr="00FD6871">
        <w:rPr>
          <w:sz w:val="24"/>
          <w:szCs w:val="24"/>
          <w:lang w:val="fr-FR"/>
        </w:rPr>
        <w:t>é</w:t>
      </w:r>
      <w:r w:rsidRPr="00FD6871">
        <w:rPr>
          <w:sz w:val="24"/>
          <w:szCs w:val="24"/>
        </w:rPr>
        <w:t>l r</w:t>
      </w:r>
      <w:r w:rsidRPr="00FD6871">
        <w:rPr>
          <w:sz w:val="24"/>
          <w:szCs w:val="24"/>
          <w:lang w:val="fr-FR"/>
        </w:rPr>
        <w:t>é</w:t>
      </w:r>
      <w:r w:rsidRPr="00FD6871">
        <w:rPr>
          <w:sz w:val="24"/>
          <w:szCs w:val="24"/>
          <w:lang w:val="nl-NL"/>
        </w:rPr>
        <w:t>gebb</w:t>
      </w:r>
      <w:r w:rsidRPr="00FD6871">
        <w:rPr>
          <w:sz w:val="24"/>
          <w:szCs w:val="24"/>
        </w:rPr>
        <w:t>i bútorok)</w:t>
      </w:r>
    </w:p>
    <w:p w:rsidR="001C31A6" w:rsidRPr="00FD6871" w:rsidRDefault="001C31A6" w:rsidP="001C31A6">
      <w:pPr>
        <w:pStyle w:val="Listaszerbekezds"/>
        <w:numPr>
          <w:ilvl w:val="0"/>
          <w:numId w:val="37"/>
        </w:numPr>
        <w:pBdr>
          <w:top w:val="nil"/>
          <w:left w:val="nil"/>
          <w:bottom w:val="nil"/>
          <w:right w:val="nil"/>
          <w:between w:val="nil"/>
          <w:bar w:val="nil"/>
        </w:pBdr>
        <w:spacing w:after="0" w:line="240" w:lineRule="auto"/>
        <w:ind w:left="0" w:firstLine="0"/>
        <w:contextualSpacing w:val="0"/>
        <w:rPr>
          <w:sz w:val="24"/>
          <w:szCs w:val="24"/>
        </w:rPr>
      </w:pPr>
      <w:r w:rsidRPr="00FD6871">
        <w:rPr>
          <w:sz w:val="24"/>
          <w:szCs w:val="24"/>
        </w:rPr>
        <w:t xml:space="preserve">Újszerű (10 </w:t>
      </w:r>
      <w:r w:rsidRPr="00FD6871">
        <w:rPr>
          <w:sz w:val="24"/>
          <w:szCs w:val="24"/>
          <w:lang w:val="fr-FR"/>
        </w:rPr>
        <w:t>é</w:t>
      </w:r>
      <w:r w:rsidRPr="00FD6871">
        <w:rPr>
          <w:sz w:val="24"/>
          <w:szCs w:val="24"/>
        </w:rPr>
        <w:t>vn</w:t>
      </w:r>
      <w:r w:rsidRPr="00FD6871">
        <w:rPr>
          <w:sz w:val="24"/>
          <w:szCs w:val="24"/>
          <w:lang w:val="fr-FR"/>
        </w:rPr>
        <w:t>é</w:t>
      </w:r>
      <w:r w:rsidRPr="00FD6871">
        <w:rPr>
          <w:sz w:val="24"/>
          <w:szCs w:val="24"/>
        </w:rPr>
        <w:t>l r</w:t>
      </w:r>
      <w:r w:rsidRPr="00FD6871">
        <w:rPr>
          <w:sz w:val="24"/>
          <w:szCs w:val="24"/>
          <w:lang w:val="fr-FR"/>
        </w:rPr>
        <w:t>é</w:t>
      </w:r>
      <w:r w:rsidRPr="00FD6871">
        <w:rPr>
          <w:sz w:val="24"/>
          <w:szCs w:val="24"/>
          <w:lang w:val="nl-NL"/>
        </w:rPr>
        <w:t>gebb</w:t>
      </w:r>
      <w:r w:rsidRPr="00FD6871">
        <w:rPr>
          <w:sz w:val="24"/>
          <w:szCs w:val="24"/>
        </w:rPr>
        <w:t>i bútorok)</w:t>
      </w:r>
    </w:p>
    <w:p w:rsidR="001C31A6" w:rsidRPr="00FD6871" w:rsidRDefault="001C31A6" w:rsidP="001C31A6">
      <w:pPr>
        <w:pStyle w:val="Listaszerbekezds"/>
        <w:numPr>
          <w:ilvl w:val="0"/>
          <w:numId w:val="37"/>
        </w:numPr>
        <w:pBdr>
          <w:top w:val="nil"/>
          <w:left w:val="nil"/>
          <w:bottom w:val="nil"/>
          <w:right w:val="nil"/>
          <w:between w:val="nil"/>
          <w:bar w:val="nil"/>
        </w:pBdr>
        <w:spacing w:after="0" w:line="240" w:lineRule="auto"/>
        <w:ind w:left="0" w:firstLine="0"/>
        <w:contextualSpacing w:val="0"/>
        <w:rPr>
          <w:sz w:val="24"/>
          <w:szCs w:val="24"/>
        </w:rPr>
      </w:pPr>
      <w:r w:rsidRPr="00FD6871">
        <w:rPr>
          <w:sz w:val="24"/>
          <w:szCs w:val="24"/>
        </w:rPr>
        <w:t xml:space="preserve">Korszerű (5 </w:t>
      </w:r>
      <w:r w:rsidRPr="00FD6871">
        <w:rPr>
          <w:sz w:val="24"/>
          <w:szCs w:val="24"/>
          <w:lang w:val="fr-FR"/>
        </w:rPr>
        <w:t>é</w:t>
      </w:r>
      <w:r w:rsidRPr="00FD6871">
        <w:rPr>
          <w:sz w:val="24"/>
          <w:szCs w:val="24"/>
        </w:rPr>
        <w:t>vn</w:t>
      </w:r>
      <w:r w:rsidRPr="00FD6871">
        <w:rPr>
          <w:sz w:val="24"/>
          <w:szCs w:val="24"/>
          <w:lang w:val="fr-FR"/>
        </w:rPr>
        <w:t>é</w:t>
      </w:r>
      <w:r w:rsidRPr="00FD6871">
        <w:rPr>
          <w:sz w:val="24"/>
          <w:szCs w:val="24"/>
        </w:rPr>
        <w:t>l r</w:t>
      </w:r>
      <w:r w:rsidRPr="00FD6871">
        <w:rPr>
          <w:sz w:val="24"/>
          <w:szCs w:val="24"/>
          <w:lang w:val="fr-FR"/>
        </w:rPr>
        <w:t>é</w:t>
      </w:r>
      <w:r w:rsidRPr="00FD6871">
        <w:rPr>
          <w:sz w:val="24"/>
          <w:szCs w:val="24"/>
          <w:lang w:val="nl-NL"/>
        </w:rPr>
        <w:t>gebb</w:t>
      </w:r>
      <w:r w:rsidRPr="00FD6871">
        <w:rPr>
          <w:sz w:val="24"/>
          <w:szCs w:val="24"/>
        </w:rPr>
        <w:t>i bútorok)</w:t>
      </w:r>
    </w:p>
    <w:p w:rsidR="001C31A6" w:rsidRPr="00FD6871" w:rsidRDefault="001C31A6" w:rsidP="001C31A6">
      <w:pPr>
        <w:pStyle w:val="Listaszerbekezds"/>
        <w:numPr>
          <w:ilvl w:val="0"/>
          <w:numId w:val="37"/>
        </w:numPr>
        <w:pBdr>
          <w:top w:val="nil"/>
          <w:left w:val="nil"/>
          <w:bottom w:val="nil"/>
          <w:right w:val="nil"/>
          <w:between w:val="nil"/>
          <w:bar w:val="nil"/>
        </w:pBdr>
        <w:spacing w:after="0" w:line="240" w:lineRule="auto"/>
        <w:ind w:left="0" w:firstLine="0"/>
        <w:contextualSpacing w:val="0"/>
        <w:rPr>
          <w:sz w:val="24"/>
          <w:szCs w:val="24"/>
          <w:u w:val="single"/>
        </w:rPr>
      </w:pPr>
      <w:r w:rsidRPr="00FD6871">
        <w:rPr>
          <w:sz w:val="24"/>
          <w:szCs w:val="24"/>
          <w:u w:val="single"/>
        </w:rPr>
        <w:t xml:space="preserve">Új (0-5 </w:t>
      </w:r>
      <w:r w:rsidRPr="00FD6871">
        <w:rPr>
          <w:sz w:val="24"/>
          <w:szCs w:val="24"/>
          <w:u w:val="single"/>
          <w:lang w:val="fr-FR"/>
        </w:rPr>
        <w:t>é</w:t>
      </w:r>
      <w:r w:rsidRPr="00FD6871">
        <w:rPr>
          <w:sz w:val="24"/>
          <w:szCs w:val="24"/>
          <w:u w:val="single"/>
        </w:rPr>
        <w:t>v k</w:t>
      </w:r>
      <w:r w:rsidRPr="00FD6871">
        <w:rPr>
          <w:sz w:val="24"/>
          <w:szCs w:val="24"/>
          <w:u w:val="single"/>
          <w:lang w:val="sv-SE"/>
        </w:rPr>
        <w:t>ö</w:t>
      </w:r>
      <w:r w:rsidRPr="00FD6871">
        <w:rPr>
          <w:sz w:val="24"/>
          <w:szCs w:val="24"/>
          <w:u w:val="single"/>
        </w:rPr>
        <w:t>z</w:t>
      </w:r>
      <w:r w:rsidRPr="00FD6871">
        <w:rPr>
          <w:sz w:val="24"/>
          <w:szCs w:val="24"/>
          <w:u w:val="single"/>
          <w:lang w:val="sv-SE"/>
        </w:rPr>
        <w:t>ö</w:t>
      </w:r>
      <w:r w:rsidRPr="00FD6871">
        <w:rPr>
          <w:sz w:val="24"/>
          <w:szCs w:val="24"/>
          <w:u w:val="single"/>
        </w:rPr>
        <w:t>tti beszerz</w:t>
      </w:r>
      <w:r w:rsidRPr="00FD6871">
        <w:rPr>
          <w:sz w:val="24"/>
          <w:szCs w:val="24"/>
          <w:u w:val="single"/>
          <w:lang w:val="fr-FR"/>
        </w:rPr>
        <w:t>é</w:t>
      </w:r>
      <w:r w:rsidRPr="00FD6871">
        <w:rPr>
          <w:sz w:val="24"/>
          <w:szCs w:val="24"/>
          <w:u w:val="single"/>
        </w:rPr>
        <w:t>sű bútorok) - gyermekkönyvtár</w:t>
      </w:r>
    </w:p>
    <w:p w:rsidR="001C31A6" w:rsidRPr="00FD6871" w:rsidRDefault="001C31A6" w:rsidP="001C31A6">
      <w:pPr>
        <w:pStyle w:val="Listaszerbekezds"/>
        <w:numPr>
          <w:ilvl w:val="0"/>
          <w:numId w:val="37"/>
        </w:numPr>
        <w:pBdr>
          <w:top w:val="nil"/>
          <w:left w:val="nil"/>
          <w:bottom w:val="nil"/>
          <w:right w:val="nil"/>
          <w:between w:val="nil"/>
          <w:bar w:val="nil"/>
        </w:pBdr>
        <w:spacing w:after="0" w:line="240" w:lineRule="auto"/>
        <w:ind w:left="0" w:firstLine="0"/>
        <w:contextualSpacing w:val="0"/>
        <w:rPr>
          <w:sz w:val="24"/>
          <w:szCs w:val="24"/>
        </w:rPr>
      </w:pPr>
      <w:r w:rsidRPr="00FD6871">
        <w:rPr>
          <w:sz w:val="24"/>
          <w:szCs w:val="24"/>
        </w:rPr>
        <w:t>Egyéb:…………………………………………………………………………………………</w:t>
      </w:r>
    </w:p>
    <w:p w:rsidR="001C31A6" w:rsidRPr="00FD6871" w:rsidRDefault="001C31A6" w:rsidP="001C31A6">
      <w:pPr>
        <w:jc w:val="both"/>
        <w:rPr>
          <w:b/>
          <w:bCs/>
          <w:i/>
          <w:iCs/>
          <w:sz w:val="24"/>
          <w:szCs w:val="24"/>
        </w:rPr>
      </w:pPr>
    </w:p>
    <w:p w:rsidR="001C31A6" w:rsidRPr="00FD6871" w:rsidRDefault="001C31A6" w:rsidP="001C31A6">
      <w:pPr>
        <w:jc w:val="both"/>
        <w:rPr>
          <w:bCs/>
          <w:iCs/>
          <w:sz w:val="24"/>
          <w:szCs w:val="24"/>
        </w:rPr>
      </w:pPr>
      <w:r w:rsidRPr="00FD6871">
        <w:rPr>
          <w:bCs/>
          <w:iCs/>
          <w:sz w:val="24"/>
          <w:szCs w:val="24"/>
        </w:rPr>
        <w:t>2019-ben a bútorzat fejlesztését csak abban az esetben tervezzük, ha erre pályázati lehetőség adódik. Célunk a felnőtt részlegben a teljes bútorzat cseréje.</w:t>
      </w:r>
    </w:p>
    <w:p w:rsidR="001C31A6" w:rsidRPr="00FD6871" w:rsidRDefault="001C31A6" w:rsidP="001C31A6">
      <w:pPr>
        <w:pStyle w:val="Listaszerbekezds"/>
        <w:ind w:left="0"/>
        <w:jc w:val="both"/>
        <w:rPr>
          <w:b/>
          <w:bCs/>
          <w:i/>
          <w:iCs/>
          <w:sz w:val="24"/>
          <w:szCs w:val="24"/>
        </w:rPr>
      </w:pPr>
    </w:p>
    <w:p w:rsidR="001C31A6" w:rsidRPr="00FD6871" w:rsidRDefault="001C31A6" w:rsidP="001C31A6">
      <w:pPr>
        <w:pStyle w:val="Listaszerbekezds"/>
        <w:ind w:left="0"/>
        <w:jc w:val="both"/>
        <w:rPr>
          <w:b/>
          <w:bCs/>
          <w:i/>
          <w:iCs/>
          <w:sz w:val="24"/>
          <w:szCs w:val="24"/>
        </w:rPr>
      </w:pPr>
      <w:r w:rsidRPr="00FD6871">
        <w:rPr>
          <w:b/>
          <w:bCs/>
          <w:i/>
          <w:iCs/>
          <w:sz w:val="24"/>
          <w:szCs w:val="24"/>
        </w:rPr>
        <w:t>3. Tervezett jelentősebb eszk</w:t>
      </w:r>
      <w:r w:rsidRPr="00FD6871">
        <w:rPr>
          <w:b/>
          <w:bCs/>
          <w:i/>
          <w:iCs/>
          <w:sz w:val="24"/>
          <w:szCs w:val="24"/>
          <w:lang w:val="sv-SE"/>
        </w:rPr>
        <w:t>ö</w:t>
      </w:r>
      <w:r w:rsidRPr="00FD6871">
        <w:rPr>
          <w:b/>
          <w:bCs/>
          <w:i/>
          <w:iCs/>
          <w:sz w:val="24"/>
          <w:szCs w:val="24"/>
        </w:rPr>
        <w:t>zbeszerz</w:t>
      </w:r>
      <w:r w:rsidRPr="00FD6871">
        <w:rPr>
          <w:b/>
          <w:bCs/>
          <w:i/>
          <w:iCs/>
          <w:sz w:val="24"/>
          <w:szCs w:val="24"/>
          <w:lang w:val="fr-FR"/>
        </w:rPr>
        <w:t>é</w:t>
      </w:r>
      <w:r w:rsidRPr="00FD6871">
        <w:rPr>
          <w:b/>
          <w:bCs/>
          <w:i/>
          <w:iCs/>
          <w:sz w:val="24"/>
          <w:szCs w:val="24"/>
        </w:rPr>
        <w:t>sek</w:t>
      </w:r>
    </w:p>
    <w:p w:rsidR="001C31A6" w:rsidRPr="00FD6871" w:rsidRDefault="001C31A6" w:rsidP="001C31A6">
      <w:pPr>
        <w:keepNext/>
        <w:ind w:left="567" w:hanging="141"/>
        <w:rPr>
          <w:b/>
          <w:bCs/>
          <w:sz w:val="24"/>
          <w:szCs w:val="24"/>
        </w:rPr>
      </w:pP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0"/>
        <w:gridCol w:w="900"/>
        <w:gridCol w:w="802"/>
        <w:gridCol w:w="2274"/>
      </w:tblGrid>
      <w:tr w:rsidR="001C31A6" w:rsidRPr="00FD6871" w:rsidTr="001A74E8">
        <w:trPr>
          <w:trHeight w:val="501"/>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Megnevez</w:t>
            </w:r>
            <w:r w:rsidRPr="00FD6871">
              <w:rPr>
                <w:rFonts w:asciiTheme="minorHAnsi" w:hAnsiTheme="minorHAnsi"/>
                <w:b/>
                <w:bCs/>
                <w:sz w:val="24"/>
                <w:szCs w:val="24"/>
                <w:lang w:val="fr-FR"/>
              </w:rPr>
              <w:t>é</w:t>
            </w:r>
            <w:r w:rsidRPr="00FD6871">
              <w:rPr>
                <w:rFonts w:asciiTheme="minorHAnsi" w:hAnsiTheme="minorHAnsi"/>
                <w:b/>
                <w:bCs/>
                <w:sz w:val="24"/>
                <w:szCs w:val="24"/>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darab</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ezer forint</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megjegyz</w:t>
            </w:r>
            <w:r w:rsidRPr="00FD6871">
              <w:rPr>
                <w:rFonts w:asciiTheme="minorHAnsi" w:hAnsiTheme="minorHAnsi"/>
                <w:b/>
                <w:bCs/>
                <w:sz w:val="24"/>
                <w:szCs w:val="24"/>
                <w:lang w:val="fr-FR"/>
              </w:rPr>
              <w:t>é</w:t>
            </w:r>
            <w:r w:rsidRPr="00FD6871">
              <w:rPr>
                <w:rFonts w:asciiTheme="minorHAnsi" w:hAnsiTheme="minorHAnsi"/>
                <w:b/>
                <w:bCs/>
                <w:sz w:val="24"/>
                <w:szCs w:val="24"/>
              </w:rPr>
              <w:t>s</w:t>
            </w: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G</w:t>
            </w:r>
            <w:r w:rsidRPr="00FD6871">
              <w:rPr>
                <w:rFonts w:asciiTheme="minorHAnsi" w:hAnsiTheme="minorHAnsi"/>
                <w:sz w:val="24"/>
                <w:szCs w:val="24"/>
                <w:lang w:val="fr-FR"/>
              </w:rPr>
              <w:t>é</w:t>
            </w:r>
            <w:r w:rsidRPr="00FD6871">
              <w:rPr>
                <w:rFonts w:asciiTheme="minorHAnsi" w:hAnsiTheme="minorHAnsi"/>
                <w:sz w:val="24"/>
                <w:szCs w:val="24"/>
              </w:rPr>
              <w:t>pjármű</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right"/>
              <w:rPr>
                <w:rFonts w:asciiTheme="minorHAnsi" w:hAnsiTheme="minorHAnsi"/>
                <w:sz w:val="24"/>
                <w:szCs w:val="24"/>
              </w:rPr>
            </w:pPr>
            <w:r w:rsidRPr="00FD6871">
              <w:rPr>
                <w:rFonts w:asciiTheme="minorHAnsi" w:hAnsiTheme="minorHAnsi"/>
                <w:sz w:val="24"/>
                <w:szCs w:val="24"/>
                <w:lang w:val="nl-NL"/>
              </w:rPr>
              <w:t>ebb</w:t>
            </w:r>
            <w:r w:rsidRPr="00FD6871">
              <w:rPr>
                <w:rFonts w:asciiTheme="minorHAnsi" w:hAnsiTheme="minorHAnsi"/>
                <w:sz w:val="24"/>
                <w:szCs w:val="24"/>
              </w:rPr>
              <w:t>ől szem</w:t>
            </w:r>
            <w:r w:rsidRPr="00FD6871">
              <w:rPr>
                <w:rFonts w:asciiTheme="minorHAnsi" w:hAnsiTheme="minorHAnsi"/>
                <w:sz w:val="24"/>
                <w:szCs w:val="24"/>
                <w:lang w:val="fr-FR"/>
              </w:rPr>
              <w:t>é</w:t>
            </w:r>
            <w:r w:rsidRPr="00FD6871">
              <w:rPr>
                <w:rFonts w:asciiTheme="minorHAnsi" w:hAnsiTheme="minorHAnsi"/>
                <w:sz w:val="24"/>
                <w:szCs w:val="24"/>
              </w:rPr>
              <w:t>lyg</w:t>
            </w:r>
            <w:r w:rsidRPr="00FD6871">
              <w:rPr>
                <w:rFonts w:asciiTheme="minorHAnsi" w:hAnsiTheme="minorHAnsi"/>
                <w:sz w:val="24"/>
                <w:szCs w:val="24"/>
                <w:lang w:val="fr-FR"/>
              </w:rPr>
              <w:t>é</w:t>
            </w:r>
            <w:r w:rsidRPr="00FD6871">
              <w:rPr>
                <w:rFonts w:asciiTheme="minorHAnsi" w:hAnsiTheme="minorHAnsi"/>
                <w:sz w:val="24"/>
                <w:szCs w:val="24"/>
              </w:rPr>
              <w:t>pkocsi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Számít</w:t>
            </w:r>
            <w:r w:rsidRPr="00FD6871">
              <w:rPr>
                <w:rFonts w:asciiTheme="minorHAnsi" w:hAnsiTheme="minorHAnsi"/>
                <w:sz w:val="24"/>
                <w:szCs w:val="24"/>
                <w:lang w:val="es-ES_tradnl"/>
              </w:rPr>
              <w:t>ó</w:t>
            </w:r>
            <w:r w:rsidRPr="00FD6871">
              <w:rPr>
                <w:rFonts w:asciiTheme="minorHAnsi" w:hAnsiTheme="minorHAnsi"/>
                <w:sz w:val="24"/>
                <w:szCs w:val="24"/>
              </w:rPr>
              <w:t>g</w:t>
            </w:r>
            <w:r w:rsidRPr="00FD6871">
              <w:rPr>
                <w:rFonts w:asciiTheme="minorHAnsi" w:hAnsiTheme="minorHAnsi"/>
                <w:sz w:val="24"/>
                <w:szCs w:val="24"/>
                <w:lang w:val="fr-FR"/>
              </w:rPr>
              <w:t>é</w:t>
            </w:r>
            <w:r w:rsidRPr="00FD6871">
              <w:rPr>
                <w:rFonts w:asciiTheme="minorHAnsi" w:hAnsiTheme="minorHAnsi"/>
                <w:sz w:val="24"/>
                <w:szCs w:val="24"/>
              </w:rPr>
              <w:t>p</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right"/>
              <w:rPr>
                <w:rFonts w:asciiTheme="minorHAnsi" w:hAnsiTheme="minorHAnsi"/>
                <w:sz w:val="24"/>
                <w:szCs w:val="24"/>
              </w:rPr>
            </w:pPr>
            <w:r w:rsidRPr="00FD6871">
              <w:rPr>
                <w:rFonts w:asciiTheme="minorHAnsi" w:hAnsiTheme="minorHAnsi"/>
                <w:sz w:val="24"/>
                <w:szCs w:val="24"/>
                <w:lang w:val="nl-NL"/>
              </w:rPr>
              <w:t>ebb</w:t>
            </w:r>
            <w:r w:rsidRPr="00FD6871">
              <w:rPr>
                <w:rFonts w:asciiTheme="minorHAnsi" w:hAnsiTheme="minorHAnsi"/>
                <w:sz w:val="24"/>
                <w:szCs w:val="24"/>
              </w:rPr>
              <w:t>ől olvas</w:t>
            </w:r>
            <w:r w:rsidRPr="00FD6871">
              <w:rPr>
                <w:rFonts w:asciiTheme="minorHAnsi" w:hAnsiTheme="minorHAnsi"/>
                <w:sz w:val="24"/>
                <w:szCs w:val="24"/>
                <w:lang w:val="es-ES_tradnl"/>
              </w:rPr>
              <w:t>ó</w:t>
            </w:r>
            <w:r w:rsidRPr="00FD6871">
              <w:rPr>
                <w:rFonts w:asciiTheme="minorHAnsi" w:hAnsiTheme="minorHAnsi"/>
                <w:sz w:val="24"/>
                <w:szCs w:val="24"/>
              </w:rPr>
              <w:t>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right"/>
              <w:rPr>
                <w:rFonts w:asciiTheme="minorHAnsi" w:hAnsiTheme="minorHAnsi"/>
                <w:sz w:val="24"/>
                <w:szCs w:val="24"/>
              </w:rPr>
            </w:pPr>
            <w:r w:rsidRPr="00FD6871">
              <w:rPr>
                <w:rFonts w:asciiTheme="minorHAnsi" w:hAnsiTheme="minorHAnsi"/>
                <w:sz w:val="24"/>
                <w:szCs w:val="24"/>
                <w:lang w:val="nl-NL"/>
              </w:rPr>
              <w:t>ebb</w:t>
            </w:r>
            <w:r w:rsidRPr="00FD6871">
              <w:rPr>
                <w:rFonts w:asciiTheme="minorHAnsi" w:hAnsiTheme="minorHAnsi"/>
                <w:sz w:val="24"/>
                <w:szCs w:val="24"/>
              </w:rPr>
              <w:t>ől szerver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F</w:t>
            </w:r>
            <w:r w:rsidRPr="00FD6871">
              <w:rPr>
                <w:rFonts w:asciiTheme="minorHAnsi" w:hAnsiTheme="minorHAnsi"/>
                <w:sz w:val="24"/>
                <w:szCs w:val="24"/>
                <w:lang w:val="fr-FR"/>
              </w:rPr>
              <w:t>é</w:t>
            </w:r>
            <w:r w:rsidRPr="00FD6871">
              <w:rPr>
                <w:rFonts w:asciiTheme="minorHAnsi" w:hAnsiTheme="minorHAnsi"/>
                <w:sz w:val="24"/>
                <w:szCs w:val="24"/>
              </w:rPr>
              <w:t>nymásol</w:t>
            </w:r>
            <w:r w:rsidRPr="00FD6871">
              <w:rPr>
                <w:rFonts w:asciiTheme="minorHAnsi" w:hAnsiTheme="minorHAnsi"/>
                <w:sz w:val="24"/>
                <w:szCs w:val="24"/>
                <w:lang w:val="es-ES_tradnl"/>
              </w:rPr>
              <w:t>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Szkenner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501"/>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Storage, egy</w:t>
            </w:r>
            <w:r w:rsidRPr="00FD6871">
              <w:rPr>
                <w:rFonts w:asciiTheme="minorHAnsi" w:hAnsiTheme="minorHAnsi"/>
                <w:sz w:val="24"/>
                <w:szCs w:val="24"/>
                <w:lang w:val="fr-FR"/>
              </w:rPr>
              <w:t>é</w:t>
            </w:r>
            <w:r w:rsidRPr="00FD6871">
              <w:rPr>
                <w:rFonts w:asciiTheme="minorHAnsi" w:hAnsiTheme="minorHAnsi"/>
                <w:sz w:val="24"/>
                <w:szCs w:val="24"/>
                <w:lang w:val="it-IT"/>
              </w:rPr>
              <w:t>b adatt</w:t>
            </w:r>
            <w:r w:rsidRPr="00FD6871">
              <w:rPr>
                <w:rFonts w:asciiTheme="minorHAnsi" w:hAnsiTheme="minorHAnsi"/>
                <w:sz w:val="24"/>
                <w:szCs w:val="24"/>
              </w:rPr>
              <w:t>árol</w:t>
            </w:r>
            <w:r w:rsidRPr="00FD6871">
              <w:rPr>
                <w:rFonts w:asciiTheme="minorHAnsi" w:hAnsiTheme="minorHAnsi"/>
                <w:sz w:val="24"/>
                <w:szCs w:val="24"/>
                <w:lang w:val="es-ES_tradnl"/>
              </w:rPr>
              <w:t xml:space="preserve">ó </w:t>
            </w:r>
            <w:r w:rsidRPr="00FD6871">
              <w:rPr>
                <w:rFonts w:asciiTheme="minorHAnsi" w:hAnsiTheme="minorHAnsi"/>
                <w:sz w:val="24"/>
                <w:szCs w:val="24"/>
              </w:rPr>
              <w:t>(kapacitását a megjegyz</w:t>
            </w:r>
            <w:r w:rsidRPr="00FD6871">
              <w:rPr>
                <w:rFonts w:asciiTheme="minorHAnsi" w:hAnsiTheme="minorHAnsi"/>
                <w:sz w:val="24"/>
                <w:szCs w:val="24"/>
                <w:lang w:val="fr-FR"/>
              </w:rPr>
              <w:t>é</w:t>
            </w:r>
            <w:r w:rsidRPr="00FD6871">
              <w:rPr>
                <w:rFonts w:asciiTheme="minorHAnsi" w:hAnsiTheme="minorHAnsi"/>
                <w:sz w:val="24"/>
                <w:szCs w:val="24"/>
              </w:rPr>
              <w:t>sbe k</w:t>
            </w:r>
            <w:r w:rsidRPr="00FD6871">
              <w:rPr>
                <w:rFonts w:asciiTheme="minorHAnsi" w:hAnsiTheme="minorHAnsi"/>
                <w:sz w:val="24"/>
                <w:szCs w:val="24"/>
                <w:lang w:val="fr-FR"/>
              </w:rPr>
              <w:t>é</w:t>
            </w:r>
            <w:r w:rsidRPr="00FD6871">
              <w:rPr>
                <w:rFonts w:asciiTheme="minorHAnsi" w:hAnsiTheme="minorHAnsi"/>
                <w:sz w:val="24"/>
                <w:szCs w:val="24"/>
              </w:rPr>
              <w:t>rjük megadni Tb-ban)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IKR fejleszt</w:t>
            </w:r>
            <w:r w:rsidRPr="00FD6871">
              <w:rPr>
                <w:rFonts w:asciiTheme="minorHAnsi" w:hAnsiTheme="minorHAnsi"/>
                <w:sz w:val="24"/>
                <w:szCs w:val="24"/>
                <w:lang w:val="fr-FR"/>
              </w:rPr>
              <w:t>é</w:t>
            </w:r>
            <w:r w:rsidRPr="00FD6871">
              <w:rPr>
                <w:rFonts w:asciiTheme="minorHAnsi" w:hAnsiTheme="minorHAnsi"/>
                <w:sz w:val="24"/>
                <w:szCs w:val="24"/>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lastRenderedPageBreak/>
              <w:t>egy</w:t>
            </w:r>
            <w:r w:rsidRPr="00FD6871">
              <w:rPr>
                <w:rFonts w:asciiTheme="minorHAnsi" w:hAnsiTheme="minorHAnsi"/>
                <w:sz w:val="24"/>
                <w:szCs w:val="24"/>
                <w:lang w:val="fr-FR"/>
              </w:rPr>
              <w:t>é</w:t>
            </w:r>
            <w:r w:rsidRPr="00FD6871">
              <w:rPr>
                <w:rFonts w:asciiTheme="minorHAnsi" w:hAnsiTheme="minorHAnsi"/>
                <w:sz w:val="24"/>
                <w:szCs w:val="24"/>
              </w:rPr>
              <w:t>b:………..</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Eszk</w:t>
            </w:r>
            <w:r w:rsidRPr="00FD6871">
              <w:rPr>
                <w:rFonts w:asciiTheme="minorHAnsi" w:hAnsiTheme="minorHAnsi"/>
                <w:sz w:val="24"/>
                <w:szCs w:val="24"/>
                <w:lang w:val="sv-SE"/>
              </w:rPr>
              <w:t>ö</w:t>
            </w:r>
            <w:r w:rsidRPr="00FD6871">
              <w:rPr>
                <w:rFonts w:asciiTheme="minorHAnsi" w:hAnsiTheme="minorHAnsi"/>
                <w:sz w:val="24"/>
                <w:szCs w:val="24"/>
              </w:rPr>
              <w:t>zbeszerz</w:t>
            </w:r>
            <w:r w:rsidRPr="00FD6871">
              <w:rPr>
                <w:rFonts w:asciiTheme="minorHAnsi" w:hAnsiTheme="minorHAnsi"/>
                <w:sz w:val="24"/>
                <w:szCs w:val="24"/>
                <w:lang w:val="fr-FR"/>
              </w:rPr>
              <w:t>é</w:t>
            </w:r>
            <w:r w:rsidRPr="00FD6871">
              <w:rPr>
                <w:rFonts w:asciiTheme="minorHAnsi" w:hAnsiTheme="minorHAnsi"/>
                <w:sz w:val="24"/>
                <w:szCs w:val="24"/>
              </w:rPr>
              <w:t xml:space="preserve">sre fordított </w:t>
            </w:r>
            <w:r w:rsidRPr="00FD6871">
              <w:rPr>
                <w:rFonts w:asciiTheme="minorHAnsi" w:hAnsiTheme="minorHAnsi"/>
                <w:sz w:val="24"/>
                <w:szCs w:val="24"/>
                <w:lang w:val="sv-SE"/>
              </w:rPr>
              <w:t>ö</w:t>
            </w:r>
            <w:r w:rsidRPr="00FD6871">
              <w:rPr>
                <w:rFonts w:asciiTheme="minorHAnsi" w:hAnsiTheme="minorHAnsi"/>
                <w:sz w:val="24"/>
                <w:szCs w:val="24"/>
              </w:rPr>
              <w:t xml:space="preserve">sszeg </w:t>
            </w:r>
            <w:r w:rsidRPr="00FD6871">
              <w:rPr>
                <w:rFonts w:asciiTheme="minorHAnsi" w:hAnsiTheme="minorHAnsi"/>
                <w:sz w:val="24"/>
                <w:szCs w:val="24"/>
                <w:lang w:val="sv-SE"/>
              </w:rPr>
              <w:t>ö</w:t>
            </w:r>
            <w:r w:rsidRPr="00FD6871">
              <w:rPr>
                <w:rFonts w:asciiTheme="minorHAnsi" w:hAnsiTheme="minorHAnsi"/>
                <w:sz w:val="24"/>
                <w:szCs w:val="24"/>
              </w:rPr>
              <w:t xml:space="preserve">sszesen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0</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bl>
    <w:p w:rsidR="001C31A6" w:rsidRPr="00FD6871" w:rsidRDefault="001C31A6" w:rsidP="001C31A6">
      <w:pPr>
        <w:jc w:val="both"/>
        <w:rPr>
          <w:b/>
          <w:bCs/>
          <w:sz w:val="24"/>
          <w:szCs w:val="24"/>
        </w:rPr>
      </w:pPr>
      <w:r w:rsidRPr="00FD6871">
        <w:rPr>
          <w:b/>
          <w:bCs/>
          <w:sz w:val="24"/>
          <w:szCs w:val="24"/>
        </w:rPr>
        <w:tab/>
      </w:r>
    </w:p>
    <w:p w:rsidR="001C31A6" w:rsidRPr="00FD6871" w:rsidRDefault="001C31A6" w:rsidP="001C31A6">
      <w:pPr>
        <w:keepNext/>
        <w:numPr>
          <w:ilvl w:val="0"/>
          <w:numId w:val="38"/>
        </w:numPr>
        <w:pBdr>
          <w:top w:val="nil"/>
          <w:left w:val="nil"/>
          <w:bottom w:val="nil"/>
          <w:right w:val="nil"/>
          <w:between w:val="nil"/>
          <w:bar w:val="nil"/>
        </w:pBdr>
        <w:spacing w:after="0" w:line="240" w:lineRule="auto"/>
        <w:ind w:left="720"/>
        <w:rPr>
          <w:sz w:val="24"/>
          <w:szCs w:val="24"/>
        </w:rPr>
      </w:pPr>
      <w:r w:rsidRPr="00FD6871">
        <w:rPr>
          <w:b/>
          <w:bCs/>
          <w:sz w:val="24"/>
          <w:szCs w:val="24"/>
        </w:rPr>
        <w:t>Pá</w:t>
      </w:r>
      <w:r w:rsidRPr="00FD6871">
        <w:rPr>
          <w:b/>
          <w:bCs/>
          <w:sz w:val="24"/>
          <w:szCs w:val="24"/>
          <w:lang w:val="en-US"/>
        </w:rPr>
        <w:t>ly</w:t>
      </w:r>
      <w:r w:rsidRPr="00FD6871">
        <w:rPr>
          <w:b/>
          <w:bCs/>
          <w:sz w:val="24"/>
          <w:szCs w:val="24"/>
        </w:rPr>
        <w:t>ázatok, projektek</w:t>
      </w:r>
    </w:p>
    <w:p w:rsidR="001C31A6" w:rsidRPr="00FD6871" w:rsidRDefault="001C31A6" w:rsidP="001C31A6">
      <w:pPr>
        <w:rPr>
          <w:sz w:val="24"/>
          <w:szCs w:val="24"/>
        </w:rPr>
      </w:pPr>
    </w:p>
    <w:tbl>
      <w:tblPr>
        <w:tblStyle w:val="TableNormal"/>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5"/>
        <w:gridCol w:w="1320"/>
        <w:gridCol w:w="1245"/>
        <w:gridCol w:w="1883"/>
        <w:gridCol w:w="1342"/>
        <w:gridCol w:w="1588"/>
      </w:tblGrid>
      <w:tr w:rsidR="001C31A6" w:rsidRPr="00FD6871" w:rsidTr="001A74E8">
        <w:trPr>
          <w:trHeight w:val="741"/>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Hazai pá</w:t>
            </w:r>
            <w:r w:rsidRPr="00FD6871">
              <w:rPr>
                <w:rFonts w:asciiTheme="minorHAnsi" w:hAnsiTheme="minorHAnsi"/>
                <w:b/>
                <w:bCs/>
                <w:sz w:val="24"/>
                <w:szCs w:val="24"/>
                <w:lang w:val="en-US"/>
              </w:rPr>
              <w:t>ly</w:t>
            </w:r>
            <w:r w:rsidRPr="00FD6871">
              <w:rPr>
                <w:rFonts w:asciiTheme="minorHAnsi" w:hAnsiTheme="minorHAnsi"/>
                <w:b/>
                <w:bCs/>
                <w:sz w:val="24"/>
                <w:szCs w:val="24"/>
              </w:rPr>
              <w:t>ázatok megnevez</w:t>
            </w:r>
            <w:r w:rsidRPr="00FD6871">
              <w:rPr>
                <w:rFonts w:asciiTheme="minorHAnsi" w:hAnsiTheme="minorHAnsi"/>
                <w:b/>
                <w:bCs/>
                <w:sz w:val="24"/>
                <w:szCs w:val="24"/>
                <w:lang w:val="fr-FR"/>
              </w:rPr>
              <w:t>é</w:t>
            </w:r>
            <w:r w:rsidRPr="00FD6871">
              <w:rPr>
                <w:rFonts w:asciiTheme="minorHAnsi" w:hAnsiTheme="minorHAnsi"/>
                <w:b/>
                <w:bCs/>
                <w:sz w:val="24"/>
                <w:szCs w:val="24"/>
              </w:rPr>
              <w:t>se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Pá</w:t>
            </w:r>
            <w:r w:rsidRPr="00FD6871">
              <w:rPr>
                <w:rFonts w:asciiTheme="minorHAnsi" w:hAnsiTheme="minorHAnsi"/>
                <w:b/>
                <w:bCs/>
                <w:sz w:val="24"/>
                <w:szCs w:val="24"/>
                <w:lang w:val="en-US"/>
              </w:rPr>
              <w:t>ly</w:t>
            </w:r>
            <w:r w:rsidRPr="00FD6871">
              <w:rPr>
                <w:rFonts w:asciiTheme="minorHAnsi" w:hAnsiTheme="minorHAnsi"/>
                <w:b/>
                <w:bCs/>
                <w:sz w:val="24"/>
                <w:szCs w:val="24"/>
              </w:rPr>
              <w:t xml:space="preserve">ázott </w:t>
            </w:r>
            <w:r w:rsidRPr="00FD6871">
              <w:rPr>
                <w:rFonts w:asciiTheme="minorHAnsi" w:hAnsiTheme="minorHAnsi"/>
                <w:b/>
                <w:bCs/>
                <w:sz w:val="24"/>
                <w:szCs w:val="24"/>
                <w:lang w:val="sv-SE"/>
              </w:rPr>
              <w:t>ö</w:t>
            </w:r>
            <w:r w:rsidRPr="00FD6871">
              <w:rPr>
                <w:rFonts w:asciiTheme="minorHAnsi" w:hAnsiTheme="minorHAnsi"/>
                <w:b/>
                <w:bCs/>
                <w:sz w:val="24"/>
                <w:szCs w:val="24"/>
              </w:rPr>
              <w:t>sszeg (ezer Ft)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r w:rsidRPr="00FD6871">
              <w:rPr>
                <w:rFonts w:asciiTheme="minorHAnsi" w:hAnsiTheme="minorHAnsi"/>
                <w:b/>
                <w:bCs/>
                <w:sz w:val="24"/>
                <w:szCs w:val="24"/>
              </w:rPr>
              <w:t xml:space="preserve">Elnyert </w:t>
            </w:r>
            <w:r w:rsidRPr="00FD6871">
              <w:rPr>
                <w:rFonts w:asciiTheme="minorHAnsi" w:hAnsiTheme="minorHAnsi"/>
                <w:b/>
                <w:bCs/>
                <w:sz w:val="24"/>
                <w:szCs w:val="24"/>
                <w:lang w:val="sv-SE"/>
              </w:rPr>
              <w:t>ö</w:t>
            </w:r>
            <w:r w:rsidRPr="00FD6871">
              <w:rPr>
                <w:rFonts w:asciiTheme="minorHAnsi" w:hAnsiTheme="minorHAnsi"/>
                <w:b/>
                <w:bCs/>
                <w:sz w:val="24"/>
                <w:szCs w:val="24"/>
              </w:rPr>
              <w:t>sszeg</w:t>
            </w: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(ezer Ft)</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Támogat</w:t>
            </w:r>
            <w:r w:rsidRPr="00FD6871">
              <w:rPr>
                <w:rFonts w:asciiTheme="minorHAnsi" w:hAnsiTheme="minorHAnsi"/>
                <w:b/>
                <w:bCs/>
                <w:sz w:val="24"/>
                <w:szCs w:val="24"/>
                <w:lang w:val="es-ES_tradnl"/>
              </w:rPr>
              <w:t>ó</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Kezdete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Befejez</w:t>
            </w:r>
            <w:r w:rsidRPr="00FD6871">
              <w:rPr>
                <w:rFonts w:asciiTheme="minorHAnsi" w:hAnsiTheme="minorHAnsi"/>
                <w:b/>
                <w:bCs/>
                <w:sz w:val="24"/>
                <w:szCs w:val="24"/>
                <w:lang w:val="fr-FR"/>
              </w:rPr>
              <w:t>é</w:t>
            </w:r>
            <w:r w:rsidRPr="00FD6871">
              <w:rPr>
                <w:rFonts w:asciiTheme="minorHAnsi" w:hAnsiTheme="minorHAnsi"/>
                <w:b/>
                <w:bCs/>
                <w:sz w:val="24"/>
                <w:szCs w:val="24"/>
              </w:rPr>
              <w:t>se</w:t>
            </w:r>
          </w:p>
        </w:tc>
      </w:tr>
      <w:tr w:rsidR="001C31A6" w:rsidRPr="00FD6871" w:rsidTr="001A74E8">
        <w:trPr>
          <w:trHeight w:val="310"/>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Érdekeltségnövelő pályázat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EMMI</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bl>
    <w:p w:rsidR="001C31A6" w:rsidRPr="00FD6871" w:rsidRDefault="001C31A6" w:rsidP="001C31A6">
      <w:pPr>
        <w:ind w:left="180"/>
        <w:rPr>
          <w:sz w:val="24"/>
          <w:szCs w:val="24"/>
        </w:rPr>
      </w:pPr>
    </w:p>
    <w:tbl>
      <w:tblPr>
        <w:tblStyle w:val="TableNormal"/>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1276"/>
        <w:gridCol w:w="1275"/>
        <w:gridCol w:w="1843"/>
        <w:gridCol w:w="1418"/>
        <w:gridCol w:w="1588"/>
      </w:tblGrid>
      <w:tr w:rsidR="001C31A6" w:rsidRPr="00FD6871" w:rsidTr="001A74E8">
        <w:trPr>
          <w:trHeight w:val="741"/>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Eur</w:t>
            </w:r>
            <w:r w:rsidRPr="00FD6871">
              <w:rPr>
                <w:rFonts w:asciiTheme="minorHAnsi" w:hAnsiTheme="minorHAnsi"/>
                <w:b/>
                <w:bCs/>
                <w:sz w:val="24"/>
                <w:szCs w:val="24"/>
                <w:lang w:val="es-ES_tradnl"/>
              </w:rPr>
              <w:t>ó</w:t>
            </w:r>
            <w:r w:rsidRPr="00FD6871">
              <w:rPr>
                <w:rFonts w:asciiTheme="minorHAnsi" w:hAnsiTheme="minorHAnsi"/>
                <w:b/>
                <w:bCs/>
                <w:sz w:val="24"/>
                <w:szCs w:val="24"/>
              </w:rPr>
              <w:t>pai Uni</w:t>
            </w:r>
            <w:r w:rsidRPr="00FD6871">
              <w:rPr>
                <w:rFonts w:asciiTheme="minorHAnsi" w:hAnsiTheme="minorHAnsi"/>
                <w:b/>
                <w:bCs/>
                <w:sz w:val="24"/>
                <w:szCs w:val="24"/>
                <w:lang w:val="es-ES_tradnl"/>
              </w:rPr>
              <w:t>ó</w:t>
            </w:r>
            <w:r w:rsidRPr="00FD6871">
              <w:rPr>
                <w:rFonts w:asciiTheme="minorHAnsi" w:hAnsiTheme="minorHAnsi"/>
                <w:b/>
                <w:bCs/>
                <w:sz w:val="24"/>
                <w:szCs w:val="24"/>
                <w:lang w:val="fr-FR"/>
              </w:rPr>
              <w:t>s p</w:t>
            </w:r>
            <w:r w:rsidRPr="00FD6871">
              <w:rPr>
                <w:rFonts w:asciiTheme="minorHAnsi" w:hAnsiTheme="minorHAnsi"/>
                <w:b/>
                <w:bCs/>
                <w:sz w:val="24"/>
                <w:szCs w:val="24"/>
              </w:rPr>
              <w:t>á</w:t>
            </w:r>
            <w:r w:rsidRPr="00FD6871">
              <w:rPr>
                <w:rFonts w:asciiTheme="minorHAnsi" w:hAnsiTheme="minorHAnsi"/>
                <w:b/>
                <w:bCs/>
                <w:sz w:val="24"/>
                <w:szCs w:val="24"/>
                <w:lang w:val="en-US"/>
              </w:rPr>
              <w:t>ly</w:t>
            </w:r>
            <w:r w:rsidRPr="00FD6871">
              <w:rPr>
                <w:rFonts w:asciiTheme="minorHAnsi" w:hAnsiTheme="minorHAnsi"/>
                <w:b/>
                <w:bCs/>
                <w:sz w:val="24"/>
                <w:szCs w:val="24"/>
              </w:rPr>
              <w:t>ázatok megnevez</w:t>
            </w:r>
            <w:r w:rsidRPr="00FD6871">
              <w:rPr>
                <w:rFonts w:asciiTheme="minorHAnsi" w:hAnsiTheme="minorHAnsi"/>
                <w:b/>
                <w:bCs/>
                <w:sz w:val="24"/>
                <w:szCs w:val="24"/>
                <w:lang w:val="fr-FR"/>
              </w:rPr>
              <w:t>é</w:t>
            </w:r>
            <w:r w:rsidRPr="00FD6871">
              <w:rPr>
                <w:rFonts w:asciiTheme="minorHAnsi" w:hAnsiTheme="minorHAnsi"/>
                <w:b/>
                <w:bCs/>
                <w:sz w:val="24"/>
                <w:szCs w:val="24"/>
              </w:rPr>
              <w:t>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r w:rsidRPr="00FD6871">
              <w:rPr>
                <w:rFonts w:asciiTheme="minorHAnsi" w:hAnsiTheme="minorHAnsi"/>
                <w:b/>
                <w:bCs/>
                <w:sz w:val="24"/>
                <w:szCs w:val="24"/>
              </w:rPr>
              <w:t>Pá</w:t>
            </w:r>
            <w:r w:rsidRPr="00FD6871">
              <w:rPr>
                <w:rFonts w:asciiTheme="minorHAnsi" w:hAnsiTheme="minorHAnsi"/>
                <w:b/>
                <w:bCs/>
                <w:sz w:val="24"/>
                <w:szCs w:val="24"/>
                <w:lang w:val="en-US"/>
              </w:rPr>
              <w:t>ly</w:t>
            </w:r>
            <w:r w:rsidRPr="00FD6871">
              <w:rPr>
                <w:rFonts w:asciiTheme="minorHAnsi" w:hAnsiTheme="minorHAnsi"/>
                <w:b/>
                <w:bCs/>
                <w:sz w:val="24"/>
                <w:szCs w:val="24"/>
              </w:rPr>
              <w:t xml:space="preserve">ázott </w:t>
            </w:r>
            <w:r w:rsidRPr="00FD6871">
              <w:rPr>
                <w:rFonts w:asciiTheme="minorHAnsi" w:hAnsiTheme="minorHAnsi"/>
                <w:b/>
                <w:bCs/>
                <w:sz w:val="24"/>
                <w:szCs w:val="24"/>
                <w:lang w:val="sv-SE"/>
              </w:rPr>
              <w:t>ö</w:t>
            </w:r>
            <w:r w:rsidRPr="00FD6871">
              <w:rPr>
                <w:rFonts w:asciiTheme="minorHAnsi" w:hAnsiTheme="minorHAnsi"/>
                <w:b/>
                <w:bCs/>
                <w:sz w:val="24"/>
                <w:szCs w:val="24"/>
              </w:rPr>
              <w:t>sszeg</w:t>
            </w: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(ezer Ft)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r w:rsidRPr="00FD6871">
              <w:rPr>
                <w:rFonts w:asciiTheme="minorHAnsi" w:hAnsiTheme="minorHAnsi"/>
                <w:b/>
                <w:bCs/>
                <w:sz w:val="24"/>
                <w:szCs w:val="24"/>
              </w:rPr>
              <w:t xml:space="preserve">Elnyert </w:t>
            </w:r>
            <w:r w:rsidRPr="00FD6871">
              <w:rPr>
                <w:rFonts w:asciiTheme="minorHAnsi" w:hAnsiTheme="minorHAnsi"/>
                <w:b/>
                <w:bCs/>
                <w:sz w:val="24"/>
                <w:szCs w:val="24"/>
                <w:lang w:val="sv-SE"/>
              </w:rPr>
              <w:t>ö</w:t>
            </w:r>
            <w:r w:rsidRPr="00FD6871">
              <w:rPr>
                <w:rFonts w:asciiTheme="minorHAnsi" w:hAnsiTheme="minorHAnsi"/>
                <w:b/>
                <w:bCs/>
                <w:sz w:val="24"/>
                <w:szCs w:val="24"/>
              </w:rPr>
              <w:t>sszeg</w:t>
            </w: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(ezer Ft)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Támogat</w:t>
            </w:r>
            <w:r w:rsidRPr="00FD6871">
              <w:rPr>
                <w:rFonts w:asciiTheme="minorHAnsi" w:hAnsiTheme="minorHAnsi"/>
                <w:b/>
                <w:bCs/>
                <w:sz w:val="24"/>
                <w:szCs w:val="24"/>
                <w:lang w:val="es-ES_tradnl"/>
              </w:rPr>
              <w:t>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Kezdete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Befejez</w:t>
            </w:r>
            <w:r w:rsidRPr="00FD6871">
              <w:rPr>
                <w:rFonts w:asciiTheme="minorHAnsi" w:hAnsiTheme="minorHAnsi"/>
                <w:b/>
                <w:bCs/>
                <w:sz w:val="24"/>
                <w:szCs w:val="24"/>
                <w:lang w:val="fr-FR"/>
              </w:rPr>
              <w:t>é</w:t>
            </w:r>
            <w:r w:rsidRPr="00FD6871">
              <w:rPr>
                <w:rFonts w:asciiTheme="minorHAnsi" w:hAnsiTheme="minorHAnsi"/>
                <w:b/>
                <w:bCs/>
                <w:sz w:val="24"/>
                <w:szCs w:val="24"/>
              </w:rPr>
              <w:t>se</w:t>
            </w:r>
          </w:p>
        </w:tc>
      </w:tr>
      <w:tr w:rsidR="001C31A6" w:rsidRPr="00FD6871" w:rsidTr="001A74E8">
        <w:trPr>
          <w:trHeight w:val="310"/>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spacing w:line="360" w:lineRule="auto"/>
              <w:jc w:val="center"/>
              <w:rPr>
                <w:rFonts w:asciiTheme="minorHAnsi" w:hAnsiTheme="minorHAnsi"/>
                <w:sz w:val="24"/>
                <w:szCs w:val="24"/>
              </w:rPr>
            </w:pPr>
            <w:r w:rsidRPr="00FD6871">
              <w:rPr>
                <w:rFonts w:asciiTheme="minorHAnsi" w:hAnsiTheme="minorHAnsi"/>
                <w:sz w:val="24"/>
                <w:szCs w:val="24"/>
              </w:rPr>
              <w:t>GINOP-3.3.1-16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spacing w:line="360" w:lineRule="auto"/>
              <w:jc w:val="center"/>
              <w:rPr>
                <w:rFonts w:asciiTheme="minorHAnsi" w:hAnsiTheme="minorHAnsi"/>
                <w:sz w:val="24"/>
                <w:szCs w:val="24"/>
              </w:rPr>
            </w:pPr>
            <w:r w:rsidRPr="00FD6871">
              <w:rPr>
                <w:rFonts w:asciiTheme="minorHAnsi" w:hAnsiTheme="minorHAnsi"/>
                <w:sz w:val="24"/>
                <w:szCs w:val="24"/>
              </w:rPr>
              <w:t>informatikai eszközök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spacing w:line="360" w:lineRule="auto"/>
              <w:jc w:val="center"/>
              <w:rPr>
                <w:rFonts w:asciiTheme="minorHAnsi" w:hAnsiTheme="minorHAnsi"/>
                <w:sz w:val="24"/>
                <w:szCs w:val="24"/>
              </w:rPr>
            </w:pPr>
            <w:r w:rsidRPr="00FD6871">
              <w:rPr>
                <w:rFonts w:asciiTheme="minorHAnsi" w:hAnsiTheme="minorHAnsi"/>
                <w:sz w:val="24"/>
                <w:szCs w:val="24"/>
              </w:rPr>
              <w:t>informatikai eszközök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spacing w:line="360" w:lineRule="auto"/>
              <w:jc w:val="center"/>
              <w:rPr>
                <w:rFonts w:asciiTheme="minorHAnsi" w:hAnsiTheme="minorHAnsi"/>
                <w:sz w:val="24"/>
                <w:szCs w:val="24"/>
              </w:rPr>
            </w:pPr>
            <w:r w:rsidRPr="00FD6871">
              <w:rPr>
                <w:rFonts w:asciiTheme="minorHAnsi" w:hAnsiTheme="minorHAnsi"/>
                <w:sz w:val="24"/>
                <w:szCs w:val="24"/>
              </w:rPr>
              <w:t>Nemzeti Fejlesztési Minisztérium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spacing w:line="360" w:lineRule="auto"/>
              <w:jc w:val="center"/>
              <w:rPr>
                <w:rFonts w:asciiTheme="minorHAnsi" w:hAnsiTheme="minorHAnsi"/>
                <w:sz w:val="24"/>
                <w:szCs w:val="24"/>
              </w:rPr>
            </w:pPr>
            <w:r w:rsidRPr="00FD6871">
              <w:rPr>
                <w:rFonts w:asciiTheme="minorHAnsi" w:hAnsiTheme="minorHAnsi"/>
                <w:sz w:val="24"/>
                <w:szCs w:val="24"/>
              </w:rPr>
              <w:t>2018</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spacing w:line="360" w:lineRule="auto"/>
              <w:jc w:val="center"/>
              <w:rPr>
                <w:rFonts w:asciiTheme="minorHAnsi" w:hAnsiTheme="minorHAnsi"/>
                <w:sz w:val="24"/>
                <w:szCs w:val="24"/>
              </w:rPr>
            </w:pPr>
            <w:r w:rsidRPr="00FD6871">
              <w:rPr>
                <w:rFonts w:asciiTheme="minorHAnsi" w:hAnsiTheme="minorHAnsi"/>
                <w:sz w:val="24"/>
                <w:szCs w:val="24"/>
              </w:rPr>
              <w:t>2020</w:t>
            </w:r>
          </w:p>
        </w:tc>
      </w:tr>
      <w:tr w:rsidR="001C31A6" w:rsidRPr="00FD6871" w:rsidTr="001A74E8">
        <w:trPr>
          <w:trHeight w:val="310"/>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bl>
    <w:p w:rsidR="001C31A6" w:rsidRPr="00FD6871" w:rsidRDefault="001C31A6" w:rsidP="001C31A6">
      <w:pPr>
        <w:rPr>
          <w:b/>
          <w:bCs/>
          <w:sz w:val="24"/>
          <w:szCs w:val="24"/>
          <w:u w:val="single"/>
        </w:rPr>
      </w:pPr>
    </w:p>
    <w:tbl>
      <w:tblPr>
        <w:tblStyle w:val="TableNormal"/>
        <w:tblW w:w="9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5"/>
        <w:gridCol w:w="1406"/>
        <w:gridCol w:w="1376"/>
        <w:gridCol w:w="1337"/>
        <w:gridCol w:w="1418"/>
        <w:gridCol w:w="1383"/>
      </w:tblGrid>
      <w:tr w:rsidR="001C31A6" w:rsidRPr="00FD6871" w:rsidTr="001A74E8">
        <w:trPr>
          <w:trHeight w:val="98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Egy</w:t>
            </w:r>
            <w:r w:rsidRPr="00FD6871">
              <w:rPr>
                <w:rFonts w:asciiTheme="minorHAnsi" w:hAnsiTheme="minorHAnsi"/>
                <w:b/>
                <w:bCs/>
                <w:sz w:val="24"/>
                <w:szCs w:val="24"/>
                <w:lang w:val="fr-FR"/>
              </w:rPr>
              <w:t>é</w:t>
            </w:r>
            <w:r w:rsidRPr="00FD6871">
              <w:rPr>
                <w:rFonts w:asciiTheme="minorHAnsi" w:hAnsiTheme="minorHAnsi"/>
                <w:b/>
                <w:bCs/>
                <w:sz w:val="24"/>
                <w:szCs w:val="24"/>
              </w:rPr>
              <w:t xml:space="preserve">b, nem hazai forrásokra </w:t>
            </w:r>
            <w:r w:rsidRPr="00FD6871">
              <w:rPr>
                <w:rFonts w:asciiTheme="minorHAnsi" w:hAnsiTheme="minorHAnsi"/>
                <w:b/>
                <w:bCs/>
                <w:sz w:val="24"/>
                <w:szCs w:val="24"/>
                <w:lang w:val="fr-FR"/>
              </w:rPr>
              <w:t>é</w:t>
            </w:r>
            <w:r w:rsidRPr="00FD6871">
              <w:rPr>
                <w:rFonts w:asciiTheme="minorHAnsi" w:hAnsiTheme="minorHAnsi"/>
                <w:b/>
                <w:bCs/>
                <w:sz w:val="24"/>
                <w:szCs w:val="24"/>
              </w:rPr>
              <w:t>pülő pá</w:t>
            </w:r>
            <w:r w:rsidRPr="00FD6871">
              <w:rPr>
                <w:rFonts w:asciiTheme="minorHAnsi" w:hAnsiTheme="minorHAnsi"/>
                <w:b/>
                <w:bCs/>
                <w:sz w:val="24"/>
                <w:szCs w:val="24"/>
                <w:lang w:val="en-US"/>
              </w:rPr>
              <w:t>ly</w:t>
            </w:r>
            <w:r w:rsidRPr="00FD6871">
              <w:rPr>
                <w:rFonts w:asciiTheme="minorHAnsi" w:hAnsiTheme="minorHAnsi"/>
                <w:b/>
                <w:bCs/>
                <w:sz w:val="24"/>
                <w:szCs w:val="24"/>
              </w:rPr>
              <w:t>ázatok megnevez</w:t>
            </w:r>
            <w:r w:rsidRPr="00FD6871">
              <w:rPr>
                <w:rFonts w:asciiTheme="minorHAnsi" w:hAnsiTheme="minorHAnsi"/>
                <w:b/>
                <w:bCs/>
                <w:sz w:val="24"/>
                <w:szCs w:val="24"/>
                <w:lang w:val="fr-FR"/>
              </w:rPr>
              <w:t>é</w:t>
            </w:r>
            <w:r w:rsidRPr="00FD6871">
              <w:rPr>
                <w:rFonts w:asciiTheme="minorHAnsi" w:hAnsiTheme="minorHAnsi"/>
                <w:b/>
                <w:bCs/>
                <w:sz w:val="24"/>
                <w:szCs w:val="24"/>
              </w:rPr>
              <w:t>se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r w:rsidRPr="00FD6871">
              <w:rPr>
                <w:rFonts w:asciiTheme="minorHAnsi" w:hAnsiTheme="minorHAnsi"/>
                <w:b/>
                <w:bCs/>
                <w:sz w:val="24"/>
                <w:szCs w:val="24"/>
              </w:rPr>
              <w:t>Pá</w:t>
            </w:r>
            <w:r w:rsidRPr="00FD6871">
              <w:rPr>
                <w:rFonts w:asciiTheme="minorHAnsi" w:hAnsiTheme="minorHAnsi"/>
                <w:b/>
                <w:bCs/>
                <w:sz w:val="24"/>
                <w:szCs w:val="24"/>
                <w:lang w:val="en-US"/>
              </w:rPr>
              <w:t>ly</w:t>
            </w:r>
            <w:r w:rsidRPr="00FD6871">
              <w:rPr>
                <w:rFonts w:asciiTheme="minorHAnsi" w:hAnsiTheme="minorHAnsi"/>
                <w:b/>
                <w:bCs/>
                <w:sz w:val="24"/>
                <w:szCs w:val="24"/>
              </w:rPr>
              <w:t xml:space="preserve">ázott </w:t>
            </w:r>
            <w:r w:rsidRPr="00FD6871">
              <w:rPr>
                <w:rFonts w:asciiTheme="minorHAnsi" w:hAnsiTheme="minorHAnsi"/>
                <w:b/>
                <w:bCs/>
                <w:sz w:val="24"/>
                <w:szCs w:val="24"/>
                <w:lang w:val="sv-SE"/>
              </w:rPr>
              <w:t>ö</w:t>
            </w:r>
            <w:r w:rsidRPr="00FD6871">
              <w:rPr>
                <w:rFonts w:asciiTheme="minorHAnsi" w:hAnsiTheme="minorHAnsi"/>
                <w:b/>
                <w:bCs/>
                <w:sz w:val="24"/>
                <w:szCs w:val="24"/>
              </w:rPr>
              <w:t>sszeg</w:t>
            </w: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(ezer Ft)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r w:rsidRPr="00FD6871">
              <w:rPr>
                <w:rFonts w:asciiTheme="minorHAnsi" w:hAnsiTheme="minorHAnsi"/>
                <w:b/>
                <w:bCs/>
                <w:sz w:val="24"/>
                <w:szCs w:val="24"/>
              </w:rPr>
              <w:t xml:space="preserve">Elnyert </w:t>
            </w:r>
            <w:r w:rsidRPr="00FD6871">
              <w:rPr>
                <w:rFonts w:asciiTheme="minorHAnsi" w:hAnsiTheme="minorHAnsi"/>
                <w:b/>
                <w:bCs/>
                <w:sz w:val="24"/>
                <w:szCs w:val="24"/>
                <w:lang w:val="sv-SE"/>
              </w:rPr>
              <w:t>ö</w:t>
            </w:r>
            <w:r w:rsidRPr="00FD6871">
              <w:rPr>
                <w:rFonts w:asciiTheme="minorHAnsi" w:hAnsiTheme="minorHAnsi"/>
                <w:b/>
                <w:bCs/>
                <w:sz w:val="24"/>
                <w:szCs w:val="24"/>
              </w:rPr>
              <w:t>sszeg</w:t>
            </w: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(ezer Ft)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Támogat</w:t>
            </w:r>
            <w:r w:rsidRPr="00FD6871">
              <w:rPr>
                <w:rFonts w:asciiTheme="minorHAnsi" w:hAnsiTheme="minorHAnsi"/>
                <w:b/>
                <w:bCs/>
                <w:sz w:val="24"/>
                <w:szCs w:val="24"/>
                <w:lang w:val="es-ES_tradnl"/>
              </w:rPr>
              <w:t>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Kezdete</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Befejez</w:t>
            </w:r>
            <w:r w:rsidRPr="00FD6871">
              <w:rPr>
                <w:rFonts w:asciiTheme="minorHAnsi" w:hAnsiTheme="minorHAnsi"/>
                <w:b/>
                <w:bCs/>
                <w:sz w:val="24"/>
                <w:szCs w:val="24"/>
                <w:lang w:val="fr-FR"/>
              </w:rPr>
              <w:t>é</w:t>
            </w:r>
            <w:r w:rsidRPr="00FD6871">
              <w:rPr>
                <w:rFonts w:asciiTheme="minorHAnsi" w:hAnsiTheme="minorHAnsi"/>
                <w:b/>
                <w:bCs/>
                <w:sz w:val="24"/>
                <w:szCs w:val="24"/>
              </w:rPr>
              <w:t xml:space="preserve">se </w:t>
            </w:r>
          </w:p>
        </w:tc>
      </w:tr>
      <w:tr w:rsidR="001C31A6" w:rsidRPr="00FD6871" w:rsidTr="001A74E8">
        <w:trPr>
          <w:trHeight w:val="31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r w:rsidR="001C31A6" w:rsidRPr="00FD6871" w:rsidTr="001A74E8">
        <w:trPr>
          <w:trHeight w:val="31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p>
        </w:tc>
      </w:tr>
    </w:tbl>
    <w:p w:rsidR="001C31A6" w:rsidRPr="00FD6871" w:rsidRDefault="001C31A6" w:rsidP="001C31A6">
      <w:pPr>
        <w:widowControl w:val="0"/>
        <w:jc w:val="center"/>
        <w:rPr>
          <w:b/>
          <w:bCs/>
          <w:sz w:val="24"/>
          <w:szCs w:val="24"/>
          <w:u w:val="single"/>
        </w:rPr>
      </w:pPr>
    </w:p>
    <w:p w:rsidR="001C31A6" w:rsidRPr="00FD6871" w:rsidRDefault="001C31A6" w:rsidP="001C31A6">
      <w:pPr>
        <w:spacing w:line="360" w:lineRule="auto"/>
        <w:jc w:val="both"/>
        <w:rPr>
          <w:bCs/>
          <w:sz w:val="24"/>
          <w:szCs w:val="24"/>
        </w:rPr>
      </w:pPr>
      <w:r w:rsidRPr="00FD6871">
        <w:rPr>
          <w:bCs/>
          <w:sz w:val="24"/>
          <w:szCs w:val="24"/>
        </w:rPr>
        <w:t xml:space="preserve">Az Érdekeltségnövelő pályázaton nyert jelentős összeg nagyban hozzájárulhat ahhoz, hogy 2019-ben is nagymértékben gyarapodjon állományunkat. </w:t>
      </w:r>
    </w:p>
    <w:p w:rsidR="001C31A6" w:rsidRPr="00FD6871" w:rsidRDefault="001C31A6" w:rsidP="001C31A6">
      <w:pPr>
        <w:spacing w:line="360" w:lineRule="auto"/>
        <w:jc w:val="both"/>
        <w:rPr>
          <w:b/>
          <w:bCs/>
          <w:i/>
          <w:iCs/>
          <w:sz w:val="24"/>
          <w:szCs w:val="24"/>
        </w:rPr>
      </w:pPr>
      <w:r w:rsidRPr="00FD6871">
        <w:rPr>
          <w:bCs/>
          <w:sz w:val="24"/>
          <w:szCs w:val="24"/>
        </w:rPr>
        <w:t xml:space="preserve">A GINOP-3.3.1 Digitális Jólét Program Pontok Fejlesztése elnevezésű pályázat keretében informatikai eszközöket kaptunk használatra. Ez a pályázat előírta egy mentor jelenlétét (közfoglalkoztatott kollégám vállalta a képzést). A pályázat teljesítése 2019-ben is sok plusz </w:t>
      </w:r>
      <w:r w:rsidRPr="00FD6871">
        <w:rPr>
          <w:bCs/>
          <w:sz w:val="24"/>
          <w:szCs w:val="24"/>
        </w:rPr>
        <w:lastRenderedPageBreak/>
        <w:t xml:space="preserve">feladattal jár, nagy terhet jelent a mentor kolléga számára, aki ezt a fontos, jelentős munkát alapfeladatai mellett a megalázóan kevés közcélú bérért végzi. </w:t>
      </w:r>
    </w:p>
    <w:p w:rsidR="001C31A6" w:rsidRPr="00FD6871" w:rsidRDefault="001C31A6" w:rsidP="001C31A6">
      <w:pPr>
        <w:jc w:val="both"/>
        <w:rPr>
          <w:b/>
          <w:bCs/>
          <w:i/>
          <w:iCs/>
          <w:sz w:val="24"/>
          <w:szCs w:val="24"/>
        </w:rPr>
      </w:pPr>
    </w:p>
    <w:p w:rsidR="001C31A6" w:rsidRPr="00FD6871" w:rsidRDefault="001C31A6" w:rsidP="001C31A6">
      <w:pPr>
        <w:jc w:val="both"/>
        <w:rPr>
          <w:sz w:val="24"/>
          <w:szCs w:val="24"/>
        </w:rPr>
      </w:pPr>
      <w:r w:rsidRPr="00FD6871">
        <w:rPr>
          <w:sz w:val="24"/>
          <w:szCs w:val="24"/>
        </w:rPr>
        <w:tab/>
      </w:r>
    </w:p>
    <w:p w:rsidR="001C31A6" w:rsidRPr="00FD6871" w:rsidRDefault="001C31A6" w:rsidP="001C31A6">
      <w:pPr>
        <w:pStyle w:val="Listaszerbekezds"/>
        <w:numPr>
          <w:ilvl w:val="0"/>
          <w:numId w:val="39"/>
        </w:numPr>
        <w:pBdr>
          <w:top w:val="nil"/>
          <w:left w:val="nil"/>
          <w:bottom w:val="nil"/>
          <w:right w:val="nil"/>
          <w:between w:val="nil"/>
          <w:bar w:val="nil"/>
        </w:pBdr>
        <w:spacing w:after="0" w:line="240" w:lineRule="auto"/>
        <w:contextualSpacing w:val="0"/>
        <w:rPr>
          <w:b/>
          <w:bCs/>
          <w:sz w:val="24"/>
          <w:szCs w:val="24"/>
        </w:rPr>
      </w:pPr>
      <w:r w:rsidRPr="00FD6871">
        <w:rPr>
          <w:b/>
          <w:bCs/>
          <w:sz w:val="24"/>
          <w:szCs w:val="24"/>
          <w:u w:val="single"/>
        </w:rPr>
        <w:t>MENEDZSMENT, MINŐSÉGIRÁNYÍTÁS, KOMMUNIKÁCIÓ</w:t>
      </w:r>
    </w:p>
    <w:p w:rsidR="001C31A6" w:rsidRPr="00FD6871" w:rsidRDefault="001C31A6" w:rsidP="001C31A6">
      <w:pPr>
        <w:jc w:val="both"/>
        <w:rPr>
          <w:b/>
          <w:bCs/>
          <w:sz w:val="24"/>
          <w:szCs w:val="24"/>
        </w:rPr>
      </w:pPr>
    </w:p>
    <w:p w:rsidR="001C31A6" w:rsidRPr="00FD6871" w:rsidRDefault="001C31A6" w:rsidP="001C31A6">
      <w:pPr>
        <w:jc w:val="both"/>
        <w:rPr>
          <w:b/>
          <w:bCs/>
          <w:sz w:val="24"/>
          <w:szCs w:val="24"/>
        </w:rPr>
      </w:pPr>
      <w:r w:rsidRPr="00FD6871">
        <w:rPr>
          <w:b/>
          <w:bCs/>
          <w:sz w:val="24"/>
          <w:szCs w:val="24"/>
        </w:rPr>
        <w:t xml:space="preserve">A tervezett menedzsment </w:t>
      </w:r>
      <w:r w:rsidRPr="00FD6871">
        <w:rPr>
          <w:b/>
          <w:bCs/>
          <w:sz w:val="24"/>
          <w:szCs w:val="24"/>
          <w:lang w:val="fr-FR"/>
        </w:rPr>
        <w:t>é</w:t>
      </w:r>
      <w:r w:rsidRPr="00FD6871">
        <w:rPr>
          <w:b/>
          <w:bCs/>
          <w:sz w:val="24"/>
          <w:szCs w:val="24"/>
          <w:lang w:val="en-US"/>
        </w:rPr>
        <w:t>s min</w:t>
      </w:r>
      <w:r w:rsidRPr="00FD6871">
        <w:rPr>
          <w:b/>
          <w:bCs/>
          <w:sz w:val="24"/>
          <w:szCs w:val="24"/>
        </w:rPr>
        <w:t>ős</w:t>
      </w:r>
      <w:r w:rsidRPr="00FD6871">
        <w:rPr>
          <w:b/>
          <w:bCs/>
          <w:sz w:val="24"/>
          <w:szCs w:val="24"/>
          <w:lang w:val="fr-FR"/>
        </w:rPr>
        <w:t>é</w:t>
      </w:r>
      <w:r w:rsidRPr="00FD6871">
        <w:rPr>
          <w:b/>
          <w:bCs/>
          <w:sz w:val="24"/>
          <w:szCs w:val="24"/>
        </w:rPr>
        <w:t>girányítási tev</w:t>
      </w:r>
      <w:r w:rsidRPr="00FD6871">
        <w:rPr>
          <w:b/>
          <w:bCs/>
          <w:sz w:val="24"/>
          <w:szCs w:val="24"/>
          <w:lang w:val="fr-FR"/>
        </w:rPr>
        <w:t>é</w:t>
      </w:r>
      <w:r w:rsidRPr="00FD6871">
        <w:rPr>
          <w:b/>
          <w:bCs/>
          <w:sz w:val="24"/>
          <w:szCs w:val="24"/>
        </w:rPr>
        <w:t>kenys</w:t>
      </w:r>
      <w:r w:rsidRPr="00FD6871">
        <w:rPr>
          <w:b/>
          <w:bCs/>
          <w:sz w:val="24"/>
          <w:szCs w:val="24"/>
          <w:lang w:val="fr-FR"/>
        </w:rPr>
        <w:t>é</w:t>
      </w:r>
      <w:r w:rsidRPr="00FD6871">
        <w:rPr>
          <w:b/>
          <w:bCs/>
          <w:sz w:val="24"/>
          <w:szCs w:val="24"/>
        </w:rPr>
        <w:t>gek 2019-ben, a tárgyévi k</w:t>
      </w:r>
      <w:r w:rsidRPr="00FD6871">
        <w:rPr>
          <w:b/>
          <w:bCs/>
          <w:sz w:val="24"/>
          <w:szCs w:val="24"/>
          <w:lang w:val="sv-SE"/>
        </w:rPr>
        <w:t>ö</w:t>
      </w:r>
      <w:r w:rsidRPr="00FD6871">
        <w:rPr>
          <w:b/>
          <w:bCs/>
          <w:sz w:val="24"/>
          <w:szCs w:val="24"/>
        </w:rPr>
        <w:t>nyvtár kommunikáci</w:t>
      </w:r>
      <w:r w:rsidRPr="00FD6871">
        <w:rPr>
          <w:b/>
          <w:bCs/>
          <w:sz w:val="24"/>
          <w:szCs w:val="24"/>
          <w:lang w:val="es-ES_tradnl"/>
        </w:rPr>
        <w:t>ó</w:t>
      </w:r>
      <w:r w:rsidRPr="00FD6871">
        <w:rPr>
          <w:b/>
          <w:bCs/>
          <w:sz w:val="24"/>
          <w:szCs w:val="24"/>
          <w:lang w:val="pt-PT"/>
        </w:rPr>
        <w:t>s célok</w:t>
      </w:r>
      <w:r w:rsidRPr="00FD6871">
        <w:rPr>
          <w:b/>
          <w:bCs/>
          <w:sz w:val="24"/>
          <w:szCs w:val="24"/>
        </w:rPr>
        <w:t xml:space="preserve"> bemutatása </w:t>
      </w:r>
    </w:p>
    <w:p w:rsidR="001C31A6" w:rsidRPr="00FD6871" w:rsidRDefault="001C31A6" w:rsidP="001C31A6">
      <w:pPr>
        <w:jc w:val="both"/>
        <w:rPr>
          <w:b/>
          <w:bCs/>
          <w:sz w:val="24"/>
          <w:szCs w:val="24"/>
        </w:rPr>
      </w:pP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0"/>
        <w:gridCol w:w="1255"/>
        <w:gridCol w:w="1364"/>
        <w:gridCol w:w="1177"/>
      </w:tblGrid>
      <w:tr w:rsidR="001C31A6" w:rsidRPr="00FD6871" w:rsidTr="001A74E8">
        <w:trPr>
          <w:trHeight w:val="1214"/>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Kommunikáci</w:t>
            </w:r>
            <w:r w:rsidRPr="00FD6871">
              <w:rPr>
                <w:rFonts w:asciiTheme="minorHAnsi" w:hAnsiTheme="minorHAnsi"/>
                <w:b/>
                <w:bCs/>
                <w:sz w:val="24"/>
                <w:szCs w:val="24"/>
                <w:lang w:val="es-ES_tradnl"/>
              </w:rPr>
              <w:t>ó</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30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Kommunikáci</w:t>
            </w:r>
            <w:r w:rsidRPr="00FD6871">
              <w:rPr>
                <w:rFonts w:asciiTheme="minorHAnsi" w:hAnsiTheme="minorHAnsi"/>
                <w:sz w:val="24"/>
                <w:szCs w:val="24"/>
                <w:lang w:val="es-ES_tradnl"/>
              </w:rPr>
              <w:t>ó</w:t>
            </w:r>
            <w:r w:rsidRPr="00FD6871">
              <w:rPr>
                <w:rFonts w:asciiTheme="minorHAnsi" w:hAnsiTheme="minorHAnsi"/>
                <w:sz w:val="24"/>
                <w:szCs w:val="24"/>
              </w:rPr>
              <w:t>s k</w:t>
            </w:r>
            <w:r w:rsidRPr="00FD6871">
              <w:rPr>
                <w:rFonts w:asciiTheme="minorHAnsi" w:hAnsiTheme="minorHAnsi"/>
                <w:sz w:val="24"/>
                <w:szCs w:val="24"/>
                <w:lang w:val="sv-SE"/>
              </w:rPr>
              <w:t>ö</w:t>
            </w:r>
            <w:r w:rsidRPr="00FD6871">
              <w:rPr>
                <w:rFonts w:asciiTheme="minorHAnsi" w:hAnsiTheme="minorHAnsi"/>
                <w:sz w:val="24"/>
                <w:szCs w:val="24"/>
                <w:lang w:val="en-US"/>
              </w:rPr>
              <w:t>lts</w:t>
            </w:r>
            <w:r w:rsidRPr="00FD6871">
              <w:rPr>
                <w:rFonts w:asciiTheme="minorHAnsi" w:hAnsiTheme="minorHAnsi"/>
                <w:sz w:val="24"/>
                <w:szCs w:val="24"/>
                <w:lang w:val="fr-FR"/>
              </w:rPr>
              <w:t>é</w:t>
            </w:r>
            <w:r w:rsidRPr="00FD6871">
              <w:rPr>
                <w:rFonts w:asciiTheme="minorHAnsi" w:hAnsiTheme="minorHAnsi"/>
                <w:sz w:val="24"/>
                <w:szCs w:val="24"/>
              </w:rPr>
              <w:t>gek (ezer Ft)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9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TV megjelen</w:t>
            </w:r>
            <w:r w:rsidRPr="00FD6871">
              <w:rPr>
                <w:rFonts w:asciiTheme="minorHAnsi" w:hAnsiTheme="minorHAnsi"/>
                <w:sz w:val="24"/>
                <w:szCs w:val="24"/>
                <w:lang w:val="fr-FR"/>
              </w:rPr>
              <w:t>é</w:t>
            </w:r>
            <w:r w:rsidRPr="00FD6871">
              <w:rPr>
                <w:rFonts w:asciiTheme="minorHAnsi" w:hAnsiTheme="minorHAnsi"/>
                <w:sz w:val="24"/>
                <w:szCs w:val="24"/>
              </w:rPr>
              <w:t>sek száma (fizetett hirdet</w:t>
            </w:r>
            <w:r w:rsidRPr="00FD6871">
              <w:rPr>
                <w:rFonts w:asciiTheme="minorHAnsi" w:hAnsiTheme="minorHAnsi"/>
                <w:sz w:val="24"/>
                <w:szCs w:val="24"/>
                <w:lang w:val="fr-FR"/>
              </w:rPr>
              <w:t>é</w:t>
            </w:r>
            <w:r w:rsidRPr="00FD6871">
              <w:rPr>
                <w:rFonts w:asciiTheme="minorHAnsi" w:hAnsiTheme="minorHAnsi"/>
                <w:sz w:val="24"/>
                <w:szCs w:val="24"/>
              </w:rPr>
              <w:t>sek n</w:t>
            </w:r>
            <w:r w:rsidRPr="00FD6871">
              <w:rPr>
                <w:rFonts w:asciiTheme="minorHAnsi" w:hAnsiTheme="minorHAnsi"/>
                <w:sz w:val="24"/>
                <w:szCs w:val="24"/>
                <w:lang w:val="fr-FR"/>
              </w:rPr>
              <w:t>é</w:t>
            </w:r>
            <w:r w:rsidRPr="00FD6871">
              <w:rPr>
                <w:rFonts w:asciiTheme="minorHAnsi" w:hAnsiTheme="minorHAnsi"/>
                <w:sz w:val="24"/>
                <w:szCs w:val="24"/>
              </w:rPr>
              <w:t>lkül)</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9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Rádi</w:t>
            </w:r>
            <w:r w:rsidRPr="00FD6871">
              <w:rPr>
                <w:rFonts w:asciiTheme="minorHAnsi" w:hAnsiTheme="minorHAnsi"/>
                <w:sz w:val="24"/>
                <w:szCs w:val="24"/>
                <w:lang w:val="es-ES_tradnl"/>
              </w:rPr>
              <w:t xml:space="preserve">ó </w:t>
            </w:r>
            <w:r w:rsidRPr="00FD6871">
              <w:rPr>
                <w:rFonts w:asciiTheme="minorHAnsi" w:hAnsiTheme="minorHAnsi"/>
                <w:sz w:val="24"/>
                <w:szCs w:val="24"/>
              </w:rPr>
              <w:t>megjelen</w:t>
            </w:r>
            <w:r w:rsidRPr="00FD6871">
              <w:rPr>
                <w:rFonts w:asciiTheme="minorHAnsi" w:hAnsiTheme="minorHAnsi"/>
                <w:sz w:val="24"/>
                <w:szCs w:val="24"/>
                <w:lang w:val="fr-FR"/>
              </w:rPr>
              <w:t>é</w:t>
            </w:r>
            <w:r w:rsidRPr="00FD6871">
              <w:rPr>
                <w:rFonts w:asciiTheme="minorHAnsi" w:hAnsiTheme="minorHAnsi"/>
                <w:sz w:val="24"/>
                <w:szCs w:val="24"/>
              </w:rPr>
              <w:t>sek száma (fizetett hirdet</w:t>
            </w:r>
            <w:r w:rsidRPr="00FD6871">
              <w:rPr>
                <w:rFonts w:asciiTheme="minorHAnsi" w:hAnsiTheme="minorHAnsi"/>
                <w:sz w:val="24"/>
                <w:szCs w:val="24"/>
                <w:lang w:val="fr-FR"/>
              </w:rPr>
              <w:t>é</w:t>
            </w:r>
            <w:r w:rsidRPr="00FD6871">
              <w:rPr>
                <w:rFonts w:asciiTheme="minorHAnsi" w:hAnsiTheme="minorHAnsi"/>
                <w:sz w:val="24"/>
                <w:szCs w:val="24"/>
              </w:rPr>
              <w:t>sek n</w:t>
            </w:r>
            <w:r w:rsidRPr="00FD6871">
              <w:rPr>
                <w:rFonts w:asciiTheme="minorHAnsi" w:hAnsiTheme="minorHAnsi"/>
                <w:sz w:val="24"/>
                <w:szCs w:val="24"/>
                <w:lang w:val="fr-FR"/>
              </w:rPr>
              <w:t>é</w:t>
            </w:r>
            <w:r w:rsidRPr="00FD6871">
              <w:rPr>
                <w:rFonts w:asciiTheme="minorHAnsi" w:hAnsiTheme="minorHAnsi"/>
                <w:sz w:val="24"/>
                <w:szCs w:val="24"/>
              </w:rPr>
              <w:t>lkül)</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9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Írott sajt</w:t>
            </w:r>
            <w:r w:rsidRPr="00FD6871">
              <w:rPr>
                <w:rFonts w:asciiTheme="minorHAnsi" w:hAnsiTheme="minorHAnsi"/>
                <w:sz w:val="24"/>
                <w:szCs w:val="24"/>
                <w:lang w:val="es-ES_tradnl"/>
              </w:rPr>
              <w:t xml:space="preserve">ó </w:t>
            </w:r>
            <w:r w:rsidRPr="00FD6871">
              <w:rPr>
                <w:rFonts w:asciiTheme="minorHAnsi" w:hAnsiTheme="minorHAnsi"/>
                <w:sz w:val="24"/>
                <w:szCs w:val="24"/>
              </w:rPr>
              <w:t>megjelen</w:t>
            </w:r>
            <w:r w:rsidRPr="00FD6871">
              <w:rPr>
                <w:rFonts w:asciiTheme="minorHAnsi" w:hAnsiTheme="minorHAnsi"/>
                <w:sz w:val="24"/>
                <w:szCs w:val="24"/>
                <w:lang w:val="fr-FR"/>
              </w:rPr>
              <w:t>é</w:t>
            </w:r>
            <w:r w:rsidRPr="00FD6871">
              <w:rPr>
                <w:rFonts w:asciiTheme="minorHAnsi" w:hAnsiTheme="minorHAnsi"/>
                <w:sz w:val="24"/>
                <w:szCs w:val="24"/>
              </w:rPr>
              <w:t>sek száma (fizetett hirdet</w:t>
            </w:r>
            <w:r w:rsidRPr="00FD6871">
              <w:rPr>
                <w:rFonts w:asciiTheme="minorHAnsi" w:hAnsiTheme="minorHAnsi"/>
                <w:sz w:val="24"/>
                <w:szCs w:val="24"/>
                <w:lang w:val="fr-FR"/>
              </w:rPr>
              <w:t>é</w:t>
            </w:r>
            <w:r w:rsidRPr="00FD6871">
              <w:rPr>
                <w:rFonts w:asciiTheme="minorHAnsi" w:hAnsiTheme="minorHAnsi"/>
                <w:sz w:val="24"/>
                <w:szCs w:val="24"/>
              </w:rPr>
              <w:t>sek n</w:t>
            </w:r>
            <w:r w:rsidRPr="00FD6871">
              <w:rPr>
                <w:rFonts w:asciiTheme="minorHAnsi" w:hAnsiTheme="minorHAnsi"/>
                <w:sz w:val="24"/>
                <w:szCs w:val="24"/>
                <w:lang w:val="fr-FR"/>
              </w:rPr>
              <w:t>é</w:t>
            </w:r>
            <w:r w:rsidRPr="00FD6871">
              <w:rPr>
                <w:rFonts w:asciiTheme="minorHAnsi" w:hAnsiTheme="minorHAnsi"/>
                <w:sz w:val="24"/>
                <w:szCs w:val="24"/>
              </w:rPr>
              <w:t>lkül)</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0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lang w:val="de-DE"/>
              </w:rPr>
              <w:t>Online h</w:t>
            </w:r>
            <w:r w:rsidRPr="00FD6871">
              <w:rPr>
                <w:rFonts w:asciiTheme="minorHAnsi" w:hAnsiTheme="minorHAnsi"/>
                <w:sz w:val="24"/>
                <w:szCs w:val="24"/>
              </w:rPr>
              <w:t>írek száma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78</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80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r>
      <w:tr w:rsidR="001C31A6" w:rsidRPr="00FD6871" w:rsidTr="001A74E8">
        <w:trPr>
          <w:trHeight w:val="30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K</w:t>
            </w:r>
            <w:r w:rsidRPr="00FD6871">
              <w:rPr>
                <w:rFonts w:asciiTheme="minorHAnsi" w:hAnsiTheme="minorHAnsi"/>
                <w:sz w:val="24"/>
                <w:szCs w:val="24"/>
                <w:lang w:val="sv-SE"/>
              </w:rPr>
              <w:t>ö</w:t>
            </w:r>
            <w:r w:rsidRPr="00FD6871">
              <w:rPr>
                <w:rFonts w:asciiTheme="minorHAnsi" w:hAnsiTheme="minorHAnsi"/>
                <w:sz w:val="24"/>
                <w:szCs w:val="24"/>
              </w:rPr>
              <w:t>z</w:t>
            </w:r>
            <w:r w:rsidRPr="00FD6871">
              <w:rPr>
                <w:rFonts w:asciiTheme="minorHAnsi" w:hAnsiTheme="minorHAnsi"/>
                <w:sz w:val="24"/>
                <w:szCs w:val="24"/>
                <w:lang w:val="sv-SE"/>
              </w:rPr>
              <w:t>ö</w:t>
            </w:r>
            <w:r w:rsidRPr="00FD6871">
              <w:rPr>
                <w:rFonts w:asciiTheme="minorHAnsi" w:hAnsiTheme="minorHAnsi"/>
                <w:sz w:val="24"/>
                <w:szCs w:val="24"/>
              </w:rPr>
              <w:t>ss</w:t>
            </w:r>
            <w:r w:rsidRPr="00FD6871">
              <w:rPr>
                <w:rFonts w:asciiTheme="minorHAnsi" w:hAnsiTheme="minorHAnsi"/>
                <w:sz w:val="24"/>
                <w:szCs w:val="24"/>
                <w:lang w:val="fr-FR"/>
              </w:rPr>
              <w:t>é</w:t>
            </w:r>
            <w:r w:rsidRPr="00FD6871">
              <w:rPr>
                <w:rFonts w:asciiTheme="minorHAnsi" w:hAnsiTheme="minorHAnsi"/>
                <w:sz w:val="24"/>
                <w:szCs w:val="24"/>
              </w:rPr>
              <w:t>gi m</w:t>
            </w:r>
            <w:r w:rsidRPr="00FD6871">
              <w:rPr>
                <w:rFonts w:asciiTheme="minorHAnsi" w:hAnsiTheme="minorHAnsi"/>
                <w:sz w:val="24"/>
                <w:szCs w:val="24"/>
                <w:lang w:val="fr-FR"/>
              </w:rPr>
              <w:t>é</w:t>
            </w:r>
            <w:r w:rsidRPr="00FD6871">
              <w:rPr>
                <w:rFonts w:asciiTheme="minorHAnsi" w:hAnsiTheme="minorHAnsi"/>
                <w:sz w:val="24"/>
                <w:szCs w:val="24"/>
              </w:rPr>
              <w:t>diában megjelenő hírek száma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122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w:t>
            </w:r>
          </w:p>
        </w:tc>
      </w:tr>
      <w:tr w:rsidR="001C31A6" w:rsidRPr="00FD6871" w:rsidTr="001A74E8">
        <w:trPr>
          <w:trHeight w:val="30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Hírlevelek száma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9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Fizetett hirdet</w:t>
            </w:r>
            <w:r w:rsidRPr="00FD6871">
              <w:rPr>
                <w:rFonts w:asciiTheme="minorHAnsi" w:hAnsiTheme="minorHAnsi"/>
                <w:sz w:val="24"/>
                <w:szCs w:val="24"/>
                <w:lang w:val="fr-FR"/>
              </w:rPr>
              <w:t>é</w:t>
            </w:r>
            <w:r w:rsidRPr="00FD6871">
              <w:rPr>
                <w:rFonts w:asciiTheme="minorHAnsi" w:hAnsiTheme="minorHAnsi"/>
                <w:sz w:val="24"/>
                <w:szCs w:val="24"/>
              </w:rPr>
              <w:t>sek száma (m</w:t>
            </w:r>
            <w:r w:rsidRPr="00FD6871">
              <w:rPr>
                <w:rFonts w:asciiTheme="minorHAnsi" w:hAnsiTheme="minorHAnsi"/>
                <w:sz w:val="24"/>
                <w:szCs w:val="24"/>
                <w:lang w:val="fr-FR"/>
              </w:rPr>
              <w:t>é</w:t>
            </w:r>
            <w:r w:rsidRPr="00FD6871">
              <w:rPr>
                <w:rFonts w:asciiTheme="minorHAnsi" w:hAnsiTheme="minorHAnsi"/>
                <w:sz w:val="24"/>
                <w:szCs w:val="24"/>
                <w:lang w:val="de-DE"/>
              </w:rPr>
              <w:t>diumt</w:t>
            </w:r>
            <w:r w:rsidRPr="00FD6871">
              <w:rPr>
                <w:rFonts w:asciiTheme="minorHAnsi" w:hAnsiTheme="minorHAnsi"/>
                <w:sz w:val="24"/>
                <w:szCs w:val="24"/>
                <w:lang w:val="es-ES_tradnl"/>
              </w:rPr>
              <w:t>ó</w:t>
            </w:r>
            <w:r w:rsidRPr="00FD6871">
              <w:rPr>
                <w:rFonts w:asciiTheme="minorHAnsi" w:hAnsiTheme="minorHAnsi"/>
                <w:sz w:val="24"/>
                <w:szCs w:val="24"/>
              </w:rPr>
              <w:t xml:space="preserve">l függetlenül, becsült </w:t>
            </w:r>
            <w:r w:rsidRPr="00FD6871">
              <w:rPr>
                <w:rFonts w:asciiTheme="minorHAnsi" w:hAnsiTheme="minorHAnsi"/>
                <w:sz w:val="24"/>
                <w:szCs w:val="24"/>
                <w:lang w:val="fr-FR"/>
              </w:rPr>
              <w:t>é</w:t>
            </w:r>
            <w:r w:rsidRPr="00FD6871">
              <w:rPr>
                <w:rFonts w:asciiTheme="minorHAnsi" w:hAnsiTheme="minorHAnsi"/>
                <w:sz w:val="24"/>
                <w:szCs w:val="24"/>
              </w:rPr>
              <w:t>rt</w:t>
            </w:r>
            <w:r w:rsidRPr="00FD6871">
              <w:rPr>
                <w:rFonts w:asciiTheme="minorHAnsi" w:hAnsiTheme="minorHAnsi"/>
                <w:sz w:val="24"/>
                <w:szCs w:val="24"/>
                <w:lang w:val="fr-FR"/>
              </w:rPr>
              <w:t>é</w:t>
            </w:r>
            <w:r w:rsidRPr="00FD6871">
              <w:rPr>
                <w:rFonts w:asciiTheme="minorHAnsi" w:hAnsiTheme="minorHAnsi"/>
                <w:sz w:val="24"/>
                <w:szCs w:val="24"/>
              </w:rPr>
              <w:t>k, ezer Ft)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08"/>
          <w:jc w:val="center"/>
        </w:trPr>
        <w:tc>
          <w:tcPr>
            <w:tcW w:w="5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Egy</w:t>
            </w:r>
            <w:r w:rsidRPr="00FD6871">
              <w:rPr>
                <w:rFonts w:asciiTheme="minorHAnsi" w:hAnsiTheme="minorHAnsi"/>
                <w:sz w:val="24"/>
                <w:szCs w:val="24"/>
                <w:lang w:val="fr-FR"/>
              </w:rPr>
              <w:t>é</w:t>
            </w:r>
            <w:r w:rsidRPr="00FD6871">
              <w:rPr>
                <w:rFonts w:asciiTheme="minorHAnsi" w:hAnsiTheme="minorHAnsi"/>
                <w:sz w:val="24"/>
                <w:szCs w:val="24"/>
              </w:rPr>
              <w:t>b:….</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widowControl w:val="0"/>
        <w:spacing w:line="360" w:lineRule="auto"/>
        <w:jc w:val="both"/>
        <w:rPr>
          <w:bCs/>
          <w:sz w:val="24"/>
          <w:szCs w:val="24"/>
        </w:rPr>
      </w:pPr>
      <w:r w:rsidRPr="00FD6871">
        <w:rPr>
          <w:bCs/>
          <w:sz w:val="24"/>
          <w:szCs w:val="24"/>
        </w:rPr>
        <w:t xml:space="preserve">A Martfű Városi Művelődési Központ és Könyvtár összevont intézmény, a közművelődési terület mellett működik a Városi Könyvtár, a Martfűi Hely- és Ipartörténeti Gyűjtemény, a Martfű Mozi és a Martfű Média. A média csoport jelenléte lehetővé teszi, hogy a könyvtári információk, hírek rendszeresen megjelenjenek a helyi írott és elektronikus sajtóban. Cikkeink, híreink olvashatók a havi megjelenésű Martfű Közéleti Magazinban, az intézmény és a város honlapján, eseményeinkről szóló videós, fényképes összefoglalók pedig online </w:t>
      </w:r>
      <w:r w:rsidRPr="00FD6871">
        <w:rPr>
          <w:bCs/>
          <w:sz w:val="24"/>
          <w:szCs w:val="24"/>
        </w:rPr>
        <w:lastRenderedPageBreak/>
        <w:t xml:space="preserve">televíziónk oldalán. Ezen kívül az intézmény havi programajánló plakátján is megjelennek rendezvényeink. Az egyes programokra plakátokat, szórólapokat, személyre szóló meghívókat is készítünk, továbbá hirdetünk Fb-oldalunkon is. </w:t>
      </w:r>
    </w:p>
    <w:p w:rsidR="001C31A6" w:rsidRPr="00FD6871" w:rsidRDefault="001C31A6" w:rsidP="001C31A6">
      <w:pPr>
        <w:jc w:val="both"/>
        <w:rPr>
          <w:b/>
          <w:bCs/>
          <w:sz w:val="24"/>
          <w:szCs w:val="24"/>
        </w:rPr>
      </w:pPr>
    </w:p>
    <w:p w:rsidR="001C31A6" w:rsidRPr="00FD6871" w:rsidRDefault="001C31A6" w:rsidP="001C31A6">
      <w:pPr>
        <w:rPr>
          <w:b/>
          <w:bCs/>
          <w:sz w:val="24"/>
          <w:szCs w:val="24"/>
          <w:u w:val="single"/>
        </w:rPr>
      </w:pPr>
      <w:r w:rsidRPr="00FD6871">
        <w:rPr>
          <w:b/>
          <w:bCs/>
          <w:sz w:val="24"/>
          <w:szCs w:val="24"/>
          <w:u w:val="single"/>
          <w:lang w:val="de-DE"/>
        </w:rPr>
        <w:t>Partners</w:t>
      </w:r>
      <w:r w:rsidRPr="00FD6871">
        <w:rPr>
          <w:b/>
          <w:bCs/>
          <w:sz w:val="24"/>
          <w:szCs w:val="24"/>
          <w:u w:val="single"/>
          <w:lang w:val="fr-FR"/>
        </w:rPr>
        <w:t>é</w:t>
      </w:r>
      <w:r w:rsidRPr="00FD6871">
        <w:rPr>
          <w:b/>
          <w:bCs/>
          <w:sz w:val="24"/>
          <w:szCs w:val="24"/>
          <w:u w:val="single"/>
        </w:rPr>
        <w:t>g, együttműk</w:t>
      </w:r>
      <w:r w:rsidRPr="00FD6871">
        <w:rPr>
          <w:b/>
          <w:bCs/>
          <w:sz w:val="24"/>
          <w:szCs w:val="24"/>
          <w:u w:val="single"/>
          <w:lang w:val="sv-SE"/>
        </w:rPr>
        <w:t>ö</w:t>
      </w:r>
      <w:r w:rsidRPr="00FD6871">
        <w:rPr>
          <w:b/>
          <w:bCs/>
          <w:sz w:val="24"/>
          <w:szCs w:val="24"/>
          <w:u w:val="single"/>
        </w:rPr>
        <w:t>d</w:t>
      </w:r>
      <w:r w:rsidRPr="00FD6871">
        <w:rPr>
          <w:b/>
          <w:bCs/>
          <w:sz w:val="24"/>
          <w:szCs w:val="24"/>
          <w:u w:val="single"/>
          <w:lang w:val="fr-FR"/>
        </w:rPr>
        <w:t>é</w:t>
      </w:r>
      <w:r w:rsidRPr="00FD6871">
        <w:rPr>
          <w:b/>
          <w:bCs/>
          <w:sz w:val="24"/>
          <w:szCs w:val="24"/>
          <w:u w:val="single"/>
        </w:rPr>
        <w:t>sek</w:t>
      </w:r>
    </w:p>
    <w:p w:rsidR="001C31A6" w:rsidRPr="00FD6871" w:rsidRDefault="001C31A6" w:rsidP="001C31A6">
      <w:pPr>
        <w:rPr>
          <w:sz w:val="24"/>
          <w:szCs w:val="24"/>
        </w:rPr>
      </w:pPr>
    </w:p>
    <w:p w:rsidR="001C31A6" w:rsidRPr="00FD6871" w:rsidRDefault="001C31A6" w:rsidP="001C31A6">
      <w:pPr>
        <w:rPr>
          <w:b/>
          <w:bCs/>
          <w:sz w:val="24"/>
          <w:szCs w:val="24"/>
        </w:rPr>
      </w:pPr>
      <w:r w:rsidRPr="00FD6871">
        <w:rPr>
          <w:b/>
          <w:bCs/>
          <w:sz w:val="24"/>
          <w:szCs w:val="24"/>
        </w:rPr>
        <w:t>K</w:t>
      </w:r>
      <w:r w:rsidRPr="00FD6871">
        <w:rPr>
          <w:b/>
          <w:bCs/>
          <w:sz w:val="24"/>
          <w:szCs w:val="24"/>
          <w:lang w:val="sv-SE"/>
        </w:rPr>
        <w:t>ö</w:t>
      </w:r>
      <w:r w:rsidRPr="00FD6871">
        <w:rPr>
          <w:b/>
          <w:bCs/>
          <w:sz w:val="24"/>
          <w:szCs w:val="24"/>
        </w:rPr>
        <w:t>z</w:t>
      </w:r>
      <w:r w:rsidRPr="00FD6871">
        <w:rPr>
          <w:b/>
          <w:bCs/>
          <w:sz w:val="24"/>
          <w:szCs w:val="24"/>
          <w:lang w:val="sv-SE"/>
        </w:rPr>
        <w:t>ö</w:t>
      </w:r>
      <w:r w:rsidRPr="00FD6871">
        <w:rPr>
          <w:b/>
          <w:bCs/>
          <w:sz w:val="24"/>
          <w:szCs w:val="24"/>
        </w:rPr>
        <w:t>ss</w:t>
      </w:r>
      <w:r w:rsidRPr="00FD6871">
        <w:rPr>
          <w:b/>
          <w:bCs/>
          <w:sz w:val="24"/>
          <w:szCs w:val="24"/>
          <w:lang w:val="fr-FR"/>
        </w:rPr>
        <w:t>é</w:t>
      </w:r>
      <w:r w:rsidRPr="00FD6871">
        <w:rPr>
          <w:b/>
          <w:bCs/>
          <w:sz w:val="24"/>
          <w:szCs w:val="24"/>
        </w:rPr>
        <w:t>gi szolgálat/</w:t>
      </w:r>
      <w:r w:rsidRPr="00FD6871">
        <w:rPr>
          <w:b/>
          <w:bCs/>
          <w:sz w:val="24"/>
          <w:szCs w:val="24"/>
          <w:lang w:val="sv-SE"/>
        </w:rPr>
        <w:t>ö</w:t>
      </w:r>
      <w:r w:rsidRPr="00FD6871">
        <w:rPr>
          <w:b/>
          <w:bCs/>
          <w:sz w:val="24"/>
          <w:szCs w:val="24"/>
        </w:rPr>
        <w:t>nk</w:t>
      </w:r>
      <w:r w:rsidRPr="00FD6871">
        <w:rPr>
          <w:b/>
          <w:bCs/>
          <w:sz w:val="24"/>
          <w:szCs w:val="24"/>
          <w:lang w:val="fr-FR"/>
        </w:rPr>
        <w:t>é</w:t>
      </w:r>
      <w:r w:rsidRPr="00FD6871">
        <w:rPr>
          <w:b/>
          <w:bCs/>
          <w:sz w:val="24"/>
          <w:szCs w:val="24"/>
          <w:lang w:val="it-IT"/>
        </w:rPr>
        <w:t>ntess</w:t>
      </w:r>
      <w:r w:rsidRPr="00FD6871">
        <w:rPr>
          <w:b/>
          <w:bCs/>
          <w:sz w:val="24"/>
          <w:szCs w:val="24"/>
          <w:lang w:val="fr-FR"/>
        </w:rPr>
        <w:t>é</w:t>
      </w:r>
      <w:r w:rsidRPr="00FD6871">
        <w:rPr>
          <w:b/>
          <w:bCs/>
          <w:sz w:val="24"/>
          <w:szCs w:val="24"/>
        </w:rPr>
        <w:t>g</w:t>
      </w:r>
    </w:p>
    <w:tbl>
      <w:tblPr>
        <w:tblStyle w:val="TableNormal"/>
        <w:tblW w:w="89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39"/>
        <w:gridCol w:w="1423"/>
        <w:gridCol w:w="1423"/>
        <w:gridCol w:w="1898"/>
      </w:tblGrid>
      <w:tr w:rsidR="001C31A6" w:rsidRPr="00FD6871" w:rsidTr="001A74E8">
        <w:trPr>
          <w:trHeight w:val="75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b/>
                <w:bCs/>
                <w:sz w:val="24"/>
                <w:szCs w:val="24"/>
              </w:rPr>
            </w:pPr>
          </w:p>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K</w:t>
            </w:r>
            <w:r w:rsidRPr="00FD6871">
              <w:rPr>
                <w:rFonts w:asciiTheme="minorHAnsi" w:hAnsiTheme="minorHAnsi"/>
                <w:b/>
                <w:bCs/>
                <w:sz w:val="24"/>
                <w:szCs w:val="24"/>
                <w:lang w:val="sv-SE"/>
              </w:rPr>
              <w:t>ö</w:t>
            </w:r>
            <w:r w:rsidRPr="00FD6871">
              <w:rPr>
                <w:rFonts w:asciiTheme="minorHAnsi" w:hAnsiTheme="minorHAnsi"/>
                <w:b/>
                <w:bCs/>
                <w:sz w:val="24"/>
                <w:szCs w:val="24"/>
              </w:rPr>
              <w:t>z</w:t>
            </w:r>
            <w:r w:rsidRPr="00FD6871">
              <w:rPr>
                <w:rFonts w:asciiTheme="minorHAnsi" w:hAnsiTheme="minorHAnsi"/>
                <w:b/>
                <w:bCs/>
                <w:sz w:val="24"/>
                <w:szCs w:val="24"/>
                <w:lang w:val="sv-SE"/>
              </w:rPr>
              <w:t>ö</w:t>
            </w:r>
            <w:r w:rsidRPr="00FD6871">
              <w:rPr>
                <w:rFonts w:asciiTheme="minorHAnsi" w:hAnsiTheme="minorHAnsi"/>
                <w:b/>
                <w:bCs/>
                <w:sz w:val="24"/>
                <w:szCs w:val="24"/>
              </w:rPr>
              <w:t>ss</w:t>
            </w:r>
            <w:r w:rsidRPr="00FD6871">
              <w:rPr>
                <w:rFonts w:asciiTheme="minorHAnsi" w:hAnsiTheme="minorHAnsi"/>
                <w:b/>
                <w:bCs/>
                <w:sz w:val="24"/>
                <w:szCs w:val="24"/>
                <w:lang w:val="fr-FR"/>
              </w:rPr>
              <w:t>é</w:t>
            </w:r>
            <w:r w:rsidRPr="00FD6871">
              <w:rPr>
                <w:rFonts w:asciiTheme="minorHAnsi" w:hAnsiTheme="minorHAnsi"/>
                <w:b/>
                <w:bCs/>
                <w:sz w:val="24"/>
                <w:szCs w:val="24"/>
              </w:rPr>
              <w:t>gi szolgálat/</w:t>
            </w:r>
            <w:r w:rsidRPr="00FD6871">
              <w:rPr>
                <w:rFonts w:asciiTheme="minorHAnsi" w:hAnsiTheme="minorHAnsi"/>
                <w:b/>
                <w:bCs/>
                <w:sz w:val="24"/>
                <w:szCs w:val="24"/>
                <w:lang w:val="sv-SE"/>
              </w:rPr>
              <w:t>ö</w:t>
            </w:r>
            <w:r w:rsidRPr="00FD6871">
              <w:rPr>
                <w:rFonts w:asciiTheme="minorHAnsi" w:hAnsiTheme="minorHAnsi"/>
                <w:b/>
                <w:bCs/>
                <w:sz w:val="24"/>
                <w:szCs w:val="24"/>
              </w:rPr>
              <w:t>nk</w:t>
            </w:r>
            <w:r w:rsidRPr="00FD6871">
              <w:rPr>
                <w:rFonts w:asciiTheme="minorHAnsi" w:hAnsiTheme="minorHAnsi"/>
                <w:b/>
                <w:bCs/>
                <w:sz w:val="24"/>
                <w:szCs w:val="24"/>
                <w:lang w:val="fr-FR"/>
              </w:rPr>
              <w:t>é</w:t>
            </w:r>
            <w:r w:rsidRPr="00FD6871">
              <w:rPr>
                <w:rFonts w:asciiTheme="minorHAnsi" w:hAnsiTheme="minorHAnsi"/>
                <w:b/>
                <w:bCs/>
                <w:sz w:val="24"/>
                <w:szCs w:val="24"/>
                <w:lang w:val="it-IT"/>
              </w:rPr>
              <w:t>ntess</w:t>
            </w:r>
            <w:r w:rsidRPr="00FD6871">
              <w:rPr>
                <w:rFonts w:asciiTheme="minorHAnsi" w:hAnsiTheme="minorHAnsi"/>
                <w:b/>
                <w:bCs/>
                <w:sz w:val="24"/>
                <w:szCs w:val="24"/>
                <w:lang w:val="fr-FR"/>
              </w:rPr>
              <w:t>é</w:t>
            </w:r>
            <w:r w:rsidRPr="00FD6871">
              <w:rPr>
                <w:rFonts w:asciiTheme="minorHAnsi" w:hAnsiTheme="minorHAnsi"/>
                <w:b/>
                <w:bCs/>
                <w:sz w:val="24"/>
                <w:szCs w:val="24"/>
              </w:rPr>
              <w:t>g</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507"/>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Az iskolai k</w:t>
            </w:r>
            <w:r w:rsidRPr="00FD6871">
              <w:rPr>
                <w:rFonts w:asciiTheme="minorHAnsi" w:hAnsiTheme="minorHAnsi"/>
                <w:sz w:val="24"/>
                <w:szCs w:val="24"/>
                <w:lang w:val="sv-SE"/>
              </w:rPr>
              <w:t>ö</w:t>
            </w:r>
            <w:r w:rsidRPr="00FD6871">
              <w:rPr>
                <w:rFonts w:asciiTheme="minorHAnsi" w:hAnsiTheme="minorHAnsi"/>
                <w:sz w:val="24"/>
                <w:szCs w:val="24"/>
              </w:rPr>
              <w:t>z</w:t>
            </w:r>
            <w:r w:rsidRPr="00FD6871">
              <w:rPr>
                <w:rFonts w:asciiTheme="minorHAnsi" w:hAnsiTheme="minorHAnsi"/>
                <w:sz w:val="24"/>
                <w:szCs w:val="24"/>
                <w:lang w:val="sv-SE"/>
              </w:rPr>
              <w:t>ö</w:t>
            </w:r>
            <w:r w:rsidRPr="00FD6871">
              <w:rPr>
                <w:rFonts w:asciiTheme="minorHAnsi" w:hAnsiTheme="minorHAnsi"/>
                <w:sz w:val="24"/>
                <w:szCs w:val="24"/>
              </w:rPr>
              <w:t>ss</w:t>
            </w:r>
            <w:r w:rsidRPr="00FD6871">
              <w:rPr>
                <w:rFonts w:asciiTheme="minorHAnsi" w:hAnsiTheme="minorHAnsi"/>
                <w:sz w:val="24"/>
                <w:szCs w:val="24"/>
                <w:lang w:val="fr-FR"/>
              </w:rPr>
              <w:t>é</w:t>
            </w:r>
            <w:r w:rsidRPr="00FD6871">
              <w:rPr>
                <w:rFonts w:asciiTheme="minorHAnsi" w:hAnsiTheme="minorHAnsi"/>
                <w:sz w:val="24"/>
                <w:szCs w:val="24"/>
              </w:rPr>
              <w:t>gi szolgálatot a k</w:t>
            </w:r>
            <w:r w:rsidRPr="00FD6871">
              <w:rPr>
                <w:rFonts w:asciiTheme="minorHAnsi" w:hAnsiTheme="minorHAnsi"/>
                <w:sz w:val="24"/>
                <w:szCs w:val="24"/>
                <w:lang w:val="sv-SE"/>
              </w:rPr>
              <w:t>ö</w:t>
            </w:r>
            <w:r w:rsidRPr="00FD6871">
              <w:rPr>
                <w:rFonts w:asciiTheme="minorHAnsi" w:hAnsiTheme="minorHAnsi"/>
                <w:sz w:val="24"/>
                <w:szCs w:val="24"/>
              </w:rPr>
              <w:t xml:space="preserve">nyvtárban </w:t>
            </w:r>
            <w:r w:rsidRPr="00FD6871">
              <w:rPr>
                <w:rFonts w:asciiTheme="minorHAnsi" w:hAnsiTheme="minorHAnsi"/>
                <w:b/>
                <w:bCs/>
                <w:sz w:val="24"/>
                <w:szCs w:val="24"/>
              </w:rPr>
              <w:t>teljesítők száma</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994"/>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Az iskolai k</w:t>
            </w:r>
            <w:r w:rsidRPr="00FD6871">
              <w:rPr>
                <w:rFonts w:asciiTheme="minorHAnsi" w:hAnsiTheme="minorHAnsi"/>
                <w:sz w:val="24"/>
                <w:szCs w:val="24"/>
                <w:lang w:val="sv-SE"/>
              </w:rPr>
              <w:t>ö</w:t>
            </w:r>
            <w:r w:rsidRPr="00FD6871">
              <w:rPr>
                <w:rFonts w:asciiTheme="minorHAnsi" w:hAnsiTheme="minorHAnsi"/>
                <w:sz w:val="24"/>
                <w:szCs w:val="24"/>
              </w:rPr>
              <w:t>z</w:t>
            </w:r>
            <w:r w:rsidRPr="00FD6871">
              <w:rPr>
                <w:rFonts w:asciiTheme="minorHAnsi" w:hAnsiTheme="minorHAnsi"/>
                <w:sz w:val="24"/>
                <w:szCs w:val="24"/>
                <w:lang w:val="sv-SE"/>
              </w:rPr>
              <w:t>ö</w:t>
            </w:r>
            <w:r w:rsidRPr="00FD6871">
              <w:rPr>
                <w:rFonts w:asciiTheme="minorHAnsi" w:hAnsiTheme="minorHAnsi"/>
                <w:sz w:val="24"/>
                <w:szCs w:val="24"/>
              </w:rPr>
              <w:t>ss</w:t>
            </w:r>
            <w:r w:rsidRPr="00FD6871">
              <w:rPr>
                <w:rFonts w:asciiTheme="minorHAnsi" w:hAnsiTheme="minorHAnsi"/>
                <w:sz w:val="24"/>
                <w:szCs w:val="24"/>
                <w:lang w:val="fr-FR"/>
              </w:rPr>
              <w:t>é</w:t>
            </w:r>
            <w:r w:rsidRPr="00FD6871">
              <w:rPr>
                <w:rFonts w:asciiTheme="minorHAnsi" w:hAnsiTheme="minorHAnsi"/>
                <w:sz w:val="24"/>
                <w:szCs w:val="24"/>
              </w:rPr>
              <w:t>gi szolgálat fogadására a k</w:t>
            </w:r>
            <w:r w:rsidRPr="00FD6871">
              <w:rPr>
                <w:rFonts w:asciiTheme="minorHAnsi" w:hAnsiTheme="minorHAnsi"/>
                <w:sz w:val="24"/>
                <w:szCs w:val="24"/>
                <w:lang w:val="sv-SE"/>
              </w:rPr>
              <w:t>ö</w:t>
            </w:r>
            <w:r w:rsidRPr="00FD6871">
              <w:rPr>
                <w:rFonts w:asciiTheme="minorHAnsi" w:hAnsiTheme="minorHAnsi"/>
                <w:sz w:val="24"/>
                <w:szCs w:val="24"/>
              </w:rPr>
              <w:t>znevel</w:t>
            </w:r>
            <w:r w:rsidRPr="00FD6871">
              <w:rPr>
                <w:rFonts w:asciiTheme="minorHAnsi" w:hAnsiTheme="minorHAnsi"/>
                <w:sz w:val="24"/>
                <w:szCs w:val="24"/>
                <w:lang w:val="fr-FR"/>
              </w:rPr>
              <w:t>é</w:t>
            </w:r>
            <w:r w:rsidRPr="00FD6871">
              <w:rPr>
                <w:rFonts w:asciiTheme="minorHAnsi" w:hAnsiTheme="minorHAnsi"/>
                <w:sz w:val="24"/>
                <w:szCs w:val="24"/>
                <w:lang w:val="it-IT"/>
              </w:rPr>
              <w:t>si int</w:t>
            </w:r>
            <w:r w:rsidRPr="00FD6871">
              <w:rPr>
                <w:rFonts w:asciiTheme="minorHAnsi" w:hAnsiTheme="minorHAnsi"/>
                <w:sz w:val="24"/>
                <w:szCs w:val="24"/>
                <w:lang w:val="fr-FR"/>
              </w:rPr>
              <w:t>é</w:t>
            </w:r>
            <w:r w:rsidRPr="00FD6871">
              <w:rPr>
                <w:rFonts w:asciiTheme="minorHAnsi" w:hAnsiTheme="minorHAnsi"/>
                <w:sz w:val="24"/>
                <w:szCs w:val="24"/>
              </w:rPr>
              <w:t>zm</w:t>
            </w:r>
            <w:r w:rsidRPr="00FD6871">
              <w:rPr>
                <w:rFonts w:asciiTheme="minorHAnsi" w:hAnsiTheme="minorHAnsi"/>
                <w:sz w:val="24"/>
                <w:szCs w:val="24"/>
                <w:lang w:val="fr-FR"/>
              </w:rPr>
              <w:t>é</w:t>
            </w:r>
            <w:r w:rsidRPr="00FD6871">
              <w:rPr>
                <w:rFonts w:asciiTheme="minorHAnsi" w:hAnsiTheme="minorHAnsi"/>
                <w:sz w:val="24"/>
                <w:szCs w:val="24"/>
              </w:rPr>
              <w:t>nyekkel k</w:t>
            </w:r>
            <w:r w:rsidRPr="00FD6871">
              <w:rPr>
                <w:rFonts w:asciiTheme="minorHAnsi" w:hAnsiTheme="minorHAnsi"/>
                <w:sz w:val="24"/>
                <w:szCs w:val="24"/>
                <w:lang w:val="sv-SE"/>
              </w:rPr>
              <w:t>ö</w:t>
            </w:r>
            <w:r w:rsidRPr="00FD6871">
              <w:rPr>
                <w:rFonts w:asciiTheme="minorHAnsi" w:hAnsiTheme="minorHAnsi"/>
                <w:sz w:val="24"/>
                <w:szCs w:val="24"/>
              </w:rPr>
              <w:t>t</w:t>
            </w:r>
            <w:r w:rsidRPr="00FD6871">
              <w:rPr>
                <w:rFonts w:asciiTheme="minorHAnsi" w:hAnsiTheme="minorHAnsi"/>
                <w:sz w:val="24"/>
                <w:szCs w:val="24"/>
                <w:lang w:val="sv-SE"/>
              </w:rPr>
              <w:t xml:space="preserve">ött </w:t>
            </w:r>
            <w:r w:rsidRPr="00FD6871">
              <w:rPr>
                <w:rFonts w:asciiTheme="minorHAnsi" w:hAnsiTheme="minorHAnsi"/>
                <w:b/>
                <w:bCs/>
                <w:sz w:val="24"/>
                <w:szCs w:val="24"/>
              </w:rPr>
              <w:t>megállapodások száma</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507"/>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k</w:t>
            </w:r>
            <w:r w:rsidRPr="00FD6871">
              <w:rPr>
                <w:rFonts w:asciiTheme="minorHAnsi" w:hAnsiTheme="minorHAnsi"/>
                <w:sz w:val="24"/>
                <w:szCs w:val="24"/>
                <w:lang w:val="sv-SE"/>
              </w:rPr>
              <w:t>ö</w:t>
            </w:r>
            <w:r w:rsidRPr="00FD6871">
              <w:rPr>
                <w:rFonts w:asciiTheme="minorHAnsi" w:hAnsiTheme="minorHAnsi"/>
                <w:sz w:val="24"/>
                <w:szCs w:val="24"/>
              </w:rPr>
              <w:t>nyvtárban dolgoz</w:t>
            </w:r>
            <w:r w:rsidRPr="00FD6871">
              <w:rPr>
                <w:rFonts w:asciiTheme="minorHAnsi" w:hAnsiTheme="minorHAnsi"/>
                <w:sz w:val="24"/>
                <w:szCs w:val="24"/>
                <w:lang w:val="es-ES_tradnl"/>
              </w:rPr>
              <w:t xml:space="preserve">ó </w:t>
            </w:r>
            <w:r w:rsidRPr="00FD6871">
              <w:rPr>
                <w:rFonts w:asciiTheme="minorHAnsi" w:hAnsiTheme="minorHAnsi"/>
                <w:b/>
                <w:bCs/>
                <w:sz w:val="24"/>
                <w:szCs w:val="24"/>
                <w:lang w:val="sv-SE"/>
              </w:rPr>
              <w:t>ö</w:t>
            </w:r>
            <w:r w:rsidRPr="00FD6871">
              <w:rPr>
                <w:rFonts w:asciiTheme="minorHAnsi" w:hAnsiTheme="minorHAnsi"/>
                <w:b/>
                <w:bCs/>
                <w:sz w:val="24"/>
                <w:szCs w:val="24"/>
              </w:rPr>
              <w:t>nk</w:t>
            </w:r>
            <w:r w:rsidRPr="00FD6871">
              <w:rPr>
                <w:rFonts w:asciiTheme="minorHAnsi" w:hAnsiTheme="minorHAnsi"/>
                <w:b/>
                <w:bCs/>
                <w:sz w:val="24"/>
                <w:szCs w:val="24"/>
                <w:lang w:val="fr-FR"/>
              </w:rPr>
              <w:t>é</w:t>
            </w:r>
            <w:r w:rsidRPr="00FD6871">
              <w:rPr>
                <w:rFonts w:asciiTheme="minorHAnsi" w:hAnsiTheme="minorHAnsi"/>
                <w:b/>
                <w:bCs/>
                <w:sz w:val="24"/>
                <w:szCs w:val="24"/>
              </w:rPr>
              <w:t>ntesek száma</w:t>
            </w:r>
            <w:r w:rsidRPr="00FD6871">
              <w:rPr>
                <w:rFonts w:asciiTheme="minorHAnsi" w:hAnsiTheme="minorHAnsi"/>
                <w:sz w:val="24"/>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rPr>
          <w:b/>
          <w:bCs/>
          <w:sz w:val="24"/>
          <w:szCs w:val="24"/>
        </w:rPr>
      </w:pPr>
      <w:r w:rsidRPr="00FD6871">
        <w:rPr>
          <w:b/>
          <w:bCs/>
          <w:sz w:val="24"/>
          <w:szCs w:val="24"/>
          <w:lang w:val="de-DE"/>
        </w:rPr>
        <w:t>Partners</w:t>
      </w:r>
      <w:r w:rsidRPr="00FD6871">
        <w:rPr>
          <w:b/>
          <w:bCs/>
          <w:sz w:val="24"/>
          <w:szCs w:val="24"/>
          <w:lang w:val="fr-FR"/>
        </w:rPr>
        <w:t>é</w:t>
      </w:r>
      <w:r w:rsidRPr="00FD6871">
        <w:rPr>
          <w:b/>
          <w:bCs/>
          <w:sz w:val="24"/>
          <w:szCs w:val="24"/>
        </w:rPr>
        <w:t>g</w:t>
      </w:r>
    </w:p>
    <w:tbl>
      <w:tblPr>
        <w:tblStyle w:val="TableNormal"/>
        <w:tblW w:w="92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9"/>
        <w:gridCol w:w="1463"/>
        <w:gridCol w:w="1462"/>
        <w:gridCol w:w="1951"/>
      </w:tblGrid>
      <w:tr w:rsidR="001C31A6" w:rsidRPr="00FD6871" w:rsidTr="001A74E8">
        <w:trPr>
          <w:trHeight w:val="739"/>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A k</w:t>
            </w:r>
            <w:r w:rsidRPr="00FD6871">
              <w:rPr>
                <w:rFonts w:asciiTheme="minorHAnsi" w:hAnsiTheme="minorHAnsi"/>
                <w:b/>
                <w:bCs/>
                <w:sz w:val="24"/>
                <w:szCs w:val="24"/>
                <w:lang w:val="sv-SE"/>
              </w:rPr>
              <w:t>ö</w:t>
            </w:r>
            <w:r w:rsidRPr="00FD6871">
              <w:rPr>
                <w:rFonts w:asciiTheme="minorHAnsi" w:hAnsiTheme="minorHAnsi"/>
                <w:b/>
                <w:bCs/>
                <w:sz w:val="24"/>
                <w:szCs w:val="24"/>
              </w:rPr>
              <w:t>nyvtárral írásos együttműk</w:t>
            </w:r>
            <w:r w:rsidRPr="00FD6871">
              <w:rPr>
                <w:rFonts w:asciiTheme="minorHAnsi" w:hAnsiTheme="minorHAnsi"/>
                <w:b/>
                <w:bCs/>
                <w:sz w:val="24"/>
                <w:szCs w:val="24"/>
                <w:lang w:val="sv-SE"/>
              </w:rPr>
              <w:t>ö</w:t>
            </w:r>
            <w:r w:rsidRPr="00FD6871">
              <w:rPr>
                <w:rFonts w:asciiTheme="minorHAnsi" w:hAnsiTheme="minorHAnsi"/>
                <w:b/>
                <w:bCs/>
                <w:sz w:val="24"/>
                <w:szCs w:val="24"/>
              </w:rPr>
              <w:t>d</w:t>
            </w:r>
            <w:r w:rsidRPr="00FD6871">
              <w:rPr>
                <w:rFonts w:asciiTheme="minorHAnsi" w:hAnsiTheme="minorHAnsi"/>
                <w:b/>
                <w:bCs/>
                <w:sz w:val="24"/>
                <w:szCs w:val="24"/>
                <w:lang w:val="fr-FR"/>
              </w:rPr>
              <w:t>é</w:t>
            </w:r>
            <w:r w:rsidRPr="00FD6871">
              <w:rPr>
                <w:rFonts w:asciiTheme="minorHAnsi" w:hAnsiTheme="minorHAnsi"/>
                <w:b/>
                <w:bCs/>
                <w:sz w:val="24"/>
                <w:szCs w:val="24"/>
              </w:rPr>
              <w:t>st k</w:t>
            </w:r>
            <w:r w:rsidRPr="00FD6871">
              <w:rPr>
                <w:rFonts w:asciiTheme="minorHAnsi" w:hAnsiTheme="minorHAnsi"/>
                <w:b/>
                <w:bCs/>
                <w:sz w:val="24"/>
                <w:szCs w:val="24"/>
                <w:lang w:val="sv-SE"/>
              </w:rPr>
              <w:t>ö</w:t>
            </w:r>
            <w:r w:rsidRPr="00FD6871">
              <w:rPr>
                <w:rFonts w:asciiTheme="minorHAnsi" w:hAnsiTheme="minorHAnsi"/>
                <w:b/>
                <w:bCs/>
                <w:sz w:val="24"/>
                <w:szCs w:val="24"/>
              </w:rPr>
              <w:t>tő partnerek száma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458"/>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Civil szervezetek</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58"/>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Hatá</w:t>
            </w:r>
            <w:r w:rsidRPr="00FD6871">
              <w:rPr>
                <w:rFonts w:asciiTheme="minorHAnsi" w:hAnsiTheme="minorHAnsi"/>
                <w:sz w:val="24"/>
                <w:szCs w:val="24"/>
                <w:lang w:val="es-ES_tradnl"/>
              </w:rPr>
              <w:t>ron t</w:t>
            </w:r>
            <w:r w:rsidRPr="00FD6871">
              <w:rPr>
                <w:rFonts w:asciiTheme="minorHAnsi" w:hAnsiTheme="minorHAnsi"/>
                <w:sz w:val="24"/>
                <w:szCs w:val="24"/>
              </w:rPr>
              <w:t>úli k</w:t>
            </w:r>
            <w:r w:rsidRPr="00FD6871">
              <w:rPr>
                <w:rFonts w:asciiTheme="minorHAnsi" w:hAnsiTheme="minorHAnsi"/>
                <w:sz w:val="24"/>
                <w:szCs w:val="24"/>
                <w:lang w:val="sv-SE"/>
              </w:rPr>
              <w:t>ö</w:t>
            </w:r>
            <w:r w:rsidRPr="00FD6871">
              <w:rPr>
                <w:rFonts w:asciiTheme="minorHAnsi" w:hAnsiTheme="minorHAnsi"/>
                <w:sz w:val="24"/>
                <w:szCs w:val="24"/>
              </w:rPr>
              <w:t>nyvtárak</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58"/>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Vállalkoz</w:t>
            </w:r>
            <w:r w:rsidRPr="00FD6871">
              <w:rPr>
                <w:rFonts w:asciiTheme="minorHAnsi" w:hAnsiTheme="minorHAnsi"/>
                <w:sz w:val="24"/>
                <w:szCs w:val="24"/>
                <w:lang w:val="es-ES_tradnl"/>
              </w:rPr>
              <w:t>ó</w:t>
            </w:r>
            <w:r w:rsidRPr="00FD6871">
              <w:rPr>
                <w:rFonts w:asciiTheme="minorHAnsi" w:hAnsiTheme="minorHAnsi"/>
                <w:sz w:val="24"/>
                <w:szCs w:val="24"/>
              </w:rPr>
              <w:t>k</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58"/>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Oktatá</w:t>
            </w:r>
            <w:r w:rsidRPr="00FD6871">
              <w:rPr>
                <w:rFonts w:asciiTheme="minorHAnsi" w:hAnsiTheme="minorHAnsi"/>
                <w:sz w:val="24"/>
                <w:szCs w:val="24"/>
                <w:lang w:val="it-IT"/>
              </w:rPr>
              <w:t>si int</w:t>
            </w:r>
            <w:r w:rsidRPr="00FD6871">
              <w:rPr>
                <w:rFonts w:asciiTheme="minorHAnsi" w:hAnsiTheme="minorHAnsi"/>
                <w:sz w:val="24"/>
                <w:szCs w:val="24"/>
                <w:lang w:val="fr-FR"/>
              </w:rPr>
              <w:t>é</w:t>
            </w:r>
            <w:r w:rsidRPr="00FD6871">
              <w:rPr>
                <w:rFonts w:asciiTheme="minorHAnsi" w:hAnsiTheme="minorHAnsi"/>
                <w:sz w:val="24"/>
                <w:szCs w:val="24"/>
              </w:rPr>
              <w:t>zm</w:t>
            </w:r>
            <w:r w:rsidRPr="00FD6871">
              <w:rPr>
                <w:rFonts w:asciiTheme="minorHAnsi" w:hAnsiTheme="minorHAnsi"/>
                <w:sz w:val="24"/>
                <w:szCs w:val="24"/>
                <w:lang w:val="fr-FR"/>
              </w:rPr>
              <w:t>é</w:t>
            </w:r>
            <w:r w:rsidRPr="00FD6871">
              <w:rPr>
                <w:rFonts w:asciiTheme="minorHAnsi" w:hAnsiTheme="minorHAnsi"/>
                <w:sz w:val="24"/>
                <w:szCs w:val="24"/>
              </w:rPr>
              <w:t>nyek</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58"/>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Egy</w:t>
            </w:r>
            <w:r w:rsidRPr="00FD6871">
              <w:rPr>
                <w:rFonts w:asciiTheme="minorHAnsi" w:hAnsiTheme="minorHAnsi"/>
                <w:sz w:val="24"/>
                <w:szCs w:val="24"/>
                <w:lang w:val="fr-FR"/>
              </w:rPr>
              <w:t>é</w:t>
            </w:r>
            <w:r w:rsidRPr="00FD6871">
              <w:rPr>
                <w:rFonts w:asciiTheme="minorHAnsi" w:hAnsiTheme="minorHAnsi"/>
                <w:sz w:val="24"/>
                <w:szCs w:val="24"/>
              </w:rPr>
              <w:t>b</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458"/>
          <w:jc w:val="center"/>
        </w:trPr>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t>Összesen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rPr>
          <w:b/>
          <w:bCs/>
          <w:sz w:val="24"/>
          <w:szCs w:val="24"/>
        </w:rPr>
      </w:pPr>
      <w:r w:rsidRPr="00FD6871">
        <w:rPr>
          <w:b/>
          <w:bCs/>
          <w:sz w:val="24"/>
          <w:szCs w:val="24"/>
        </w:rPr>
        <w:t>Használ</w:t>
      </w:r>
      <w:r w:rsidRPr="00FD6871">
        <w:rPr>
          <w:b/>
          <w:bCs/>
          <w:sz w:val="24"/>
          <w:szCs w:val="24"/>
          <w:lang w:val="es-ES_tradnl"/>
        </w:rPr>
        <w:t>ói el</w:t>
      </w:r>
      <w:r w:rsidRPr="00FD6871">
        <w:rPr>
          <w:b/>
          <w:bCs/>
          <w:sz w:val="24"/>
          <w:szCs w:val="24"/>
          <w:lang w:val="fr-FR"/>
        </w:rPr>
        <w:t>é</w:t>
      </w:r>
      <w:r w:rsidRPr="00FD6871">
        <w:rPr>
          <w:b/>
          <w:bCs/>
          <w:sz w:val="24"/>
          <w:szCs w:val="24"/>
        </w:rPr>
        <w:t>gedetts</w:t>
      </w:r>
      <w:r w:rsidRPr="00FD6871">
        <w:rPr>
          <w:b/>
          <w:bCs/>
          <w:sz w:val="24"/>
          <w:szCs w:val="24"/>
          <w:lang w:val="fr-FR"/>
        </w:rPr>
        <w:t>é</w:t>
      </w:r>
      <w:r w:rsidRPr="00FD6871">
        <w:rPr>
          <w:b/>
          <w:bCs/>
          <w:sz w:val="24"/>
          <w:szCs w:val="24"/>
          <w:lang w:val="nl-NL"/>
        </w:rPr>
        <w:t>g m</w:t>
      </w:r>
      <w:r w:rsidRPr="00FD6871">
        <w:rPr>
          <w:b/>
          <w:bCs/>
          <w:sz w:val="24"/>
          <w:szCs w:val="24"/>
          <w:lang w:val="fr-FR"/>
        </w:rPr>
        <w:t>é</w:t>
      </w:r>
      <w:r w:rsidRPr="00FD6871">
        <w:rPr>
          <w:b/>
          <w:bCs/>
          <w:sz w:val="24"/>
          <w:szCs w:val="24"/>
        </w:rPr>
        <w:t>r</w:t>
      </w:r>
      <w:r w:rsidRPr="00FD6871">
        <w:rPr>
          <w:b/>
          <w:bCs/>
          <w:sz w:val="24"/>
          <w:szCs w:val="24"/>
          <w:lang w:val="fr-FR"/>
        </w:rPr>
        <w:t>é</w:t>
      </w:r>
      <w:r w:rsidRPr="00FD6871">
        <w:rPr>
          <w:b/>
          <w:bCs/>
          <w:sz w:val="24"/>
          <w:szCs w:val="24"/>
        </w:rPr>
        <w:t>s</w:t>
      </w:r>
    </w:p>
    <w:tbl>
      <w:tblPr>
        <w:tblStyle w:val="TableNormal"/>
        <w:tblW w:w="93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9"/>
        <w:gridCol w:w="1477"/>
        <w:gridCol w:w="1477"/>
        <w:gridCol w:w="1968"/>
      </w:tblGrid>
      <w:tr w:rsidR="001C31A6" w:rsidRPr="00FD6871" w:rsidTr="001A74E8">
        <w:trPr>
          <w:trHeight w:val="799"/>
          <w:jc w:val="center"/>
        </w:trPr>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b/>
                <w:bCs/>
                <w:sz w:val="24"/>
                <w:szCs w:val="24"/>
              </w:rPr>
              <w:lastRenderedPageBreak/>
              <w:t>Használ</w:t>
            </w:r>
            <w:r w:rsidRPr="00FD6871">
              <w:rPr>
                <w:rFonts w:asciiTheme="minorHAnsi" w:hAnsiTheme="minorHAnsi"/>
                <w:b/>
                <w:bCs/>
                <w:sz w:val="24"/>
                <w:szCs w:val="24"/>
                <w:lang w:val="es-ES_tradnl"/>
              </w:rPr>
              <w:t>ó</w:t>
            </w:r>
            <w:r w:rsidRPr="00FD6871">
              <w:rPr>
                <w:rFonts w:asciiTheme="minorHAnsi" w:hAnsiTheme="minorHAnsi"/>
                <w:b/>
                <w:bCs/>
                <w:sz w:val="24"/>
                <w:szCs w:val="24"/>
              </w:rPr>
              <w:t>i ig</w:t>
            </w:r>
            <w:r w:rsidRPr="00FD6871">
              <w:rPr>
                <w:rFonts w:asciiTheme="minorHAnsi" w:hAnsiTheme="minorHAnsi"/>
                <w:b/>
                <w:bCs/>
                <w:sz w:val="24"/>
                <w:szCs w:val="24"/>
                <w:lang w:val="fr-FR"/>
              </w:rPr>
              <w:t>é</w:t>
            </w:r>
            <w:r w:rsidRPr="00FD6871">
              <w:rPr>
                <w:rFonts w:asciiTheme="minorHAnsi" w:hAnsiTheme="minorHAnsi"/>
                <w:b/>
                <w:bCs/>
                <w:sz w:val="24"/>
                <w:szCs w:val="24"/>
              </w:rPr>
              <w:t xml:space="preserve">ny- </w:t>
            </w:r>
            <w:r w:rsidRPr="00FD6871">
              <w:rPr>
                <w:rFonts w:asciiTheme="minorHAnsi" w:hAnsiTheme="minorHAnsi"/>
                <w:b/>
                <w:bCs/>
                <w:sz w:val="24"/>
                <w:szCs w:val="24"/>
                <w:lang w:val="fr-FR"/>
              </w:rPr>
              <w:t>é</w:t>
            </w:r>
            <w:r w:rsidRPr="00FD6871">
              <w:rPr>
                <w:rFonts w:asciiTheme="minorHAnsi" w:hAnsiTheme="minorHAnsi"/>
                <w:b/>
                <w:bCs/>
                <w:sz w:val="24"/>
                <w:szCs w:val="24"/>
                <w:lang w:val="es-ES_tradnl"/>
              </w:rPr>
              <w:t>s el</w:t>
            </w:r>
            <w:r w:rsidRPr="00FD6871">
              <w:rPr>
                <w:rFonts w:asciiTheme="minorHAnsi" w:hAnsiTheme="minorHAnsi"/>
                <w:b/>
                <w:bCs/>
                <w:sz w:val="24"/>
                <w:szCs w:val="24"/>
                <w:lang w:val="fr-FR"/>
              </w:rPr>
              <w:t>é</w:t>
            </w:r>
            <w:r w:rsidRPr="00FD6871">
              <w:rPr>
                <w:rFonts w:asciiTheme="minorHAnsi" w:hAnsiTheme="minorHAnsi"/>
                <w:b/>
                <w:bCs/>
                <w:sz w:val="24"/>
                <w:szCs w:val="24"/>
              </w:rPr>
              <w:t>gedetts</w:t>
            </w:r>
            <w:r w:rsidRPr="00FD6871">
              <w:rPr>
                <w:rFonts w:asciiTheme="minorHAnsi" w:hAnsiTheme="minorHAnsi"/>
                <w:b/>
                <w:bCs/>
                <w:sz w:val="24"/>
                <w:szCs w:val="24"/>
                <w:lang w:val="fr-FR"/>
              </w:rPr>
              <w:t>é</w:t>
            </w:r>
            <w:r w:rsidRPr="00FD6871">
              <w:rPr>
                <w:rFonts w:asciiTheme="minorHAnsi" w:hAnsiTheme="minorHAnsi"/>
                <w:b/>
                <w:bCs/>
                <w:sz w:val="24"/>
                <w:szCs w:val="24"/>
                <w:lang w:val="nl-NL"/>
              </w:rPr>
              <w:t>g m</w:t>
            </w:r>
            <w:r w:rsidRPr="00FD6871">
              <w:rPr>
                <w:rFonts w:asciiTheme="minorHAnsi" w:hAnsiTheme="minorHAnsi"/>
                <w:b/>
                <w:bCs/>
                <w:sz w:val="24"/>
                <w:szCs w:val="24"/>
                <w:lang w:val="fr-FR"/>
              </w:rPr>
              <w:t>é</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sek</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2018. </w:t>
            </w:r>
            <w:r w:rsidRPr="00FD6871">
              <w:rPr>
                <w:rFonts w:asciiTheme="minorHAnsi" w:hAnsiTheme="minorHAnsi"/>
                <w:b/>
                <w:bCs/>
                <w:sz w:val="24"/>
                <w:szCs w:val="24"/>
                <w:lang w:val="fr-FR"/>
              </w:rPr>
              <w:t>é</w:t>
            </w:r>
            <w:r w:rsidRPr="00FD6871">
              <w:rPr>
                <w:rFonts w:asciiTheme="minorHAnsi" w:hAnsiTheme="minorHAnsi"/>
                <w:b/>
                <w:bCs/>
                <w:sz w:val="24"/>
                <w:szCs w:val="24"/>
              </w:rPr>
              <w:t>vi t</w:t>
            </w:r>
            <w:r w:rsidRPr="00FD6871">
              <w:rPr>
                <w:rFonts w:asciiTheme="minorHAnsi" w:hAnsiTheme="minorHAnsi"/>
                <w:b/>
                <w:bCs/>
                <w:sz w:val="24"/>
                <w:szCs w:val="24"/>
                <w:lang w:val="fr-FR"/>
              </w:rPr>
              <w:t>é</w:t>
            </w:r>
            <w:r w:rsidRPr="00FD6871">
              <w:rPr>
                <w:rFonts w:asciiTheme="minorHAnsi" w:hAnsiTheme="minorHAnsi"/>
                <w:b/>
                <w:bCs/>
                <w:sz w:val="24"/>
                <w:szCs w:val="24"/>
              </w:rPr>
              <w:t>ny</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 xml:space="preserve">2019. </w:t>
            </w:r>
            <w:r w:rsidRPr="00FD6871">
              <w:rPr>
                <w:rFonts w:asciiTheme="minorHAnsi" w:hAnsiTheme="minorHAnsi"/>
                <w:b/>
                <w:bCs/>
                <w:sz w:val="24"/>
                <w:szCs w:val="24"/>
                <w:lang w:val="fr-FR"/>
              </w:rPr>
              <w:t>é</w:t>
            </w:r>
            <w:r w:rsidRPr="00FD6871">
              <w:rPr>
                <w:rFonts w:asciiTheme="minorHAnsi" w:hAnsiTheme="minorHAnsi"/>
                <w:b/>
                <w:bCs/>
                <w:sz w:val="24"/>
                <w:szCs w:val="24"/>
              </w:rPr>
              <w:t>vi terv</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bCs/>
                <w:sz w:val="24"/>
                <w:szCs w:val="24"/>
              </w:rPr>
              <w:t>változás %-ban előző évhez k</w:t>
            </w:r>
            <w:r w:rsidRPr="00FD6871">
              <w:rPr>
                <w:rFonts w:asciiTheme="minorHAnsi" w:hAnsiTheme="minorHAnsi"/>
                <w:b/>
                <w:bCs/>
                <w:sz w:val="24"/>
                <w:szCs w:val="24"/>
                <w:lang w:val="fr-FR"/>
              </w:rPr>
              <w:t>é</w:t>
            </w:r>
            <w:r w:rsidRPr="00FD6871">
              <w:rPr>
                <w:rFonts w:asciiTheme="minorHAnsi" w:hAnsiTheme="minorHAnsi"/>
                <w:b/>
                <w:bCs/>
                <w:sz w:val="24"/>
                <w:szCs w:val="24"/>
              </w:rPr>
              <w:t>pest</w:t>
            </w:r>
          </w:p>
        </w:tc>
      </w:tr>
      <w:tr w:rsidR="001C31A6" w:rsidRPr="00FD6871" w:rsidTr="001A74E8">
        <w:trPr>
          <w:trHeight w:val="541"/>
          <w:jc w:val="center"/>
        </w:trPr>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használ</w:t>
            </w:r>
            <w:r w:rsidRPr="00FD6871">
              <w:rPr>
                <w:rFonts w:asciiTheme="minorHAnsi" w:hAnsiTheme="minorHAnsi"/>
                <w:sz w:val="24"/>
                <w:szCs w:val="24"/>
                <w:lang w:val="es-ES_tradnl"/>
              </w:rPr>
              <w:t>ó</w:t>
            </w:r>
            <w:r w:rsidRPr="00FD6871">
              <w:rPr>
                <w:rFonts w:asciiTheme="minorHAnsi" w:hAnsiTheme="minorHAnsi"/>
                <w:sz w:val="24"/>
                <w:szCs w:val="24"/>
              </w:rPr>
              <w:t>i ig</w:t>
            </w:r>
            <w:r w:rsidRPr="00FD6871">
              <w:rPr>
                <w:rFonts w:asciiTheme="minorHAnsi" w:hAnsiTheme="minorHAnsi"/>
                <w:sz w:val="24"/>
                <w:szCs w:val="24"/>
                <w:lang w:val="fr-FR"/>
              </w:rPr>
              <w:t>é</w:t>
            </w:r>
            <w:r w:rsidRPr="00FD6871">
              <w:rPr>
                <w:rFonts w:asciiTheme="minorHAnsi" w:hAnsiTheme="minorHAnsi"/>
                <w:sz w:val="24"/>
                <w:szCs w:val="24"/>
              </w:rPr>
              <w:t xml:space="preserve">ny- </w:t>
            </w:r>
            <w:r w:rsidRPr="00FD6871">
              <w:rPr>
                <w:rFonts w:asciiTheme="minorHAnsi" w:hAnsiTheme="minorHAnsi"/>
                <w:sz w:val="24"/>
                <w:szCs w:val="24"/>
                <w:lang w:val="fr-FR"/>
              </w:rPr>
              <w:t>é</w:t>
            </w:r>
            <w:r w:rsidRPr="00FD6871">
              <w:rPr>
                <w:rFonts w:asciiTheme="minorHAnsi" w:hAnsiTheme="minorHAnsi"/>
                <w:sz w:val="24"/>
                <w:szCs w:val="24"/>
              </w:rPr>
              <w:t xml:space="preserve">s </w:t>
            </w:r>
            <w:r w:rsidRPr="00FD6871">
              <w:rPr>
                <w:rFonts w:asciiTheme="minorHAnsi" w:hAnsiTheme="minorHAnsi"/>
                <w:b/>
                <w:bCs/>
                <w:sz w:val="24"/>
                <w:szCs w:val="24"/>
              </w:rPr>
              <w:t>el</w:t>
            </w:r>
            <w:r w:rsidRPr="00FD6871">
              <w:rPr>
                <w:rFonts w:asciiTheme="minorHAnsi" w:hAnsiTheme="minorHAnsi"/>
                <w:b/>
                <w:bCs/>
                <w:sz w:val="24"/>
                <w:szCs w:val="24"/>
                <w:lang w:val="fr-FR"/>
              </w:rPr>
              <w:t>é</w:t>
            </w:r>
            <w:r w:rsidRPr="00FD6871">
              <w:rPr>
                <w:rFonts w:asciiTheme="minorHAnsi" w:hAnsiTheme="minorHAnsi"/>
                <w:b/>
                <w:bCs/>
                <w:sz w:val="24"/>
                <w:szCs w:val="24"/>
              </w:rPr>
              <w:t>gedetts</w:t>
            </w:r>
            <w:r w:rsidRPr="00FD6871">
              <w:rPr>
                <w:rFonts w:asciiTheme="minorHAnsi" w:hAnsiTheme="minorHAnsi"/>
                <w:b/>
                <w:bCs/>
                <w:sz w:val="24"/>
                <w:szCs w:val="24"/>
                <w:lang w:val="fr-FR"/>
              </w:rPr>
              <w:t>é</w:t>
            </w:r>
            <w:r w:rsidRPr="00FD6871">
              <w:rPr>
                <w:rFonts w:asciiTheme="minorHAnsi" w:hAnsiTheme="minorHAnsi"/>
                <w:b/>
                <w:bCs/>
                <w:sz w:val="24"/>
                <w:szCs w:val="24"/>
              </w:rPr>
              <w:t>g-m</w:t>
            </w:r>
            <w:r w:rsidRPr="00FD6871">
              <w:rPr>
                <w:rFonts w:asciiTheme="minorHAnsi" w:hAnsiTheme="minorHAnsi"/>
                <w:b/>
                <w:bCs/>
                <w:sz w:val="24"/>
                <w:szCs w:val="24"/>
                <w:lang w:val="fr-FR"/>
              </w:rPr>
              <w:t>é</w:t>
            </w:r>
            <w:r w:rsidRPr="00FD6871">
              <w:rPr>
                <w:rFonts w:asciiTheme="minorHAnsi" w:hAnsiTheme="minorHAnsi"/>
                <w:b/>
                <w:bCs/>
                <w:sz w:val="24"/>
                <w:szCs w:val="24"/>
              </w:rPr>
              <w:t>r</w:t>
            </w:r>
            <w:r w:rsidRPr="00FD6871">
              <w:rPr>
                <w:rFonts w:asciiTheme="minorHAnsi" w:hAnsiTheme="minorHAnsi"/>
                <w:b/>
                <w:bCs/>
                <w:sz w:val="24"/>
                <w:szCs w:val="24"/>
                <w:lang w:val="fr-FR"/>
              </w:rPr>
              <w:t>é</w:t>
            </w:r>
            <w:r w:rsidRPr="00FD6871">
              <w:rPr>
                <w:rFonts w:asciiTheme="minorHAnsi" w:hAnsiTheme="minorHAnsi"/>
                <w:b/>
                <w:bCs/>
                <w:sz w:val="24"/>
                <w:szCs w:val="24"/>
              </w:rPr>
              <w:t>sek száma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799"/>
          <w:jc w:val="center"/>
        </w:trPr>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A használ</w:t>
            </w:r>
            <w:r w:rsidRPr="00FD6871">
              <w:rPr>
                <w:rFonts w:asciiTheme="minorHAnsi" w:hAnsiTheme="minorHAnsi"/>
                <w:sz w:val="24"/>
                <w:szCs w:val="24"/>
                <w:lang w:val="es-ES_tradnl"/>
              </w:rPr>
              <w:t>ó</w:t>
            </w:r>
            <w:r w:rsidRPr="00FD6871">
              <w:rPr>
                <w:rFonts w:asciiTheme="minorHAnsi" w:hAnsiTheme="minorHAnsi"/>
                <w:sz w:val="24"/>
                <w:szCs w:val="24"/>
              </w:rPr>
              <w:t>i ig</w:t>
            </w:r>
            <w:r w:rsidRPr="00FD6871">
              <w:rPr>
                <w:rFonts w:asciiTheme="minorHAnsi" w:hAnsiTheme="minorHAnsi"/>
                <w:sz w:val="24"/>
                <w:szCs w:val="24"/>
                <w:lang w:val="fr-FR"/>
              </w:rPr>
              <w:t>é</w:t>
            </w:r>
            <w:r w:rsidRPr="00FD6871">
              <w:rPr>
                <w:rFonts w:asciiTheme="minorHAnsi" w:hAnsiTheme="minorHAnsi"/>
                <w:sz w:val="24"/>
                <w:szCs w:val="24"/>
              </w:rPr>
              <w:t xml:space="preserve">ny- </w:t>
            </w:r>
            <w:r w:rsidRPr="00FD6871">
              <w:rPr>
                <w:rFonts w:asciiTheme="minorHAnsi" w:hAnsiTheme="minorHAnsi"/>
                <w:sz w:val="24"/>
                <w:szCs w:val="24"/>
                <w:lang w:val="fr-FR"/>
              </w:rPr>
              <w:t>é</w:t>
            </w:r>
            <w:r w:rsidRPr="00FD6871">
              <w:rPr>
                <w:rFonts w:asciiTheme="minorHAnsi" w:hAnsiTheme="minorHAnsi"/>
                <w:sz w:val="24"/>
                <w:szCs w:val="24"/>
                <w:lang w:val="es-ES_tradnl"/>
              </w:rPr>
              <w:t>s el</w:t>
            </w:r>
            <w:r w:rsidRPr="00FD6871">
              <w:rPr>
                <w:rFonts w:asciiTheme="minorHAnsi" w:hAnsiTheme="minorHAnsi"/>
                <w:sz w:val="24"/>
                <w:szCs w:val="24"/>
                <w:lang w:val="fr-FR"/>
              </w:rPr>
              <w:t>é</w:t>
            </w:r>
            <w:r w:rsidRPr="00FD6871">
              <w:rPr>
                <w:rFonts w:asciiTheme="minorHAnsi" w:hAnsiTheme="minorHAnsi"/>
                <w:sz w:val="24"/>
                <w:szCs w:val="24"/>
              </w:rPr>
              <w:t>gedetts</w:t>
            </w:r>
            <w:r w:rsidRPr="00FD6871">
              <w:rPr>
                <w:rFonts w:asciiTheme="minorHAnsi" w:hAnsiTheme="minorHAnsi"/>
                <w:sz w:val="24"/>
                <w:szCs w:val="24"/>
                <w:lang w:val="fr-FR"/>
              </w:rPr>
              <w:t>é</w:t>
            </w:r>
            <w:r w:rsidRPr="00FD6871">
              <w:rPr>
                <w:rFonts w:asciiTheme="minorHAnsi" w:hAnsiTheme="minorHAnsi"/>
                <w:sz w:val="24"/>
                <w:szCs w:val="24"/>
              </w:rPr>
              <w:t>g-m</w:t>
            </w:r>
            <w:r w:rsidRPr="00FD6871">
              <w:rPr>
                <w:rFonts w:asciiTheme="minorHAnsi" w:hAnsiTheme="minorHAnsi"/>
                <w:sz w:val="24"/>
                <w:szCs w:val="24"/>
                <w:lang w:val="fr-FR"/>
              </w:rPr>
              <w:t>é</w:t>
            </w:r>
            <w:r w:rsidRPr="00FD6871">
              <w:rPr>
                <w:rFonts w:asciiTheme="minorHAnsi" w:hAnsiTheme="minorHAnsi"/>
                <w:sz w:val="24"/>
                <w:szCs w:val="24"/>
              </w:rPr>
              <w:t>r</w:t>
            </w:r>
            <w:r w:rsidRPr="00FD6871">
              <w:rPr>
                <w:rFonts w:asciiTheme="minorHAnsi" w:hAnsiTheme="minorHAnsi"/>
                <w:sz w:val="24"/>
                <w:szCs w:val="24"/>
                <w:lang w:val="fr-FR"/>
              </w:rPr>
              <w:t>é</w:t>
            </w:r>
            <w:r w:rsidRPr="00FD6871">
              <w:rPr>
                <w:rFonts w:asciiTheme="minorHAnsi" w:hAnsiTheme="minorHAnsi"/>
                <w:sz w:val="24"/>
                <w:szCs w:val="24"/>
              </w:rPr>
              <w:t>sek sorá</w:t>
            </w:r>
            <w:r w:rsidRPr="00FD6871">
              <w:rPr>
                <w:rFonts w:asciiTheme="minorHAnsi" w:hAnsiTheme="minorHAnsi"/>
                <w:sz w:val="24"/>
                <w:szCs w:val="24"/>
                <w:lang w:val="en-US"/>
              </w:rPr>
              <w:t xml:space="preserve">n a </w:t>
            </w:r>
            <w:r w:rsidRPr="00FD6871">
              <w:rPr>
                <w:rFonts w:asciiTheme="minorHAnsi" w:hAnsiTheme="minorHAnsi"/>
                <w:b/>
                <w:bCs/>
                <w:sz w:val="24"/>
                <w:szCs w:val="24"/>
              </w:rPr>
              <w:t>válaszad</w:t>
            </w:r>
            <w:r w:rsidRPr="00FD6871">
              <w:rPr>
                <w:rFonts w:asciiTheme="minorHAnsi" w:hAnsiTheme="minorHAnsi"/>
                <w:b/>
                <w:bCs/>
                <w:sz w:val="24"/>
                <w:szCs w:val="24"/>
                <w:lang w:val="es-ES_tradnl"/>
              </w:rPr>
              <w:t xml:space="preserve">ó </w:t>
            </w:r>
            <w:r w:rsidRPr="00FD6871">
              <w:rPr>
                <w:rFonts w:asciiTheme="minorHAnsi" w:hAnsiTheme="minorHAnsi"/>
                <w:b/>
                <w:bCs/>
                <w:sz w:val="24"/>
                <w:szCs w:val="24"/>
              </w:rPr>
              <w:t>használ</w:t>
            </w:r>
            <w:r w:rsidRPr="00FD6871">
              <w:rPr>
                <w:rFonts w:asciiTheme="minorHAnsi" w:hAnsiTheme="minorHAnsi"/>
                <w:b/>
                <w:bCs/>
                <w:sz w:val="24"/>
                <w:szCs w:val="24"/>
                <w:lang w:val="es-ES_tradnl"/>
              </w:rPr>
              <w:t>ó</w:t>
            </w:r>
            <w:r w:rsidRPr="00FD6871">
              <w:rPr>
                <w:rFonts w:asciiTheme="minorHAnsi" w:hAnsiTheme="minorHAnsi"/>
                <w:b/>
                <w:bCs/>
                <w:sz w:val="24"/>
                <w:szCs w:val="24"/>
              </w:rPr>
              <w:t>k száma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300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bl>
    <w:p w:rsidR="001C31A6" w:rsidRPr="00FD6871" w:rsidRDefault="001C31A6" w:rsidP="001C31A6">
      <w:pPr>
        <w:widowControl w:val="0"/>
        <w:jc w:val="center"/>
        <w:rPr>
          <w:b/>
          <w:bCs/>
          <w:sz w:val="24"/>
          <w:szCs w:val="24"/>
        </w:rPr>
      </w:pPr>
    </w:p>
    <w:p w:rsidR="001C31A6" w:rsidRPr="00FD6871" w:rsidRDefault="001C31A6" w:rsidP="001C31A6">
      <w:pPr>
        <w:jc w:val="both"/>
        <w:rPr>
          <w:sz w:val="24"/>
          <w:szCs w:val="24"/>
        </w:rPr>
      </w:pPr>
      <w:r w:rsidRPr="00FD6871">
        <w:rPr>
          <w:b/>
          <w:bCs/>
          <w:sz w:val="24"/>
          <w:szCs w:val="24"/>
          <w:lang w:val="it-IT"/>
        </w:rPr>
        <w:t>Tervezett innovat</w:t>
      </w:r>
      <w:r w:rsidRPr="00FD6871">
        <w:rPr>
          <w:b/>
          <w:bCs/>
          <w:sz w:val="24"/>
          <w:szCs w:val="24"/>
        </w:rPr>
        <w:t xml:space="preserve">ív megoldások, újítások: </w:t>
      </w:r>
      <w:r w:rsidRPr="00FD6871">
        <w:rPr>
          <w:sz w:val="24"/>
          <w:szCs w:val="24"/>
        </w:rPr>
        <w:t>(a sorok száma bőví</w:t>
      </w:r>
      <w:r w:rsidRPr="00FD6871">
        <w:rPr>
          <w:sz w:val="24"/>
          <w:szCs w:val="24"/>
          <w:lang w:val="en-US"/>
        </w:rPr>
        <w:t>thet</w:t>
      </w:r>
      <w:r w:rsidRPr="00FD6871">
        <w:rPr>
          <w:sz w:val="24"/>
          <w:szCs w:val="24"/>
        </w:rPr>
        <w:t>ő)</w:t>
      </w:r>
    </w:p>
    <w:tbl>
      <w:tblPr>
        <w:tblStyle w:val="TableNormal"/>
        <w:tblW w:w="93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3"/>
        <w:gridCol w:w="6833"/>
      </w:tblGrid>
      <w:tr w:rsidR="001C31A6" w:rsidRPr="00FD6871" w:rsidTr="001A74E8">
        <w:trPr>
          <w:trHeight w:val="261"/>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b/>
                <w:bCs/>
                <w:sz w:val="24"/>
                <w:szCs w:val="24"/>
              </w:rPr>
              <w:t>Megnevez</w:t>
            </w:r>
            <w:r w:rsidRPr="00FD6871">
              <w:rPr>
                <w:rFonts w:asciiTheme="minorHAnsi" w:hAnsiTheme="minorHAnsi"/>
                <w:b/>
                <w:bCs/>
                <w:sz w:val="24"/>
                <w:szCs w:val="24"/>
                <w:lang w:val="fr-FR"/>
              </w:rPr>
              <w:t>é</w:t>
            </w:r>
            <w:r w:rsidRPr="00FD6871">
              <w:rPr>
                <w:rFonts w:asciiTheme="minorHAnsi" w:hAnsiTheme="minorHAnsi"/>
                <w:b/>
                <w:bCs/>
                <w:sz w:val="24"/>
                <w:szCs w:val="24"/>
              </w:rPr>
              <w:t>s</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jc w:val="both"/>
              <w:rPr>
                <w:rFonts w:asciiTheme="minorHAnsi" w:hAnsiTheme="minorHAnsi"/>
                <w:sz w:val="24"/>
                <w:szCs w:val="24"/>
              </w:rPr>
            </w:pPr>
            <w:r w:rsidRPr="00FD6871">
              <w:rPr>
                <w:rFonts w:asciiTheme="minorHAnsi" w:hAnsiTheme="minorHAnsi"/>
                <w:b/>
                <w:bCs/>
                <w:sz w:val="24"/>
                <w:szCs w:val="24"/>
              </w:rPr>
              <w:t>Leírás, ismertető</w:t>
            </w:r>
          </w:p>
        </w:tc>
      </w:tr>
      <w:tr w:rsidR="001C31A6" w:rsidRPr="00FD6871" w:rsidTr="001A74E8">
        <w:trPr>
          <w:trHeight w:val="310"/>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Papírszínház</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foglalkozás óvodásoknak és kisiskolásoknak papírszínház-mesével, drámajátékkal, kézműves tevékenységgel különböző témákban</w:t>
            </w:r>
          </w:p>
        </w:tc>
      </w:tr>
      <w:tr w:rsidR="001C31A6" w:rsidRPr="00FD6871" w:rsidTr="001A74E8">
        <w:trPr>
          <w:trHeight w:val="310"/>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Kézműves-mese</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saját készítésű papírszínház-mese segítségével a helyi Kézműves Ház és a hagyományos kézműves tevékenységek megismertetése a gyerekekkel</w:t>
            </w:r>
          </w:p>
        </w:tc>
      </w:tr>
    </w:tbl>
    <w:p w:rsidR="001C31A6" w:rsidRPr="00FD6871" w:rsidRDefault="001C31A6" w:rsidP="001C31A6">
      <w:pPr>
        <w:widowControl w:val="0"/>
        <w:ind w:left="216" w:hanging="216"/>
        <w:jc w:val="both"/>
        <w:rPr>
          <w:sz w:val="24"/>
          <w:szCs w:val="24"/>
        </w:rPr>
      </w:pPr>
    </w:p>
    <w:p w:rsidR="001C31A6" w:rsidRPr="00FD6871" w:rsidRDefault="001C31A6" w:rsidP="001C31A6">
      <w:pPr>
        <w:widowControl w:val="0"/>
        <w:jc w:val="both"/>
        <w:rPr>
          <w:sz w:val="24"/>
          <w:szCs w:val="24"/>
        </w:rPr>
      </w:pPr>
      <w:r w:rsidRPr="00FD6871">
        <w:rPr>
          <w:sz w:val="24"/>
          <w:szCs w:val="24"/>
        </w:rPr>
        <w:t>A papírszínház régi felfedezésünk. Ennek az eszköznek a bevonásával több éve szervezünk mese-foglalkozásokat óvodás, kisiskolás csoportok számára. 2019-ben szeretnénk újabb mesékkel komplex foglalkozásokat tartani, és egy saját mesével a helyi Kézművese Házat és hagyományos kézműves tevékenységeket bemutatni a gyerekeknek.</w:t>
      </w:r>
    </w:p>
    <w:p w:rsidR="001C31A6" w:rsidRPr="00FD6871" w:rsidRDefault="001C31A6" w:rsidP="001C31A6">
      <w:pPr>
        <w:pStyle w:val="Listaszerbekezds"/>
        <w:ind w:left="851"/>
        <w:rPr>
          <w:b/>
          <w:bCs/>
          <w:sz w:val="24"/>
          <w:szCs w:val="24"/>
          <w:u w:val="single"/>
        </w:rPr>
      </w:pPr>
    </w:p>
    <w:p w:rsidR="001C31A6" w:rsidRPr="00FD6871" w:rsidRDefault="001C31A6" w:rsidP="001C31A6">
      <w:pPr>
        <w:pStyle w:val="Listaszerbekezds"/>
        <w:numPr>
          <w:ilvl w:val="0"/>
          <w:numId w:val="40"/>
        </w:numPr>
        <w:pBdr>
          <w:top w:val="nil"/>
          <w:left w:val="nil"/>
          <w:bottom w:val="nil"/>
          <w:right w:val="nil"/>
          <w:between w:val="nil"/>
          <w:bar w:val="nil"/>
        </w:pBdr>
        <w:spacing w:after="0" w:line="240" w:lineRule="auto"/>
        <w:contextualSpacing w:val="0"/>
        <w:rPr>
          <w:b/>
          <w:bCs/>
          <w:sz w:val="24"/>
          <w:szCs w:val="24"/>
        </w:rPr>
      </w:pPr>
      <w:r w:rsidRPr="00FD6871">
        <w:rPr>
          <w:b/>
          <w:bCs/>
          <w:sz w:val="24"/>
          <w:szCs w:val="24"/>
          <w:u w:val="single"/>
        </w:rPr>
        <w:t xml:space="preserve">GAZDÁLKODÁSSAL KAPCSOLATOS FŐBB ADATOK </w:t>
      </w:r>
    </w:p>
    <w:p w:rsidR="001C31A6" w:rsidRPr="00FD6871" w:rsidRDefault="001C31A6" w:rsidP="001C31A6">
      <w:pPr>
        <w:rPr>
          <w:b/>
          <w:bCs/>
          <w:sz w:val="24"/>
          <w:szCs w:val="24"/>
        </w:rPr>
      </w:pPr>
    </w:p>
    <w:p w:rsidR="001C31A6" w:rsidRPr="00FD6871" w:rsidRDefault="001C31A6" w:rsidP="001C31A6">
      <w:pPr>
        <w:rPr>
          <w:b/>
          <w:bCs/>
          <w:sz w:val="24"/>
          <w:szCs w:val="24"/>
        </w:rPr>
      </w:pPr>
      <w:r w:rsidRPr="00FD6871">
        <w:rPr>
          <w:b/>
          <w:bCs/>
          <w:sz w:val="24"/>
          <w:szCs w:val="24"/>
          <w:lang w:val="de-DE"/>
        </w:rPr>
        <w:t>Bev</w:t>
      </w:r>
      <w:r w:rsidRPr="00FD6871">
        <w:rPr>
          <w:b/>
          <w:bCs/>
          <w:sz w:val="24"/>
          <w:szCs w:val="24"/>
          <w:lang w:val="fr-FR"/>
        </w:rPr>
        <w:t>é</w:t>
      </w:r>
      <w:r w:rsidRPr="00FD6871">
        <w:rPr>
          <w:b/>
          <w:bCs/>
          <w:sz w:val="24"/>
          <w:szCs w:val="24"/>
        </w:rPr>
        <w:t xml:space="preserve">teli </w:t>
      </w:r>
      <w:r w:rsidRPr="00FD6871">
        <w:rPr>
          <w:b/>
          <w:bCs/>
          <w:sz w:val="24"/>
          <w:szCs w:val="24"/>
          <w:lang w:val="fr-FR"/>
        </w:rPr>
        <w:t>é</w:t>
      </w:r>
      <w:r w:rsidRPr="00FD6871">
        <w:rPr>
          <w:b/>
          <w:bCs/>
          <w:sz w:val="24"/>
          <w:szCs w:val="24"/>
        </w:rPr>
        <w:t>s kiadá</w:t>
      </w:r>
      <w:r w:rsidRPr="00FD6871">
        <w:rPr>
          <w:b/>
          <w:bCs/>
          <w:sz w:val="24"/>
          <w:szCs w:val="24"/>
          <w:lang w:val="es-ES_tradnl"/>
        </w:rPr>
        <w:t>si el</w:t>
      </w:r>
      <w:r w:rsidRPr="00FD6871">
        <w:rPr>
          <w:b/>
          <w:bCs/>
          <w:sz w:val="24"/>
          <w:szCs w:val="24"/>
        </w:rPr>
        <w:t xml:space="preserve">őirányzatok alakulása: </w:t>
      </w:r>
    </w:p>
    <w:p w:rsidR="001C31A6" w:rsidRPr="00FD6871" w:rsidRDefault="001C31A6" w:rsidP="001C31A6">
      <w:pPr>
        <w:ind w:left="1080"/>
        <w:rPr>
          <w:b/>
          <w:bCs/>
          <w:sz w:val="24"/>
          <w:szCs w:val="24"/>
        </w:rPr>
      </w:pPr>
    </w:p>
    <w:tbl>
      <w:tblPr>
        <w:tblStyle w:val="TableNormal"/>
        <w:tblW w:w="907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0"/>
        <w:gridCol w:w="4937"/>
        <w:gridCol w:w="1041"/>
        <w:gridCol w:w="970"/>
        <w:gridCol w:w="1094"/>
      </w:tblGrid>
      <w:tr w:rsidR="001C31A6" w:rsidRPr="00FD6871" w:rsidTr="001A74E8">
        <w:trPr>
          <w:trHeight w:val="1248"/>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ind w:firstLine="442"/>
              <w:rPr>
                <w:rFonts w:asciiTheme="minorHAnsi" w:hAnsiTheme="minorHAnsi"/>
                <w:sz w:val="24"/>
                <w:szCs w:val="24"/>
              </w:rPr>
            </w:pPr>
            <w:r w:rsidRPr="00FD6871">
              <w:rPr>
                <w:rFonts w:asciiTheme="minorHAnsi" w:hAnsiTheme="minorHAnsi"/>
                <w:b/>
                <w:bCs/>
                <w:sz w:val="24"/>
                <w:szCs w:val="24"/>
                <w:shd w:val="clear" w:color="auto" w:fill="FFFFFF"/>
              </w:rPr>
              <w:t>P</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lang w:val="it-IT"/>
              </w:rPr>
              <w:t>nz</w:t>
            </w:r>
            <w:r w:rsidRPr="00FD6871">
              <w:rPr>
                <w:rFonts w:asciiTheme="minorHAnsi" w:hAnsiTheme="minorHAnsi"/>
                <w:b/>
                <w:bCs/>
                <w:sz w:val="24"/>
                <w:szCs w:val="24"/>
                <w:shd w:val="clear" w:color="auto" w:fill="FFFFFF"/>
              </w:rPr>
              <w:t xml:space="preserve">ügyi adatok </w:t>
            </w:r>
            <w:r w:rsidRPr="00FD6871">
              <w:rPr>
                <w:rFonts w:asciiTheme="minorHAnsi" w:hAnsiTheme="minorHAnsi"/>
                <w:b/>
                <w:bCs/>
                <w:i/>
                <w:iCs/>
                <w:sz w:val="24"/>
                <w:szCs w:val="24"/>
                <w:u w:val="single"/>
                <w:shd w:val="clear" w:color="auto" w:fill="FFFFFF"/>
              </w:rPr>
              <w:t>(ezer Ft-ra kerekítve</w:t>
            </w:r>
            <w:r w:rsidRPr="00FD6871">
              <w:rPr>
                <w:rFonts w:asciiTheme="minorHAnsi" w:hAnsiTheme="minorHAnsi"/>
                <w:b/>
                <w:bCs/>
                <w:i/>
                <w:iCs/>
                <w:sz w:val="24"/>
                <w:szCs w:val="24"/>
                <w:shd w:val="clear" w:color="auto" w:fill="FFFFFF"/>
              </w:rPr>
              <w:t>)</w:t>
            </w:r>
            <w:r w:rsidRPr="00FD6871">
              <w:rPr>
                <w:rFonts w:asciiTheme="minorHAnsi" w:hAnsiTheme="minorHAnsi"/>
                <w:sz w:val="24"/>
                <w:szCs w:val="24"/>
                <w:shd w:val="clear" w:color="auto" w:fill="FFFFFF"/>
              </w:rPr>
              <w:t xml:space="preserve">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jc w:val="center"/>
              <w:rPr>
                <w:rFonts w:asciiTheme="minorHAnsi" w:hAnsiTheme="minorHAnsi"/>
              </w:rPr>
            </w:pPr>
            <w:r w:rsidRPr="00FD6871">
              <w:rPr>
                <w:rFonts w:asciiTheme="minorHAnsi" w:hAnsiTheme="minorHAnsi"/>
                <w:b/>
                <w:bCs/>
              </w:rPr>
              <w:t xml:space="preserve">2018. </w:t>
            </w:r>
            <w:r w:rsidRPr="00FD6871">
              <w:rPr>
                <w:rFonts w:asciiTheme="minorHAnsi" w:hAnsiTheme="minorHAnsi"/>
                <w:b/>
                <w:bCs/>
                <w:lang w:val="fr-FR"/>
              </w:rPr>
              <w:t>é</w:t>
            </w:r>
            <w:r w:rsidRPr="00FD6871">
              <w:rPr>
                <w:rFonts w:asciiTheme="minorHAnsi" w:hAnsiTheme="minorHAnsi"/>
                <w:b/>
                <w:bCs/>
              </w:rPr>
              <w:t>vi t</w:t>
            </w:r>
            <w:r w:rsidRPr="00FD6871">
              <w:rPr>
                <w:rFonts w:asciiTheme="minorHAnsi" w:hAnsiTheme="minorHAnsi"/>
                <w:b/>
                <w:bCs/>
                <w:lang w:val="fr-FR"/>
              </w:rPr>
              <w:t>é</w:t>
            </w:r>
            <w:r w:rsidRPr="00FD6871">
              <w:rPr>
                <w:rFonts w:asciiTheme="minorHAnsi" w:hAnsiTheme="minorHAnsi"/>
                <w:b/>
                <w:bCs/>
              </w:rPr>
              <w:t>ny</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pStyle w:val="Standard"/>
              <w:ind w:left="57" w:right="57"/>
              <w:jc w:val="center"/>
              <w:rPr>
                <w:rFonts w:asciiTheme="minorHAnsi" w:hAnsiTheme="minorHAnsi"/>
                <w:b/>
                <w:bCs/>
              </w:rPr>
            </w:pPr>
          </w:p>
          <w:p w:rsidR="001C31A6" w:rsidRPr="00FD6871" w:rsidRDefault="001C31A6" w:rsidP="001A74E8">
            <w:pPr>
              <w:pStyle w:val="Standard"/>
              <w:ind w:left="57" w:right="57"/>
              <w:jc w:val="center"/>
              <w:rPr>
                <w:rFonts w:asciiTheme="minorHAnsi" w:hAnsiTheme="minorHAnsi"/>
              </w:rPr>
            </w:pPr>
            <w:r w:rsidRPr="00FD6871">
              <w:rPr>
                <w:rFonts w:asciiTheme="minorHAnsi" w:hAnsiTheme="minorHAnsi"/>
                <w:b/>
                <w:bCs/>
              </w:rPr>
              <w:t xml:space="preserve">2019. </w:t>
            </w:r>
            <w:r w:rsidRPr="00FD6871">
              <w:rPr>
                <w:rFonts w:asciiTheme="minorHAnsi" w:hAnsiTheme="minorHAnsi"/>
                <w:b/>
                <w:bCs/>
                <w:lang w:val="fr-FR"/>
              </w:rPr>
              <w:t>é</w:t>
            </w:r>
            <w:r w:rsidRPr="00FD6871">
              <w:rPr>
                <w:rFonts w:asciiTheme="minorHAnsi" w:hAnsiTheme="minorHAnsi"/>
                <w:b/>
                <w:bCs/>
              </w:rPr>
              <w:t>vi terv</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1C31A6" w:rsidRPr="00FD6871" w:rsidRDefault="001C31A6" w:rsidP="001A74E8">
            <w:pPr>
              <w:pStyle w:val="Standard"/>
              <w:ind w:left="57" w:right="57"/>
              <w:jc w:val="center"/>
              <w:rPr>
                <w:rFonts w:asciiTheme="minorHAnsi" w:hAnsiTheme="minorHAnsi"/>
              </w:rPr>
            </w:pPr>
            <w:r w:rsidRPr="00FD6871">
              <w:rPr>
                <w:rFonts w:asciiTheme="minorHAnsi" w:hAnsiTheme="minorHAnsi"/>
                <w:b/>
                <w:bCs/>
              </w:rPr>
              <w:t>elt</w:t>
            </w:r>
            <w:r w:rsidRPr="00FD6871">
              <w:rPr>
                <w:rFonts w:asciiTheme="minorHAnsi" w:hAnsiTheme="minorHAnsi"/>
                <w:b/>
                <w:bCs/>
                <w:lang w:val="fr-FR"/>
              </w:rPr>
              <w:t>é</w:t>
            </w:r>
            <w:r w:rsidRPr="00FD6871">
              <w:rPr>
                <w:rFonts w:asciiTheme="minorHAnsi" w:hAnsiTheme="minorHAnsi"/>
                <w:b/>
                <w:bCs/>
              </w:rPr>
              <w:t>r</w:t>
            </w:r>
            <w:r w:rsidRPr="00FD6871">
              <w:rPr>
                <w:rFonts w:asciiTheme="minorHAnsi" w:hAnsiTheme="minorHAnsi"/>
                <w:b/>
                <w:bCs/>
                <w:lang w:val="fr-FR"/>
              </w:rPr>
              <w:t>é</w:t>
            </w:r>
            <w:r w:rsidRPr="00FD6871">
              <w:rPr>
                <w:rFonts w:asciiTheme="minorHAnsi" w:hAnsiTheme="minorHAnsi"/>
                <w:b/>
                <w:bCs/>
              </w:rPr>
              <w:t>s %-ban az előző évhez k</w:t>
            </w:r>
            <w:r w:rsidRPr="00FD6871">
              <w:rPr>
                <w:rFonts w:asciiTheme="minorHAnsi" w:hAnsiTheme="minorHAnsi"/>
                <w:b/>
                <w:bCs/>
                <w:lang w:val="fr-FR"/>
              </w:rPr>
              <w:t>é</w:t>
            </w:r>
            <w:r w:rsidRPr="00FD6871">
              <w:rPr>
                <w:rFonts w:asciiTheme="minorHAnsi" w:hAnsiTheme="minorHAnsi"/>
                <w:b/>
                <w:bCs/>
              </w:rPr>
              <w:t>pest</w:t>
            </w:r>
          </w:p>
        </w:tc>
      </w:tr>
      <w:tr w:rsidR="001C31A6" w:rsidRPr="00FD6871" w:rsidTr="001A74E8">
        <w:trPr>
          <w:trHeight w:val="323"/>
        </w:trPr>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93" w:type="dxa"/>
            </w:tcMar>
            <w:vAlign w:val="center"/>
          </w:tcPr>
          <w:p w:rsidR="001C31A6" w:rsidRPr="00FD6871" w:rsidRDefault="001C31A6" w:rsidP="001A74E8">
            <w:pPr>
              <w:ind w:left="57" w:right="113"/>
              <w:jc w:val="center"/>
              <w:rPr>
                <w:rFonts w:asciiTheme="minorHAnsi" w:hAnsiTheme="minorHAnsi"/>
                <w:sz w:val="24"/>
                <w:szCs w:val="24"/>
              </w:rPr>
            </w:pPr>
            <w:r w:rsidRPr="00FD6871">
              <w:rPr>
                <w:rFonts w:asciiTheme="minorHAnsi" w:hAnsiTheme="minorHAnsi"/>
                <w:b/>
                <w:bCs/>
                <w:sz w:val="24"/>
                <w:szCs w:val="24"/>
                <w:shd w:val="clear" w:color="auto" w:fill="FFFFFF"/>
                <w:lang w:val="de-DE"/>
              </w:rPr>
              <w:t>Bev</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tel</w:t>
            </w: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b/>
                <w:bCs/>
                <w:sz w:val="24"/>
                <w:szCs w:val="24"/>
                <w:shd w:val="clear" w:color="auto" w:fill="FFFFFF"/>
              </w:rPr>
              <w:t>Az int</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zm</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ny műk</w:t>
            </w:r>
            <w:r w:rsidRPr="00FD6871">
              <w:rPr>
                <w:rFonts w:asciiTheme="minorHAnsi" w:hAnsiTheme="minorHAnsi"/>
                <w:b/>
                <w:bCs/>
                <w:sz w:val="24"/>
                <w:szCs w:val="24"/>
                <w:shd w:val="clear" w:color="auto" w:fill="FFFFFF"/>
                <w:lang w:val="sv-SE"/>
              </w:rPr>
              <w:t>ö</w:t>
            </w:r>
            <w:r w:rsidRPr="00FD6871">
              <w:rPr>
                <w:rFonts w:asciiTheme="minorHAnsi" w:hAnsiTheme="minorHAnsi"/>
                <w:b/>
                <w:bCs/>
                <w:sz w:val="24"/>
                <w:szCs w:val="24"/>
                <w:shd w:val="clear" w:color="auto" w:fill="FFFFFF"/>
              </w:rPr>
              <w:t>d</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si bev</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tele</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207</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200</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r>
      <w:tr w:rsidR="001C31A6" w:rsidRPr="00FD6871" w:rsidTr="001A74E8">
        <w:trPr>
          <w:trHeight w:val="76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C31A6" w:rsidRPr="00FD6871" w:rsidRDefault="001C31A6" w:rsidP="001A74E8">
            <w:pPr>
              <w:rPr>
                <w:rFonts w:asciiTheme="minorHAnsi" w:hAnsiTheme="minorHAnsi"/>
                <w:sz w:val="24"/>
                <w:szCs w:val="24"/>
              </w:rPr>
            </w:pPr>
            <w:r w:rsidRPr="00FD6871">
              <w:rPr>
                <w:rFonts w:asciiTheme="minorHAnsi" w:hAnsiTheme="minorHAnsi"/>
                <w:sz w:val="24"/>
                <w:szCs w:val="24"/>
              </w:rPr>
              <w:t>Ebből a k</w:t>
            </w:r>
            <w:r w:rsidRPr="00FD6871">
              <w:rPr>
                <w:rFonts w:asciiTheme="minorHAnsi" w:hAnsiTheme="minorHAnsi"/>
                <w:sz w:val="24"/>
                <w:szCs w:val="24"/>
                <w:lang w:val="sv-SE"/>
              </w:rPr>
              <w:t>ö</w:t>
            </w:r>
            <w:r w:rsidRPr="00FD6871">
              <w:rPr>
                <w:rFonts w:asciiTheme="minorHAnsi" w:hAnsiTheme="minorHAnsi"/>
                <w:sz w:val="24"/>
                <w:szCs w:val="24"/>
              </w:rPr>
              <w:t>nyvtár szolgáltatásaihoz k</w:t>
            </w:r>
            <w:r w:rsidRPr="00FD6871">
              <w:rPr>
                <w:rFonts w:asciiTheme="minorHAnsi" w:hAnsiTheme="minorHAnsi"/>
                <w:sz w:val="24"/>
                <w:szCs w:val="24"/>
                <w:lang w:val="sv-SE"/>
              </w:rPr>
              <w:t>ö</w:t>
            </w:r>
            <w:r w:rsidRPr="00FD6871">
              <w:rPr>
                <w:rFonts w:asciiTheme="minorHAnsi" w:hAnsiTheme="minorHAnsi"/>
                <w:sz w:val="24"/>
                <w:szCs w:val="24"/>
                <w:lang w:val="en-US"/>
              </w:rPr>
              <w:t>thet</w:t>
            </w:r>
            <w:r w:rsidRPr="00FD6871">
              <w:rPr>
                <w:rFonts w:asciiTheme="minorHAnsi" w:hAnsiTheme="minorHAnsi"/>
                <w:sz w:val="24"/>
                <w:szCs w:val="24"/>
              </w:rPr>
              <w:t xml:space="preserve">ő </w:t>
            </w:r>
            <w:r w:rsidRPr="00FD6871">
              <w:rPr>
                <w:rFonts w:asciiTheme="minorHAnsi" w:hAnsiTheme="minorHAnsi"/>
                <w:sz w:val="24"/>
                <w:szCs w:val="24"/>
                <w:lang w:val="nl-NL"/>
              </w:rPr>
              <w:t>bev</w:t>
            </w:r>
            <w:r w:rsidRPr="00FD6871">
              <w:rPr>
                <w:rFonts w:asciiTheme="minorHAnsi" w:hAnsiTheme="minorHAnsi"/>
                <w:sz w:val="24"/>
                <w:szCs w:val="24"/>
                <w:lang w:val="fr-FR"/>
              </w:rPr>
              <w:t>é</w:t>
            </w:r>
            <w:r w:rsidRPr="00FD6871">
              <w:rPr>
                <w:rFonts w:asciiTheme="minorHAnsi" w:hAnsiTheme="minorHAnsi"/>
                <w:sz w:val="24"/>
                <w:szCs w:val="24"/>
              </w:rPr>
              <w:t>tel (nem fenntart</w:t>
            </w:r>
            <w:r w:rsidRPr="00FD6871">
              <w:rPr>
                <w:rFonts w:asciiTheme="minorHAnsi" w:hAnsiTheme="minorHAnsi"/>
                <w:sz w:val="24"/>
                <w:szCs w:val="24"/>
                <w:lang w:val="es-ES_tradnl"/>
              </w:rPr>
              <w:t>ó</w:t>
            </w:r>
            <w:r w:rsidRPr="00FD6871">
              <w:rPr>
                <w:rFonts w:asciiTheme="minorHAnsi" w:hAnsiTheme="minorHAnsi"/>
                <w:sz w:val="24"/>
                <w:szCs w:val="24"/>
              </w:rPr>
              <w:t>t</w:t>
            </w:r>
            <w:r w:rsidRPr="00FD6871">
              <w:rPr>
                <w:rFonts w:asciiTheme="minorHAnsi" w:hAnsiTheme="minorHAnsi"/>
                <w:sz w:val="24"/>
                <w:szCs w:val="24"/>
                <w:lang w:val="es-ES_tradnl"/>
              </w:rPr>
              <w:t>ó</w:t>
            </w:r>
            <w:r w:rsidRPr="00FD6871">
              <w:rPr>
                <w:rFonts w:asciiTheme="minorHAnsi" w:hAnsiTheme="minorHAnsi"/>
                <w:sz w:val="24"/>
                <w:szCs w:val="24"/>
              </w:rPr>
              <w:t>l szá</w:t>
            </w:r>
            <w:r w:rsidRPr="00FD6871">
              <w:rPr>
                <w:rFonts w:asciiTheme="minorHAnsi" w:hAnsiTheme="minorHAnsi"/>
                <w:sz w:val="24"/>
                <w:szCs w:val="24"/>
                <w:lang w:val="it-IT"/>
              </w:rPr>
              <w:t>rmaz</w:t>
            </w:r>
            <w:r w:rsidRPr="00FD6871">
              <w:rPr>
                <w:rFonts w:asciiTheme="minorHAnsi" w:hAnsiTheme="minorHAnsi"/>
                <w:sz w:val="24"/>
                <w:szCs w:val="24"/>
                <w:lang w:val="es-ES_tradnl"/>
              </w:rPr>
              <w:t xml:space="preserve">ó </w:t>
            </w:r>
            <w:r w:rsidRPr="00FD6871">
              <w:rPr>
                <w:rFonts w:asciiTheme="minorHAnsi" w:hAnsiTheme="minorHAnsi"/>
                <w:sz w:val="24"/>
                <w:szCs w:val="24"/>
                <w:lang w:val="nl-NL"/>
              </w:rPr>
              <w:t>bev</w:t>
            </w:r>
            <w:r w:rsidRPr="00FD6871">
              <w:rPr>
                <w:rFonts w:asciiTheme="minorHAnsi" w:hAnsiTheme="minorHAnsi"/>
                <w:sz w:val="24"/>
                <w:szCs w:val="24"/>
                <w:lang w:val="fr-FR"/>
              </w:rPr>
              <w:t>é</w:t>
            </w:r>
            <w:r w:rsidRPr="00FD6871">
              <w:rPr>
                <w:rFonts w:asciiTheme="minorHAnsi" w:hAnsiTheme="minorHAnsi"/>
                <w:sz w:val="24"/>
                <w:szCs w:val="24"/>
              </w:rPr>
              <w:t>telek)</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207</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200</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C31A6" w:rsidRPr="00FD6871" w:rsidRDefault="001C31A6" w:rsidP="001A74E8">
            <w:pPr>
              <w:jc w:val="center"/>
              <w:rPr>
                <w:rFonts w:asciiTheme="minorHAnsi" w:hAnsiTheme="minorHAnsi"/>
                <w:sz w:val="24"/>
                <w:szCs w:val="24"/>
              </w:rPr>
            </w:pPr>
            <w:r w:rsidRPr="00FD6871">
              <w:rPr>
                <w:rFonts w:asciiTheme="minorHAnsi" w:hAnsiTheme="minorHAnsi"/>
                <w:i/>
                <w:iCs/>
                <w:sz w:val="24"/>
                <w:szCs w:val="24"/>
                <w:shd w:val="clear" w:color="auto" w:fill="FFFFFF"/>
              </w:rPr>
              <w:t xml:space="preserve">– </w:t>
            </w:r>
            <w:r w:rsidRPr="00FD6871">
              <w:rPr>
                <w:rFonts w:asciiTheme="minorHAnsi" w:hAnsiTheme="minorHAnsi"/>
                <w:i/>
                <w:iCs/>
                <w:sz w:val="24"/>
                <w:szCs w:val="24"/>
                <w:lang w:val="nl-NL"/>
              </w:rPr>
              <w:t>ebb</w:t>
            </w:r>
            <w:r w:rsidRPr="00FD6871">
              <w:rPr>
                <w:rFonts w:asciiTheme="minorHAnsi" w:hAnsiTheme="minorHAnsi"/>
                <w:i/>
                <w:iCs/>
                <w:sz w:val="24"/>
                <w:szCs w:val="24"/>
              </w:rPr>
              <w:t>ől</w:t>
            </w:r>
            <w:r w:rsidRPr="00FD6871">
              <w:rPr>
                <w:rFonts w:asciiTheme="minorHAnsi" w:hAnsiTheme="minorHAnsi"/>
                <w:sz w:val="24"/>
                <w:szCs w:val="24"/>
              </w:rPr>
              <w:t xml:space="preserve"> a k</w:t>
            </w:r>
            <w:r w:rsidRPr="00FD6871">
              <w:rPr>
                <w:rFonts w:asciiTheme="minorHAnsi" w:hAnsiTheme="minorHAnsi"/>
                <w:sz w:val="24"/>
                <w:szCs w:val="24"/>
                <w:lang w:val="fr-FR"/>
              </w:rPr>
              <w:t>é</w:t>
            </w:r>
            <w:r w:rsidRPr="00FD6871">
              <w:rPr>
                <w:rFonts w:asciiTheme="minorHAnsi" w:hAnsiTheme="minorHAnsi"/>
                <w:sz w:val="24"/>
                <w:szCs w:val="24"/>
              </w:rPr>
              <w:t>sedelmi dí</w:t>
            </w:r>
            <w:r w:rsidRPr="00FD6871">
              <w:rPr>
                <w:rFonts w:asciiTheme="minorHAnsi" w:hAnsiTheme="minorHAnsi"/>
                <w:sz w:val="24"/>
                <w:szCs w:val="24"/>
                <w:lang w:val="nl-NL"/>
              </w:rPr>
              <w:t>jbev</w:t>
            </w:r>
            <w:r w:rsidRPr="00FD6871">
              <w:rPr>
                <w:rFonts w:asciiTheme="minorHAnsi" w:hAnsiTheme="minorHAnsi"/>
                <w:sz w:val="24"/>
                <w:szCs w:val="24"/>
                <w:lang w:val="fr-FR"/>
              </w:rPr>
              <w:t>é</w:t>
            </w:r>
            <w:r w:rsidRPr="00FD6871">
              <w:rPr>
                <w:rFonts w:asciiTheme="minorHAnsi" w:hAnsiTheme="minorHAnsi"/>
                <w:sz w:val="24"/>
                <w:szCs w:val="24"/>
                <w:lang w:val="it-IT"/>
              </w:rPr>
              <w:t xml:space="preserve">tel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38</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35</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C31A6" w:rsidRPr="00FD6871" w:rsidRDefault="001C31A6" w:rsidP="001A74E8">
            <w:pPr>
              <w:jc w:val="center"/>
              <w:rPr>
                <w:rFonts w:asciiTheme="minorHAnsi" w:hAnsiTheme="minorHAnsi"/>
                <w:sz w:val="24"/>
                <w:szCs w:val="24"/>
              </w:rPr>
            </w:pPr>
            <w:r w:rsidRPr="00FD6871">
              <w:rPr>
                <w:rFonts w:asciiTheme="minorHAnsi" w:hAnsiTheme="minorHAnsi"/>
                <w:i/>
                <w:iCs/>
                <w:sz w:val="24"/>
                <w:szCs w:val="24"/>
                <w:shd w:val="clear" w:color="auto" w:fill="FFFFFF"/>
              </w:rPr>
              <w:t xml:space="preserve">– </w:t>
            </w:r>
            <w:r w:rsidRPr="00FD6871">
              <w:rPr>
                <w:rFonts w:asciiTheme="minorHAnsi" w:hAnsiTheme="minorHAnsi"/>
                <w:i/>
                <w:iCs/>
                <w:sz w:val="24"/>
                <w:szCs w:val="24"/>
                <w:lang w:val="nl-NL"/>
              </w:rPr>
              <w:t>ebb</w:t>
            </w:r>
            <w:r w:rsidRPr="00FD6871">
              <w:rPr>
                <w:rFonts w:asciiTheme="minorHAnsi" w:hAnsiTheme="minorHAnsi"/>
                <w:i/>
                <w:iCs/>
                <w:sz w:val="24"/>
                <w:szCs w:val="24"/>
              </w:rPr>
              <w:t>ől</w:t>
            </w:r>
            <w:r w:rsidRPr="00FD6871">
              <w:rPr>
                <w:rFonts w:asciiTheme="minorHAnsi" w:hAnsiTheme="minorHAnsi"/>
                <w:sz w:val="24"/>
                <w:szCs w:val="24"/>
              </w:rPr>
              <w:t xml:space="preserve"> beiratkozá</w:t>
            </w:r>
            <w:r w:rsidRPr="00FD6871">
              <w:rPr>
                <w:rFonts w:asciiTheme="minorHAnsi" w:hAnsiTheme="minorHAnsi"/>
                <w:sz w:val="24"/>
                <w:szCs w:val="24"/>
                <w:lang w:val="it-IT"/>
              </w:rPr>
              <w:t>si d</w:t>
            </w:r>
            <w:r w:rsidRPr="00FD6871">
              <w:rPr>
                <w:rFonts w:asciiTheme="minorHAnsi" w:hAnsiTheme="minorHAnsi"/>
                <w:sz w:val="24"/>
                <w:szCs w:val="24"/>
              </w:rPr>
              <w:t>í</w:t>
            </w:r>
            <w:r w:rsidRPr="00FD6871">
              <w:rPr>
                <w:rFonts w:asciiTheme="minorHAnsi" w:hAnsiTheme="minorHAnsi"/>
                <w:sz w:val="24"/>
                <w:szCs w:val="24"/>
                <w:lang w:val="nl-NL"/>
              </w:rPr>
              <w:t>jbev</w:t>
            </w:r>
            <w:r w:rsidRPr="00FD6871">
              <w:rPr>
                <w:rFonts w:asciiTheme="minorHAnsi" w:hAnsiTheme="minorHAnsi"/>
                <w:sz w:val="24"/>
                <w:szCs w:val="24"/>
                <w:lang w:val="fr-FR"/>
              </w:rPr>
              <w:t>é</w:t>
            </w:r>
            <w:r w:rsidRPr="00FD6871">
              <w:rPr>
                <w:rFonts w:asciiTheme="minorHAnsi" w:hAnsiTheme="minorHAnsi"/>
                <w:sz w:val="24"/>
                <w:szCs w:val="24"/>
                <w:lang w:val="it-IT"/>
              </w:rPr>
              <w:t xml:space="preserve">tel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169</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165</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w:t>
            </w:r>
          </w:p>
        </w:tc>
      </w:tr>
      <w:tr w:rsidR="001C31A6" w:rsidRPr="00FD6871" w:rsidTr="001A74E8">
        <w:trPr>
          <w:trHeight w:val="521"/>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b/>
                <w:bCs/>
                <w:sz w:val="24"/>
                <w:szCs w:val="24"/>
                <w:shd w:val="clear" w:color="auto" w:fill="FFFFFF"/>
              </w:rPr>
              <w:t>Támogatás, kieg</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szít</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 xml:space="preserve">s </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s átvett p</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rPr>
              <w:t>nzeszk</w:t>
            </w:r>
            <w:r w:rsidRPr="00FD6871">
              <w:rPr>
                <w:rFonts w:asciiTheme="minorHAnsi" w:hAnsiTheme="minorHAnsi"/>
                <w:b/>
                <w:bCs/>
                <w:sz w:val="24"/>
                <w:szCs w:val="24"/>
                <w:shd w:val="clear" w:color="auto" w:fill="FFFFFF"/>
                <w:lang w:val="sv-SE"/>
              </w:rPr>
              <w:t>ö</w:t>
            </w:r>
            <w:r w:rsidRPr="00FD6871">
              <w:rPr>
                <w:rFonts w:asciiTheme="minorHAnsi" w:hAnsiTheme="minorHAnsi"/>
                <w:b/>
                <w:bCs/>
                <w:sz w:val="24"/>
                <w:szCs w:val="24"/>
                <w:shd w:val="clear" w:color="auto" w:fill="FFFFFF"/>
              </w:rPr>
              <w:t>z</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7296</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7265</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C31A6" w:rsidRPr="00FD6871" w:rsidRDefault="001C31A6" w:rsidP="001A74E8">
            <w:pPr>
              <w:ind w:right="57"/>
              <w:rPr>
                <w:rFonts w:asciiTheme="minorHAnsi" w:hAnsiTheme="minorHAnsi"/>
                <w:sz w:val="24"/>
                <w:szCs w:val="24"/>
              </w:rPr>
            </w:pPr>
            <w:r w:rsidRPr="00FD6871">
              <w:rPr>
                <w:rFonts w:asciiTheme="minorHAnsi" w:hAnsiTheme="minorHAnsi"/>
                <w:i/>
                <w:iCs/>
                <w:sz w:val="24"/>
                <w:szCs w:val="24"/>
                <w:shd w:val="clear" w:color="auto" w:fill="FFFFFF"/>
              </w:rPr>
              <w:t xml:space="preserve">– </w:t>
            </w:r>
            <w:r w:rsidRPr="00FD6871">
              <w:rPr>
                <w:rFonts w:asciiTheme="minorHAnsi" w:hAnsiTheme="minorHAnsi"/>
                <w:i/>
                <w:iCs/>
                <w:sz w:val="24"/>
                <w:szCs w:val="24"/>
                <w:shd w:val="clear" w:color="auto" w:fill="FFFFFF"/>
                <w:lang w:val="nl-NL"/>
              </w:rPr>
              <w:t>ebb</w:t>
            </w:r>
            <w:r w:rsidRPr="00FD6871">
              <w:rPr>
                <w:rFonts w:asciiTheme="minorHAnsi" w:hAnsiTheme="minorHAnsi"/>
                <w:i/>
                <w:iCs/>
                <w:sz w:val="24"/>
                <w:szCs w:val="24"/>
                <w:shd w:val="clear" w:color="auto" w:fill="FFFFFF"/>
              </w:rPr>
              <w:t xml:space="preserve">ől </w:t>
            </w:r>
            <w:r w:rsidRPr="00FD6871">
              <w:rPr>
                <w:rFonts w:asciiTheme="minorHAnsi" w:hAnsiTheme="minorHAnsi"/>
                <w:sz w:val="24"/>
                <w:szCs w:val="24"/>
                <w:shd w:val="clear" w:color="auto" w:fill="FFFFFF"/>
              </w:rPr>
              <w:t>fenntart</w:t>
            </w:r>
            <w:r w:rsidRPr="00FD6871">
              <w:rPr>
                <w:rFonts w:asciiTheme="minorHAnsi" w:hAnsiTheme="minorHAnsi"/>
                <w:sz w:val="24"/>
                <w:szCs w:val="24"/>
                <w:shd w:val="clear" w:color="auto" w:fill="FFFFFF"/>
                <w:lang w:val="es-ES_tradnl"/>
              </w:rPr>
              <w:t>ó</w:t>
            </w:r>
            <w:r w:rsidRPr="00FD6871">
              <w:rPr>
                <w:rFonts w:asciiTheme="minorHAnsi" w:hAnsiTheme="minorHAnsi"/>
                <w:sz w:val="24"/>
                <w:szCs w:val="24"/>
                <w:shd w:val="clear" w:color="auto" w:fill="FFFFFF"/>
              </w:rPr>
              <w:t>i támogatás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6765</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6765</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C31A6" w:rsidRPr="00FD6871" w:rsidRDefault="001C31A6" w:rsidP="001A74E8">
            <w:pPr>
              <w:ind w:right="57"/>
              <w:rPr>
                <w:rFonts w:asciiTheme="minorHAnsi" w:hAnsiTheme="minorHAnsi"/>
                <w:sz w:val="24"/>
                <w:szCs w:val="24"/>
              </w:rPr>
            </w:pPr>
            <w:r w:rsidRPr="00FD6871">
              <w:rPr>
                <w:rFonts w:asciiTheme="minorHAnsi" w:hAnsiTheme="minorHAnsi"/>
                <w:i/>
                <w:iCs/>
                <w:sz w:val="24"/>
                <w:szCs w:val="24"/>
                <w:shd w:val="clear" w:color="auto" w:fill="FFFFFF"/>
              </w:rPr>
              <w:t xml:space="preserve">– </w:t>
            </w:r>
            <w:r w:rsidRPr="00FD6871">
              <w:rPr>
                <w:rFonts w:asciiTheme="minorHAnsi" w:hAnsiTheme="minorHAnsi"/>
                <w:i/>
                <w:iCs/>
                <w:sz w:val="24"/>
                <w:szCs w:val="24"/>
                <w:shd w:val="clear" w:color="auto" w:fill="FFFFFF"/>
                <w:lang w:val="nl-NL"/>
              </w:rPr>
              <w:t>ebb</w:t>
            </w:r>
            <w:r w:rsidRPr="00FD6871">
              <w:rPr>
                <w:rFonts w:asciiTheme="minorHAnsi" w:hAnsiTheme="minorHAnsi"/>
                <w:i/>
                <w:iCs/>
                <w:sz w:val="24"/>
                <w:szCs w:val="24"/>
                <w:shd w:val="clear" w:color="auto" w:fill="FFFFFF"/>
              </w:rPr>
              <w:t xml:space="preserve">ől </w:t>
            </w:r>
            <w:r w:rsidRPr="00FD6871">
              <w:rPr>
                <w:rFonts w:asciiTheme="minorHAnsi" w:hAnsiTheme="minorHAnsi"/>
                <w:sz w:val="24"/>
                <w:szCs w:val="24"/>
                <w:shd w:val="clear" w:color="auto" w:fill="FFFFFF"/>
              </w:rPr>
              <w:t>felhasznált maradvány</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C31A6" w:rsidRPr="00FD6871" w:rsidRDefault="001C31A6" w:rsidP="001A74E8">
            <w:pPr>
              <w:ind w:right="57"/>
              <w:rPr>
                <w:rFonts w:asciiTheme="minorHAnsi" w:hAnsiTheme="minorHAnsi"/>
                <w:sz w:val="24"/>
                <w:szCs w:val="24"/>
              </w:rPr>
            </w:pPr>
            <w:r w:rsidRPr="00FD6871">
              <w:rPr>
                <w:rFonts w:asciiTheme="minorHAnsi" w:hAnsiTheme="minorHAnsi"/>
                <w:i/>
                <w:iCs/>
                <w:sz w:val="24"/>
                <w:szCs w:val="24"/>
                <w:shd w:val="clear" w:color="auto" w:fill="FFFFFF"/>
              </w:rPr>
              <w:t xml:space="preserve">– </w:t>
            </w:r>
            <w:r w:rsidRPr="00FD6871">
              <w:rPr>
                <w:rFonts w:asciiTheme="minorHAnsi" w:hAnsiTheme="minorHAnsi"/>
                <w:i/>
                <w:iCs/>
                <w:sz w:val="24"/>
                <w:szCs w:val="24"/>
                <w:shd w:val="clear" w:color="auto" w:fill="FFFFFF"/>
                <w:lang w:val="nl-NL"/>
              </w:rPr>
              <w:t>ebb</w:t>
            </w:r>
            <w:r w:rsidRPr="00FD6871">
              <w:rPr>
                <w:rFonts w:asciiTheme="minorHAnsi" w:hAnsiTheme="minorHAnsi"/>
                <w:i/>
                <w:iCs/>
                <w:sz w:val="24"/>
                <w:szCs w:val="24"/>
                <w:shd w:val="clear" w:color="auto" w:fill="FFFFFF"/>
              </w:rPr>
              <w:t xml:space="preserve">ől </w:t>
            </w:r>
            <w:r w:rsidRPr="00FD6871">
              <w:rPr>
                <w:rFonts w:asciiTheme="minorHAnsi" w:hAnsiTheme="minorHAnsi"/>
                <w:sz w:val="24"/>
                <w:szCs w:val="24"/>
                <w:shd w:val="clear" w:color="auto" w:fill="FFFFFF"/>
              </w:rPr>
              <w:t>pá</w:t>
            </w:r>
            <w:r w:rsidRPr="00FD6871">
              <w:rPr>
                <w:rFonts w:asciiTheme="minorHAnsi" w:hAnsiTheme="minorHAnsi"/>
                <w:sz w:val="24"/>
                <w:szCs w:val="24"/>
                <w:shd w:val="clear" w:color="auto" w:fill="FFFFFF"/>
                <w:lang w:val="en-US"/>
              </w:rPr>
              <w:t>ly</w:t>
            </w:r>
            <w:r w:rsidRPr="00FD6871">
              <w:rPr>
                <w:rFonts w:asciiTheme="minorHAnsi" w:hAnsiTheme="minorHAnsi"/>
                <w:sz w:val="24"/>
                <w:szCs w:val="24"/>
                <w:shd w:val="clear" w:color="auto" w:fill="FFFFFF"/>
              </w:rPr>
              <w:t>ázati támogatás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531</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500</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C31A6" w:rsidRPr="00FD6871" w:rsidRDefault="001C31A6" w:rsidP="001A74E8">
            <w:pPr>
              <w:ind w:right="57"/>
              <w:rPr>
                <w:rFonts w:asciiTheme="minorHAnsi" w:hAnsiTheme="minorHAnsi"/>
                <w:sz w:val="24"/>
                <w:szCs w:val="24"/>
              </w:rPr>
            </w:pPr>
            <w:r w:rsidRPr="00FD6871">
              <w:rPr>
                <w:rFonts w:asciiTheme="minorHAnsi" w:hAnsiTheme="minorHAnsi"/>
                <w:i/>
                <w:iCs/>
                <w:sz w:val="24"/>
                <w:szCs w:val="24"/>
                <w:shd w:val="clear" w:color="auto" w:fill="FFFFFF"/>
              </w:rPr>
              <w:t>– a pá</w:t>
            </w:r>
            <w:r w:rsidRPr="00FD6871">
              <w:rPr>
                <w:rFonts w:asciiTheme="minorHAnsi" w:hAnsiTheme="minorHAnsi"/>
                <w:i/>
                <w:iCs/>
                <w:sz w:val="24"/>
                <w:szCs w:val="24"/>
                <w:shd w:val="clear" w:color="auto" w:fill="FFFFFF"/>
                <w:lang w:val="en-US"/>
              </w:rPr>
              <w:t>ly</w:t>
            </w:r>
            <w:r w:rsidRPr="00FD6871">
              <w:rPr>
                <w:rFonts w:asciiTheme="minorHAnsi" w:hAnsiTheme="minorHAnsi"/>
                <w:i/>
                <w:iCs/>
                <w:sz w:val="24"/>
                <w:szCs w:val="24"/>
                <w:shd w:val="clear" w:color="auto" w:fill="FFFFFF"/>
              </w:rPr>
              <w:t>ázati támogatásb</w:t>
            </w:r>
            <w:r w:rsidRPr="00FD6871">
              <w:rPr>
                <w:rFonts w:asciiTheme="minorHAnsi" w:hAnsiTheme="minorHAnsi"/>
                <w:i/>
                <w:iCs/>
                <w:sz w:val="24"/>
                <w:szCs w:val="24"/>
                <w:shd w:val="clear" w:color="auto" w:fill="FFFFFF"/>
                <w:lang w:val="es-ES_tradnl"/>
              </w:rPr>
              <w:t>ó</w:t>
            </w:r>
            <w:r w:rsidRPr="00FD6871">
              <w:rPr>
                <w:rFonts w:asciiTheme="minorHAnsi" w:hAnsiTheme="minorHAnsi"/>
                <w:i/>
                <w:iCs/>
                <w:sz w:val="24"/>
                <w:szCs w:val="24"/>
                <w:shd w:val="clear" w:color="auto" w:fill="FFFFFF"/>
              </w:rPr>
              <w:t xml:space="preserve">l </w:t>
            </w:r>
            <w:r w:rsidRPr="00FD6871">
              <w:rPr>
                <w:rFonts w:asciiTheme="minorHAnsi" w:hAnsiTheme="minorHAnsi"/>
                <w:sz w:val="24"/>
                <w:szCs w:val="24"/>
                <w:shd w:val="clear" w:color="auto" w:fill="FFFFFF"/>
              </w:rPr>
              <w:t>EU-támogatás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0</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shd w:val="clear" w:color="auto" w:fill="FFFFFF"/>
              </w:rPr>
              <w:t>Egy</w:t>
            </w:r>
            <w:r w:rsidRPr="00FD6871">
              <w:rPr>
                <w:rFonts w:asciiTheme="minorHAnsi" w:hAnsiTheme="minorHAnsi"/>
                <w:sz w:val="24"/>
                <w:szCs w:val="24"/>
                <w:shd w:val="clear" w:color="auto" w:fill="FFFFFF"/>
                <w:lang w:val="fr-FR"/>
              </w:rPr>
              <w:t>é</w:t>
            </w:r>
            <w:r w:rsidRPr="00FD6871">
              <w:rPr>
                <w:rFonts w:asciiTheme="minorHAnsi" w:hAnsiTheme="minorHAnsi"/>
                <w:sz w:val="24"/>
                <w:szCs w:val="24"/>
                <w:shd w:val="clear" w:color="auto" w:fill="FFFFFF"/>
              </w:rPr>
              <w:t>b bev</w:t>
            </w:r>
            <w:r w:rsidRPr="00FD6871">
              <w:rPr>
                <w:rFonts w:asciiTheme="minorHAnsi" w:hAnsiTheme="minorHAnsi"/>
                <w:sz w:val="24"/>
                <w:szCs w:val="24"/>
                <w:shd w:val="clear" w:color="auto" w:fill="FFFFFF"/>
                <w:lang w:val="fr-FR"/>
              </w:rPr>
              <w:t>é</w:t>
            </w:r>
            <w:r w:rsidRPr="00FD6871">
              <w:rPr>
                <w:rFonts w:asciiTheme="minorHAnsi" w:hAnsiTheme="minorHAnsi"/>
                <w:sz w:val="24"/>
                <w:szCs w:val="24"/>
                <w:shd w:val="clear" w:color="auto" w:fill="FFFFFF"/>
                <w:lang w:val="it-IT"/>
              </w:rPr>
              <w:t xml:space="preserve">tel </w:t>
            </w:r>
            <w:r w:rsidRPr="00FD6871">
              <w:rPr>
                <w:rFonts w:asciiTheme="minorHAnsi" w:hAnsiTheme="minorHAnsi"/>
                <w:sz w:val="24"/>
                <w:szCs w:val="24"/>
                <w:shd w:val="clear" w:color="auto" w:fill="FFFFFF"/>
                <w:lang w:val="sv-SE"/>
              </w:rPr>
              <w:t>ö</w:t>
            </w:r>
            <w:r w:rsidRPr="00FD6871">
              <w:rPr>
                <w:rFonts w:asciiTheme="minorHAnsi" w:hAnsiTheme="minorHAnsi"/>
                <w:sz w:val="24"/>
                <w:szCs w:val="24"/>
                <w:shd w:val="clear" w:color="auto" w:fill="FFFFFF"/>
              </w:rPr>
              <w:t xml:space="preserve">sszesen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0</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b/>
                <w:bCs/>
                <w:sz w:val="24"/>
                <w:szCs w:val="24"/>
                <w:shd w:val="clear" w:color="auto" w:fill="FFFFFF"/>
                <w:lang w:val="de-DE"/>
              </w:rPr>
              <w:t>Bev</w:t>
            </w:r>
            <w:r w:rsidRPr="00FD6871">
              <w:rPr>
                <w:rFonts w:asciiTheme="minorHAnsi" w:hAnsiTheme="minorHAnsi"/>
                <w:b/>
                <w:bCs/>
                <w:sz w:val="24"/>
                <w:szCs w:val="24"/>
                <w:shd w:val="clear" w:color="auto" w:fill="FFFFFF"/>
                <w:lang w:val="fr-FR"/>
              </w:rPr>
              <w:t>é</w:t>
            </w:r>
            <w:r w:rsidRPr="00FD6871">
              <w:rPr>
                <w:rFonts w:asciiTheme="minorHAnsi" w:hAnsiTheme="minorHAnsi"/>
                <w:b/>
                <w:bCs/>
                <w:sz w:val="24"/>
                <w:szCs w:val="24"/>
                <w:shd w:val="clear" w:color="auto" w:fill="FFFFFF"/>
                <w:lang w:val="it-IT"/>
              </w:rPr>
              <w:t xml:space="preserve">tel </w:t>
            </w:r>
            <w:r w:rsidRPr="00FD6871">
              <w:rPr>
                <w:rFonts w:asciiTheme="minorHAnsi" w:hAnsiTheme="minorHAnsi"/>
                <w:b/>
                <w:bCs/>
                <w:sz w:val="24"/>
                <w:szCs w:val="24"/>
                <w:shd w:val="clear" w:color="auto" w:fill="FFFFFF"/>
                <w:lang w:val="sv-SE"/>
              </w:rPr>
              <w:t>ö</w:t>
            </w:r>
            <w:r w:rsidRPr="00FD6871">
              <w:rPr>
                <w:rFonts w:asciiTheme="minorHAnsi" w:hAnsiTheme="minorHAnsi"/>
                <w:b/>
                <w:bCs/>
                <w:sz w:val="24"/>
                <w:szCs w:val="24"/>
                <w:shd w:val="clear" w:color="auto" w:fill="FFFFFF"/>
              </w:rPr>
              <w:t xml:space="preserve">sszesen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b/>
                <w:bCs/>
                <w:sz w:val="24"/>
                <w:szCs w:val="24"/>
                <w:shd w:val="clear" w:color="auto" w:fill="FFFFFF"/>
              </w:rPr>
              <w:t>7503</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b/>
                <w:sz w:val="24"/>
                <w:szCs w:val="24"/>
              </w:rPr>
              <w:t>7465</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b/>
                <w:sz w:val="24"/>
                <w:szCs w:val="24"/>
              </w:rPr>
            </w:pPr>
            <w:r w:rsidRPr="00FD6871">
              <w:rPr>
                <w:rFonts w:asciiTheme="minorHAnsi" w:hAnsiTheme="minorHAnsi"/>
                <w:b/>
                <w:sz w:val="24"/>
                <w:szCs w:val="24"/>
              </w:rPr>
              <w:t>0,5</w:t>
            </w:r>
          </w:p>
        </w:tc>
      </w:tr>
      <w:tr w:rsidR="001C31A6" w:rsidRPr="00FD6871" w:rsidTr="001A74E8">
        <w:trPr>
          <w:trHeight w:val="323"/>
        </w:trPr>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93" w:type="dxa"/>
            </w:tcMar>
            <w:vAlign w:val="center"/>
          </w:tcPr>
          <w:p w:rsidR="001C31A6" w:rsidRPr="00FD6871" w:rsidRDefault="001C31A6" w:rsidP="001A74E8">
            <w:pPr>
              <w:ind w:left="57" w:right="113"/>
              <w:jc w:val="center"/>
              <w:rPr>
                <w:rFonts w:asciiTheme="minorHAnsi" w:hAnsiTheme="minorHAnsi"/>
                <w:sz w:val="24"/>
                <w:szCs w:val="24"/>
              </w:rPr>
            </w:pPr>
            <w:r w:rsidRPr="00FD6871">
              <w:rPr>
                <w:rFonts w:asciiTheme="minorHAnsi" w:hAnsiTheme="minorHAnsi"/>
                <w:sz w:val="24"/>
                <w:szCs w:val="24"/>
                <w:shd w:val="clear" w:color="auto" w:fill="FFFFFF"/>
                <w:lang w:val="es-ES_tradnl"/>
              </w:rPr>
              <w:t>Kiad</w:t>
            </w:r>
            <w:r w:rsidRPr="00FD6871">
              <w:rPr>
                <w:rFonts w:asciiTheme="minorHAnsi" w:hAnsiTheme="minorHAnsi"/>
                <w:sz w:val="24"/>
                <w:szCs w:val="24"/>
                <w:shd w:val="clear" w:color="auto" w:fill="FFFFFF"/>
              </w:rPr>
              <w:t>ás</w:t>
            </w: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shd w:val="clear" w:color="auto" w:fill="FFFFFF"/>
              </w:rPr>
              <w:t>Szem</w:t>
            </w:r>
            <w:r w:rsidRPr="00FD6871">
              <w:rPr>
                <w:rFonts w:asciiTheme="minorHAnsi" w:hAnsiTheme="minorHAnsi"/>
                <w:sz w:val="24"/>
                <w:szCs w:val="24"/>
                <w:shd w:val="clear" w:color="auto" w:fill="FFFFFF"/>
                <w:lang w:val="fr-FR"/>
              </w:rPr>
              <w:t>é</w:t>
            </w:r>
            <w:r w:rsidRPr="00FD6871">
              <w:rPr>
                <w:rFonts w:asciiTheme="minorHAnsi" w:hAnsiTheme="minorHAnsi"/>
                <w:sz w:val="24"/>
                <w:szCs w:val="24"/>
                <w:shd w:val="clear" w:color="auto" w:fill="FFFFFF"/>
              </w:rPr>
              <w:t>lyi juttatás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2832</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2832</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shd w:val="clear" w:color="auto" w:fill="FFFFFF"/>
              </w:rPr>
              <w:t>Munkaad</w:t>
            </w:r>
            <w:r w:rsidRPr="00FD6871">
              <w:rPr>
                <w:rFonts w:asciiTheme="minorHAnsi" w:hAnsiTheme="minorHAnsi"/>
                <w:sz w:val="24"/>
                <w:szCs w:val="24"/>
                <w:shd w:val="clear" w:color="auto" w:fill="FFFFFF"/>
                <w:lang w:val="es-ES_tradnl"/>
              </w:rPr>
              <w:t>ó</w:t>
            </w:r>
            <w:r w:rsidRPr="00FD6871">
              <w:rPr>
                <w:rFonts w:asciiTheme="minorHAnsi" w:hAnsiTheme="minorHAnsi"/>
                <w:sz w:val="24"/>
                <w:szCs w:val="24"/>
                <w:shd w:val="clear" w:color="auto" w:fill="FFFFFF"/>
              </w:rPr>
              <w:t>kat terhelő összes járul</w:t>
            </w:r>
            <w:r w:rsidRPr="00FD6871">
              <w:rPr>
                <w:rFonts w:asciiTheme="minorHAnsi" w:hAnsiTheme="minorHAnsi"/>
                <w:sz w:val="24"/>
                <w:szCs w:val="24"/>
                <w:shd w:val="clear" w:color="auto" w:fill="FFFFFF"/>
                <w:lang w:val="fr-FR"/>
              </w:rPr>
              <w:t>é</w:t>
            </w:r>
            <w:r w:rsidRPr="00FD6871">
              <w:rPr>
                <w:rFonts w:asciiTheme="minorHAnsi" w:hAnsiTheme="minorHAnsi"/>
                <w:sz w:val="24"/>
                <w:szCs w:val="24"/>
                <w:shd w:val="clear" w:color="auto" w:fill="FFFFFF"/>
              </w:rPr>
              <w:t>k</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627</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627</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shd w:val="clear" w:color="auto" w:fill="FFFFFF"/>
              </w:rPr>
              <w:t xml:space="preserve">Dologi kiadás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2377</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2346</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sz w:val="24"/>
                <w:szCs w:val="24"/>
                <w:shd w:val="clear" w:color="auto" w:fill="FFFFFF"/>
              </w:rPr>
              <w:t>Egy</w:t>
            </w:r>
            <w:r w:rsidRPr="00FD6871">
              <w:rPr>
                <w:rFonts w:asciiTheme="minorHAnsi" w:hAnsiTheme="minorHAnsi"/>
                <w:sz w:val="24"/>
                <w:szCs w:val="24"/>
                <w:shd w:val="clear" w:color="auto" w:fill="FFFFFF"/>
                <w:lang w:val="fr-FR"/>
              </w:rPr>
              <w:t>é</w:t>
            </w:r>
            <w:r w:rsidRPr="00FD6871">
              <w:rPr>
                <w:rFonts w:asciiTheme="minorHAnsi" w:hAnsiTheme="minorHAnsi"/>
                <w:sz w:val="24"/>
                <w:szCs w:val="24"/>
                <w:shd w:val="clear" w:color="auto" w:fill="FFFFFF"/>
              </w:rPr>
              <w:t>b kiadás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jc w:val="center"/>
              <w:rPr>
                <w:rFonts w:asciiTheme="minorHAnsi" w:hAnsiTheme="minorHAnsi"/>
                <w:sz w:val="24"/>
                <w:szCs w:val="24"/>
              </w:rPr>
            </w:pPr>
            <w:r w:rsidRPr="00FD6871">
              <w:rPr>
                <w:rFonts w:asciiTheme="minorHAnsi" w:hAnsiTheme="minorHAnsi"/>
                <w:sz w:val="24"/>
                <w:szCs w:val="24"/>
                <w:shd w:val="clear" w:color="auto" w:fill="FFFFFF"/>
              </w:rPr>
              <w:t>1667</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1660</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0,4</w:t>
            </w:r>
          </w:p>
        </w:tc>
      </w:tr>
      <w:tr w:rsidR="001C31A6" w:rsidRPr="00FD6871" w:rsidTr="001A74E8">
        <w:trPr>
          <w:trHeight w:val="323"/>
        </w:trPr>
        <w:tc>
          <w:tcPr>
            <w:tcW w:w="1030" w:type="dxa"/>
            <w:vMerge/>
            <w:tcBorders>
              <w:top w:val="single" w:sz="6" w:space="0" w:color="000000"/>
              <w:left w:val="single" w:sz="6" w:space="0" w:color="000000"/>
              <w:bottom w:val="single" w:sz="6" w:space="0" w:color="000000"/>
              <w:right w:val="single" w:sz="6" w:space="0" w:color="000000"/>
            </w:tcBorders>
            <w:shd w:val="clear" w:color="auto" w:fill="FFFFFF"/>
          </w:tcPr>
          <w:p w:rsidR="001C31A6" w:rsidRPr="00FD6871" w:rsidRDefault="001C31A6" w:rsidP="001A74E8">
            <w:pPr>
              <w:rPr>
                <w:rFonts w:asciiTheme="minorHAnsi" w:hAnsiTheme="minorHAnsi"/>
                <w:sz w:val="24"/>
                <w:szCs w:val="24"/>
              </w:rPr>
            </w:pPr>
          </w:p>
        </w:tc>
        <w:tc>
          <w:tcPr>
            <w:tcW w:w="49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C31A6" w:rsidRPr="00FD6871" w:rsidRDefault="001C31A6" w:rsidP="001A74E8">
            <w:pPr>
              <w:ind w:left="57" w:right="57"/>
              <w:rPr>
                <w:rFonts w:asciiTheme="minorHAnsi" w:hAnsiTheme="minorHAnsi"/>
                <w:sz w:val="24"/>
                <w:szCs w:val="24"/>
              </w:rPr>
            </w:pPr>
            <w:r w:rsidRPr="00FD6871">
              <w:rPr>
                <w:rFonts w:asciiTheme="minorHAnsi" w:hAnsiTheme="minorHAnsi"/>
                <w:b/>
                <w:bCs/>
                <w:sz w:val="24"/>
                <w:szCs w:val="24"/>
                <w:shd w:val="clear" w:color="auto" w:fill="FFFFFF"/>
                <w:lang w:val="es-ES_tradnl"/>
              </w:rPr>
              <w:t>Kiad</w:t>
            </w:r>
            <w:r w:rsidRPr="00FD6871">
              <w:rPr>
                <w:rFonts w:asciiTheme="minorHAnsi" w:hAnsiTheme="minorHAnsi"/>
                <w:b/>
                <w:bCs/>
                <w:sz w:val="24"/>
                <w:szCs w:val="24"/>
                <w:shd w:val="clear" w:color="auto" w:fill="FFFFFF"/>
              </w:rPr>
              <w:t xml:space="preserve">ás </w:t>
            </w:r>
            <w:r w:rsidRPr="00FD6871">
              <w:rPr>
                <w:rFonts w:asciiTheme="minorHAnsi" w:hAnsiTheme="minorHAnsi"/>
                <w:b/>
                <w:bCs/>
                <w:sz w:val="24"/>
                <w:szCs w:val="24"/>
                <w:shd w:val="clear" w:color="auto" w:fill="FFFFFF"/>
                <w:lang w:val="sv-SE"/>
              </w:rPr>
              <w:t>ö</w:t>
            </w:r>
            <w:r w:rsidRPr="00FD6871">
              <w:rPr>
                <w:rFonts w:asciiTheme="minorHAnsi" w:hAnsiTheme="minorHAnsi"/>
                <w:b/>
                <w:bCs/>
                <w:sz w:val="24"/>
                <w:szCs w:val="24"/>
                <w:shd w:val="clear" w:color="auto" w:fill="FFFFFF"/>
              </w:rPr>
              <w:t xml:space="preserve">sszesen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7503</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7465</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31A6" w:rsidRPr="00FD6871" w:rsidRDefault="001C31A6" w:rsidP="001A74E8">
            <w:pPr>
              <w:jc w:val="center"/>
              <w:rPr>
                <w:rFonts w:asciiTheme="minorHAnsi" w:hAnsiTheme="minorHAnsi"/>
                <w:sz w:val="24"/>
                <w:szCs w:val="24"/>
              </w:rPr>
            </w:pPr>
            <w:r w:rsidRPr="00FD6871">
              <w:rPr>
                <w:rFonts w:asciiTheme="minorHAnsi" w:hAnsiTheme="minorHAnsi"/>
                <w:sz w:val="24"/>
                <w:szCs w:val="24"/>
              </w:rPr>
              <w:t>0,5</w:t>
            </w:r>
          </w:p>
        </w:tc>
      </w:tr>
    </w:tbl>
    <w:p w:rsidR="001C31A6" w:rsidRDefault="001C31A6" w:rsidP="001C31A6">
      <w:pPr>
        <w:rPr>
          <w:rFonts w:cs="Arial"/>
          <w:b/>
          <w:sz w:val="24"/>
          <w:szCs w:val="24"/>
        </w:rPr>
      </w:pPr>
    </w:p>
    <w:p w:rsidR="001C31A6" w:rsidRPr="00FD6871" w:rsidRDefault="001C31A6" w:rsidP="001C31A6">
      <w:pPr>
        <w:rPr>
          <w:rFonts w:cs="Arial"/>
          <w:b/>
          <w:sz w:val="24"/>
          <w:szCs w:val="24"/>
        </w:rPr>
      </w:pPr>
    </w:p>
    <w:p w:rsidR="001C31A6" w:rsidRPr="00FD6871" w:rsidRDefault="001C31A6" w:rsidP="001C31A6">
      <w:pPr>
        <w:jc w:val="center"/>
        <w:rPr>
          <w:rFonts w:cs="Arial"/>
          <w:b/>
          <w:sz w:val="28"/>
          <w:szCs w:val="28"/>
        </w:rPr>
      </w:pPr>
      <w:r w:rsidRPr="00FD6871">
        <w:rPr>
          <w:rFonts w:cs="Arial"/>
          <w:b/>
          <w:sz w:val="28"/>
          <w:szCs w:val="28"/>
        </w:rPr>
        <w:t xml:space="preserve">A Martfűi Hely- és Ipartörténeti Gyűjtemény </w:t>
      </w:r>
      <w:r w:rsidRPr="00FD6871">
        <w:rPr>
          <w:rFonts w:cs="Arial"/>
          <w:b/>
          <w:sz w:val="28"/>
          <w:szCs w:val="28"/>
        </w:rPr>
        <w:br/>
        <w:t>2019. évi munkaterve</w:t>
      </w:r>
    </w:p>
    <w:p w:rsidR="001C31A6" w:rsidRPr="00FD6871" w:rsidRDefault="001C31A6" w:rsidP="001C31A6">
      <w:pPr>
        <w:jc w:val="center"/>
        <w:rPr>
          <w:rFonts w:cs="Arial"/>
          <w:b/>
          <w:sz w:val="28"/>
          <w:szCs w:val="28"/>
        </w:rPr>
      </w:pPr>
    </w:p>
    <w:p w:rsidR="001C31A6" w:rsidRPr="00FD6871" w:rsidRDefault="001C31A6" w:rsidP="001C31A6">
      <w:pPr>
        <w:jc w:val="center"/>
        <w:rPr>
          <w:rFonts w:cs="Arial"/>
          <w:b/>
          <w:sz w:val="24"/>
          <w:szCs w:val="24"/>
        </w:rPr>
      </w:pPr>
    </w:p>
    <w:p w:rsidR="001C31A6" w:rsidRPr="00FD6871" w:rsidRDefault="001C31A6" w:rsidP="001C31A6">
      <w:pPr>
        <w:jc w:val="center"/>
        <w:rPr>
          <w:rFonts w:cs="Arial"/>
          <w:b/>
          <w:sz w:val="24"/>
          <w:szCs w:val="24"/>
        </w:rPr>
      </w:pPr>
    </w:p>
    <w:p w:rsidR="001C31A6" w:rsidRPr="00FD6871" w:rsidRDefault="001C31A6" w:rsidP="001C31A6">
      <w:pPr>
        <w:jc w:val="center"/>
        <w:rPr>
          <w:rFonts w:cs="Arial"/>
          <w:b/>
          <w:sz w:val="24"/>
          <w:szCs w:val="24"/>
        </w:rPr>
      </w:pPr>
      <w:r w:rsidRPr="00FD6871">
        <w:rPr>
          <w:rFonts w:cs="Arial"/>
          <w:b/>
          <w:sz w:val="24"/>
          <w:szCs w:val="24"/>
        </w:rPr>
        <w:t>Muzeológia, nyilvántartás, állományvédelem</w:t>
      </w:r>
    </w:p>
    <w:p w:rsidR="001C31A6" w:rsidRPr="00FD6871" w:rsidRDefault="001C31A6" w:rsidP="001C31A6">
      <w:pPr>
        <w:jc w:val="center"/>
        <w:rPr>
          <w:rFonts w:cs="Arial"/>
          <w:b/>
          <w:sz w:val="24"/>
          <w:szCs w:val="24"/>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717"/>
        <w:gridCol w:w="1214"/>
        <w:gridCol w:w="4071"/>
      </w:tblGrid>
      <w:tr w:rsidR="001C31A6" w:rsidRPr="00FD6871" w:rsidTr="001A74E8">
        <w:trPr>
          <w:trHeight w:val="668"/>
        </w:trPr>
        <w:tc>
          <w:tcPr>
            <w:tcW w:w="2074" w:type="pct"/>
            <w:shd w:val="clear" w:color="auto" w:fill="auto"/>
            <w:vAlign w:val="center"/>
          </w:tcPr>
          <w:p w:rsidR="001C31A6" w:rsidRPr="00FD6871" w:rsidRDefault="001C31A6" w:rsidP="001A74E8">
            <w:pPr>
              <w:pStyle w:val="Kpalrs1"/>
              <w:tabs>
                <w:tab w:val="left" w:pos="284"/>
                <w:tab w:val="left" w:pos="5670"/>
                <w:tab w:val="center" w:pos="7088"/>
                <w:tab w:val="left" w:pos="7655"/>
                <w:tab w:val="left" w:pos="10206"/>
              </w:tabs>
              <w:snapToGrid w:val="0"/>
              <w:jc w:val="center"/>
              <w:rPr>
                <w:rFonts w:asciiTheme="minorHAnsi" w:hAnsiTheme="minorHAnsi" w:cs="Arial"/>
                <w:sz w:val="24"/>
                <w:szCs w:val="24"/>
              </w:rPr>
            </w:pPr>
            <w:r w:rsidRPr="00FD6871">
              <w:rPr>
                <w:rFonts w:asciiTheme="minorHAnsi" w:hAnsiTheme="minorHAnsi" w:cs="Arial"/>
                <w:sz w:val="24"/>
                <w:szCs w:val="24"/>
              </w:rPr>
              <w:t>FELADAT</w:t>
            </w:r>
          </w:p>
        </w:tc>
        <w:tc>
          <w:tcPr>
            <w:tcW w:w="656" w:type="pct"/>
            <w:shd w:val="clear" w:color="auto" w:fill="auto"/>
          </w:tcPr>
          <w:p w:rsidR="001C31A6" w:rsidRPr="00FD6871" w:rsidRDefault="001C31A6" w:rsidP="001A74E8">
            <w:pPr>
              <w:pStyle w:val="Kpalrs1"/>
              <w:tabs>
                <w:tab w:val="left" w:pos="284"/>
                <w:tab w:val="left" w:pos="5670"/>
                <w:tab w:val="center" w:pos="7088"/>
                <w:tab w:val="left" w:pos="7655"/>
                <w:tab w:val="left" w:pos="10206"/>
              </w:tabs>
              <w:snapToGrid w:val="0"/>
              <w:rPr>
                <w:rFonts w:asciiTheme="minorHAnsi" w:hAnsiTheme="minorHAnsi" w:cs="Arial"/>
                <w:sz w:val="24"/>
                <w:szCs w:val="24"/>
              </w:rPr>
            </w:pPr>
            <w:r w:rsidRPr="00FD6871">
              <w:rPr>
                <w:rFonts w:asciiTheme="minorHAnsi" w:hAnsiTheme="minorHAnsi" w:cs="Arial"/>
                <w:sz w:val="24"/>
                <w:szCs w:val="24"/>
              </w:rPr>
              <w:t>HATÁRIDŐ</w:t>
            </w:r>
          </w:p>
        </w:tc>
        <w:tc>
          <w:tcPr>
            <w:tcW w:w="2270" w:type="pct"/>
            <w:shd w:val="clear" w:color="auto" w:fill="auto"/>
            <w:vAlign w:val="center"/>
          </w:tcPr>
          <w:p w:rsidR="001C31A6" w:rsidRPr="00FD6871" w:rsidRDefault="001C31A6" w:rsidP="001A74E8">
            <w:pPr>
              <w:pStyle w:val="Kpalrs1"/>
              <w:tabs>
                <w:tab w:val="left" w:pos="284"/>
                <w:tab w:val="left" w:pos="5670"/>
                <w:tab w:val="center" w:pos="7088"/>
                <w:tab w:val="left" w:pos="7655"/>
                <w:tab w:val="left" w:pos="10206"/>
              </w:tabs>
              <w:snapToGrid w:val="0"/>
              <w:jc w:val="center"/>
              <w:rPr>
                <w:rFonts w:asciiTheme="minorHAnsi" w:hAnsiTheme="minorHAnsi" w:cs="Arial"/>
                <w:sz w:val="24"/>
                <w:szCs w:val="24"/>
              </w:rPr>
            </w:pPr>
            <w:r w:rsidRPr="00FD6871">
              <w:rPr>
                <w:rFonts w:asciiTheme="minorHAnsi" w:hAnsiTheme="minorHAnsi" w:cs="Arial"/>
                <w:sz w:val="24"/>
                <w:szCs w:val="24"/>
              </w:rPr>
              <w:t>KÖLTSÉG</w:t>
            </w:r>
          </w:p>
        </w:tc>
      </w:tr>
      <w:tr w:rsidR="001C31A6" w:rsidRPr="001743D7" w:rsidTr="001A74E8">
        <w:trPr>
          <w:trHeight w:val="1460"/>
        </w:trPr>
        <w:tc>
          <w:tcPr>
            <w:tcW w:w="2074" w:type="pct"/>
            <w:shd w:val="clear" w:color="auto" w:fill="auto"/>
            <w:vAlign w:val="center"/>
          </w:tcPr>
          <w:p w:rsidR="001C31A6" w:rsidRPr="001743D7" w:rsidRDefault="001C31A6" w:rsidP="001A74E8">
            <w:pPr>
              <w:tabs>
                <w:tab w:val="left" w:pos="730"/>
                <w:tab w:val="left" w:pos="5670"/>
                <w:tab w:val="left" w:pos="7655"/>
                <w:tab w:val="left" w:pos="10206"/>
              </w:tabs>
              <w:snapToGrid w:val="0"/>
              <w:rPr>
                <w:rFonts w:ascii="Calibri" w:hAnsi="Calibri" w:cs="Arial"/>
              </w:rPr>
            </w:pPr>
            <w:r w:rsidRPr="001743D7">
              <w:rPr>
                <w:rFonts w:ascii="Calibri" w:hAnsi="Calibri" w:cs="Arial"/>
                <w:b/>
              </w:rPr>
              <w:t xml:space="preserve">Raktárrendezés: </w:t>
            </w:r>
            <w:r>
              <w:rPr>
                <w:rFonts w:ascii="Calibri" w:hAnsi="Calibri" w:cs="Arial"/>
              </w:rPr>
              <w:t>megelőző műtárgyvédelem szempontjai szerint. Régi csomagolók, tárolók lecserélése savmentes anyagokra, sérülés megakadályozása, folyamatos ellenőrzés, műtárgyak legideálisabb helyének megtalálása</w:t>
            </w:r>
          </w:p>
        </w:tc>
        <w:tc>
          <w:tcPr>
            <w:tcW w:w="656"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Folyamatos</w:t>
            </w:r>
          </w:p>
        </w:tc>
        <w:tc>
          <w:tcPr>
            <w:tcW w:w="2270" w:type="pct"/>
            <w:shd w:val="clear" w:color="auto" w:fill="auto"/>
            <w:vAlign w:val="center"/>
          </w:tcPr>
          <w:p w:rsidR="001C31A6" w:rsidRDefault="001C31A6" w:rsidP="001A74E8">
            <w:pPr>
              <w:snapToGrid w:val="0"/>
              <w:jc w:val="center"/>
              <w:rPr>
                <w:rFonts w:ascii="Calibri" w:hAnsi="Calibri" w:cs="Arial"/>
              </w:rPr>
            </w:pPr>
            <w:r w:rsidRPr="001743D7">
              <w:rPr>
                <w:rFonts w:ascii="Calibri" w:hAnsi="Calibri" w:cs="Arial"/>
              </w:rPr>
              <w:t>Salgó polcrendszer</w:t>
            </w:r>
            <w:r>
              <w:rPr>
                <w:rFonts w:ascii="Calibri" w:hAnsi="Calibri" w:cs="Arial"/>
              </w:rPr>
              <w:t xml:space="preserve"> és savmentes csomagolóanyagok</w:t>
            </w:r>
            <w:r w:rsidRPr="001743D7">
              <w:rPr>
                <w:rFonts w:ascii="Calibri" w:hAnsi="Calibri" w:cs="Arial"/>
              </w:rPr>
              <w:t xml:space="preserve"> vásárlása</w:t>
            </w:r>
          </w:p>
          <w:p w:rsidR="001C31A6" w:rsidRPr="001743D7" w:rsidRDefault="001C31A6" w:rsidP="001A74E8">
            <w:pPr>
              <w:snapToGrid w:val="0"/>
              <w:jc w:val="center"/>
              <w:rPr>
                <w:rFonts w:ascii="Calibri" w:hAnsi="Calibri" w:cs="Arial"/>
              </w:rPr>
            </w:pPr>
            <w:r>
              <w:rPr>
                <w:rFonts w:ascii="Calibri" w:hAnsi="Calibri" w:cs="Arial"/>
              </w:rPr>
              <w:t>pályázat??</w:t>
            </w:r>
          </w:p>
        </w:tc>
      </w:tr>
      <w:tr w:rsidR="001C31A6" w:rsidRPr="001743D7" w:rsidTr="001A74E8">
        <w:trPr>
          <w:trHeight w:val="1460"/>
        </w:trPr>
        <w:tc>
          <w:tcPr>
            <w:tcW w:w="2074" w:type="pct"/>
            <w:shd w:val="clear" w:color="auto" w:fill="auto"/>
            <w:vAlign w:val="center"/>
          </w:tcPr>
          <w:p w:rsidR="001C31A6" w:rsidRPr="001743D7" w:rsidRDefault="001C31A6" w:rsidP="001A74E8">
            <w:pPr>
              <w:tabs>
                <w:tab w:val="left" w:pos="730"/>
                <w:tab w:val="left" w:pos="5670"/>
                <w:tab w:val="left" w:pos="7655"/>
                <w:tab w:val="left" w:pos="10206"/>
              </w:tabs>
              <w:snapToGrid w:val="0"/>
              <w:rPr>
                <w:rFonts w:ascii="Calibri" w:hAnsi="Calibri" w:cs="Arial"/>
              </w:rPr>
            </w:pPr>
            <w:r w:rsidRPr="001743D7">
              <w:rPr>
                <w:rFonts w:ascii="Calibri" w:hAnsi="Calibri" w:cs="Arial"/>
                <w:b/>
              </w:rPr>
              <w:lastRenderedPageBreak/>
              <w:t xml:space="preserve">Digitalizálás: </w:t>
            </w:r>
            <w:r>
              <w:rPr>
                <w:rFonts w:ascii="Calibri" w:hAnsi="Calibri" w:cs="Arial"/>
              </w:rPr>
              <w:t>sörgyár történetével kapcsolatos fényképanyag szkennelésének folytatása, ipartörténeti dokumentumok digitalizálása</w:t>
            </w:r>
          </w:p>
        </w:tc>
        <w:tc>
          <w:tcPr>
            <w:tcW w:w="656" w:type="pct"/>
            <w:shd w:val="clear" w:color="auto" w:fill="auto"/>
            <w:vAlign w:val="center"/>
          </w:tcPr>
          <w:p w:rsidR="001C31A6" w:rsidRPr="001743D7" w:rsidRDefault="001C31A6" w:rsidP="001A74E8">
            <w:pPr>
              <w:snapToGrid w:val="0"/>
              <w:jc w:val="center"/>
              <w:rPr>
                <w:rFonts w:ascii="Calibri" w:hAnsi="Calibri" w:cs="Arial"/>
              </w:rPr>
            </w:pPr>
            <w:r w:rsidRPr="001743D7">
              <w:rPr>
                <w:rFonts w:ascii="Calibri" w:hAnsi="Calibri" w:cs="Arial"/>
              </w:rPr>
              <w:t>Folyamatos</w:t>
            </w:r>
          </w:p>
        </w:tc>
        <w:tc>
          <w:tcPr>
            <w:tcW w:w="2270" w:type="pct"/>
            <w:shd w:val="clear" w:color="auto" w:fill="auto"/>
            <w:vAlign w:val="center"/>
          </w:tcPr>
          <w:p w:rsidR="001C31A6" w:rsidRPr="001743D7" w:rsidRDefault="001C31A6" w:rsidP="001A74E8">
            <w:pPr>
              <w:snapToGrid w:val="0"/>
              <w:jc w:val="center"/>
              <w:rPr>
                <w:rFonts w:ascii="Calibri" w:hAnsi="Calibri" w:cs="Arial"/>
              </w:rPr>
            </w:pPr>
          </w:p>
        </w:tc>
      </w:tr>
      <w:tr w:rsidR="001C31A6" w:rsidRPr="001743D7" w:rsidTr="001A74E8">
        <w:trPr>
          <w:trHeight w:val="1460"/>
        </w:trPr>
        <w:tc>
          <w:tcPr>
            <w:tcW w:w="2074" w:type="pct"/>
            <w:shd w:val="clear" w:color="auto" w:fill="auto"/>
            <w:vAlign w:val="center"/>
          </w:tcPr>
          <w:p w:rsidR="001C31A6" w:rsidRPr="001743D7" w:rsidRDefault="001C31A6" w:rsidP="001A74E8">
            <w:pPr>
              <w:tabs>
                <w:tab w:val="left" w:pos="730"/>
                <w:tab w:val="left" w:pos="5670"/>
                <w:tab w:val="left" w:pos="7655"/>
                <w:tab w:val="left" w:pos="10206"/>
              </w:tabs>
              <w:snapToGrid w:val="0"/>
              <w:rPr>
                <w:rFonts w:ascii="Calibri" w:hAnsi="Calibri" w:cs="Arial"/>
              </w:rPr>
            </w:pPr>
            <w:r w:rsidRPr="001743D7">
              <w:rPr>
                <w:rFonts w:ascii="Calibri" w:hAnsi="Calibri" w:cs="Arial"/>
                <w:b/>
              </w:rPr>
              <w:t xml:space="preserve">Állományvédelem: </w:t>
            </w:r>
            <w:r>
              <w:rPr>
                <w:rFonts w:ascii="Calibri" w:hAnsi="Calibri" w:cs="Arial"/>
              </w:rPr>
              <w:t>cipőgyűjtemény második részének restaurálása</w:t>
            </w:r>
          </w:p>
        </w:tc>
        <w:tc>
          <w:tcPr>
            <w:tcW w:w="656" w:type="pct"/>
            <w:shd w:val="clear" w:color="auto" w:fill="auto"/>
            <w:vAlign w:val="center"/>
          </w:tcPr>
          <w:p w:rsidR="001C31A6" w:rsidRPr="001743D7" w:rsidRDefault="001C31A6" w:rsidP="001A74E8">
            <w:pPr>
              <w:snapToGrid w:val="0"/>
              <w:jc w:val="center"/>
              <w:rPr>
                <w:rFonts w:ascii="Calibri" w:hAnsi="Calibri" w:cs="Arial"/>
              </w:rPr>
            </w:pPr>
          </w:p>
        </w:tc>
        <w:tc>
          <w:tcPr>
            <w:tcW w:w="2270"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NKA pályázatból (amennyiben lesz)</w:t>
            </w:r>
          </w:p>
        </w:tc>
      </w:tr>
      <w:tr w:rsidR="001C31A6" w:rsidRPr="001743D7" w:rsidTr="001A74E8">
        <w:trPr>
          <w:trHeight w:val="1460"/>
        </w:trPr>
        <w:tc>
          <w:tcPr>
            <w:tcW w:w="2074" w:type="pct"/>
            <w:shd w:val="clear" w:color="auto" w:fill="auto"/>
            <w:vAlign w:val="center"/>
          </w:tcPr>
          <w:p w:rsidR="001C31A6" w:rsidRPr="001743D7" w:rsidRDefault="001C31A6" w:rsidP="001A74E8">
            <w:pPr>
              <w:tabs>
                <w:tab w:val="left" w:pos="730"/>
                <w:tab w:val="left" w:pos="5670"/>
                <w:tab w:val="left" w:pos="7655"/>
                <w:tab w:val="left" w:pos="10206"/>
              </w:tabs>
              <w:snapToGrid w:val="0"/>
              <w:rPr>
                <w:rFonts w:ascii="Calibri" w:hAnsi="Calibri" w:cs="Arial"/>
              </w:rPr>
            </w:pPr>
            <w:r w:rsidRPr="001743D7">
              <w:rPr>
                <w:rFonts w:ascii="Calibri" w:hAnsi="Calibri" w:cs="Arial"/>
                <w:b/>
              </w:rPr>
              <w:t>Gyűjteménygyarapítás</w:t>
            </w:r>
            <w:r w:rsidRPr="001743D7">
              <w:rPr>
                <w:rFonts w:ascii="Calibri" w:hAnsi="Calibri" w:cs="Arial"/>
              </w:rPr>
              <w:t xml:space="preserve">: </w:t>
            </w:r>
          </w:p>
          <w:p w:rsidR="001C31A6" w:rsidRPr="001743D7" w:rsidRDefault="001C31A6" w:rsidP="001A74E8">
            <w:pPr>
              <w:widowControl w:val="0"/>
              <w:numPr>
                <w:ilvl w:val="0"/>
                <w:numId w:val="10"/>
              </w:numPr>
              <w:tabs>
                <w:tab w:val="left" w:pos="730"/>
                <w:tab w:val="left" w:pos="5670"/>
                <w:tab w:val="left" w:pos="7655"/>
                <w:tab w:val="left" w:pos="10206"/>
              </w:tabs>
              <w:suppressAutoHyphens/>
              <w:snapToGrid w:val="0"/>
              <w:spacing w:after="0" w:line="240" w:lineRule="auto"/>
              <w:rPr>
                <w:rFonts w:ascii="Calibri" w:hAnsi="Calibri" w:cs="Arial"/>
              </w:rPr>
            </w:pPr>
            <w:r w:rsidRPr="001743D7">
              <w:rPr>
                <w:rFonts w:ascii="Calibri" w:hAnsi="Calibri" w:cs="Arial"/>
              </w:rPr>
              <w:t>a helytörténeti szakághoz kapcsolódóan, a Kövér Miklós (színháztörténeti) anyag gyűjtésének, feldolgozásának elindítása,</w:t>
            </w:r>
          </w:p>
          <w:p w:rsidR="001C31A6" w:rsidRPr="001743D7" w:rsidRDefault="001C31A6" w:rsidP="001A74E8">
            <w:pPr>
              <w:widowControl w:val="0"/>
              <w:numPr>
                <w:ilvl w:val="0"/>
                <w:numId w:val="10"/>
              </w:numPr>
              <w:tabs>
                <w:tab w:val="left" w:pos="730"/>
                <w:tab w:val="left" w:pos="5670"/>
                <w:tab w:val="left" w:pos="7655"/>
                <w:tab w:val="left" w:pos="10206"/>
              </w:tabs>
              <w:suppressAutoHyphens/>
              <w:snapToGrid w:val="0"/>
              <w:spacing w:after="0" w:line="240" w:lineRule="auto"/>
              <w:rPr>
                <w:rFonts w:ascii="Calibri" w:hAnsi="Calibri" w:cs="Arial"/>
              </w:rPr>
            </w:pPr>
            <w:r w:rsidRPr="001743D7">
              <w:rPr>
                <w:rFonts w:ascii="Calibri" w:hAnsi="Calibri" w:cs="Arial"/>
              </w:rPr>
              <w:t xml:space="preserve">város közigazgatási határain belül működő iparágak történeti, és a helytörténeti (elsősorban építészettörténet és iskolatörténet) anyagok gyűjtésének elindítása, folytatása. </w:t>
            </w:r>
          </w:p>
        </w:tc>
        <w:tc>
          <w:tcPr>
            <w:tcW w:w="656" w:type="pct"/>
            <w:shd w:val="clear" w:color="auto" w:fill="auto"/>
            <w:vAlign w:val="center"/>
          </w:tcPr>
          <w:p w:rsidR="001C31A6" w:rsidRDefault="001C31A6" w:rsidP="001A74E8">
            <w:pPr>
              <w:snapToGrid w:val="0"/>
              <w:jc w:val="center"/>
              <w:rPr>
                <w:rFonts w:ascii="Calibri" w:hAnsi="Calibri" w:cs="Arial"/>
              </w:rPr>
            </w:pPr>
            <w:r>
              <w:rPr>
                <w:rFonts w:ascii="Calibri" w:hAnsi="Calibri" w:cs="Arial"/>
              </w:rPr>
              <w:t>2019. második félév</w:t>
            </w:r>
          </w:p>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sidRPr="001743D7">
              <w:rPr>
                <w:rFonts w:ascii="Calibri" w:hAnsi="Calibri" w:cs="Arial"/>
              </w:rPr>
              <w:t>Folyamatos</w:t>
            </w:r>
          </w:p>
          <w:p w:rsidR="001C31A6" w:rsidRPr="001743D7" w:rsidRDefault="001C31A6" w:rsidP="001A74E8">
            <w:pPr>
              <w:snapToGrid w:val="0"/>
              <w:jc w:val="center"/>
              <w:rPr>
                <w:rFonts w:ascii="Calibri" w:hAnsi="Calibri" w:cs="Arial"/>
              </w:rPr>
            </w:pPr>
          </w:p>
        </w:tc>
        <w:tc>
          <w:tcPr>
            <w:tcW w:w="2270" w:type="pct"/>
            <w:shd w:val="clear" w:color="auto" w:fill="auto"/>
            <w:vAlign w:val="center"/>
          </w:tcPr>
          <w:p w:rsidR="001C31A6" w:rsidRDefault="001C31A6" w:rsidP="001A74E8">
            <w:pPr>
              <w:snapToGrid w:val="0"/>
              <w:jc w:val="center"/>
              <w:rPr>
                <w:rFonts w:ascii="Calibri" w:hAnsi="Calibri" w:cs="Arial"/>
              </w:rPr>
            </w:pPr>
            <w:r>
              <w:rPr>
                <w:rFonts w:ascii="Calibri" w:hAnsi="Calibri" w:cs="Arial"/>
              </w:rPr>
              <w:t>Színháztörténeti Múzeumban kutatómunka</w:t>
            </w:r>
          </w:p>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sidRPr="001743D7">
              <w:rPr>
                <w:rFonts w:ascii="Calibri" w:hAnsi="Calibri" w:cs="Arial"/>
              </w:rPr>
              <w:t>Elsősorban ajándékozás során</w:t>
            </w:r>
          </w:p>
          <w:p w:rsidR="001C31A6" w:rsidRPr="001743D7" w:rsidRDefault="001C31A6" w:rsidP="001A74E8">
            <w:pPr>
              <w:snapToGrid w:val="0"/>
              <w:jc w:val="center"/>
              <w:rPr>
                <w:rFonts w:ascii="Calibri" w:hAnsi="Calibri" w:cs="Arial"/>
              </w:rPr>
            </w:pPr>
          </w:p>
        </w:tc>
      </w:tr>
      <w:tr w:rsidR="001C31A6" w:rsidRPr="001743D7" w:rsidTr="001A74E8">
        <w:trPr>
          <w:trHeight w:val="1460"/>
        </w:trPr>
        <w:tc>
          <w:tcPr>
            <w:tcW w:w="2074" w:type="pct"/>
            <w:shd w:val="clear" w:color="auto" w:fill="auto"/>
            <w:vAlign w:val="center"/>
          </w:tcPr>
          <w:p w:rsidR="001C31A6" w:rsidRPr="001743D7" w:rsidRDefault="001C31A6" w:rsidP="001A74E8">
            <w:pPr>
              <w:tabs>
                <w:tab w:val="left" w:pos="730"/>
                <w:tab w:val="left" w:pos="5670"/>
                <w:tab w:val="left" w:pos="7655"/>
                <w:tab w:val="left" w:pos="10206"/>
              </w:tabs>
              <w:snapToGrid w:val="0"/>
              <w:rPr>
                <w:rFonts w:ascii="Calibri" w:hAnsi="Calibri" w:cs="Arial"/>
                <w:b/>
              </w:rPr>
            </w:pPr>
            <w:r w:rsidRPr="001743D7">
              <w:rPr>
                <w:rFonts w:ascii="Calibri" w:hAnsi="Calibri" w:cs="Arial"/>
                <w:b/>
              </w:rPr>
              <w:t xml:space="preserve">Kiállításrendezés: </w:t>
            </w:r>
          </w:p>
          <w:p w:rsidR="001C31A6" w:rsidRPr="001743D7" w:rsidRDefault="001C31A6" w:rsidP="001A74E8">
            <w:pPr>
              <w:widowControl w:val="0"/>
              <w:numPr>
                <w:ilvl w:val="0"/>
                <w:numId w:val="11"/>
              </w:numPr>
              <w:tabs>
                <w:tab w:val="left" w:pos="730"/>
                <w:tab w:val="left" w:pos="5670"/>
                <w:tab w:val="left" w:pos="7655"/>
                <w:tab w:val="left" w:pos="10206"/>
              </w:tabs>
              <w:suppressAutoHyphens/>
              <w:snapToGrid w:val="0"/>
              <w:spacing w:after="0" w:line="240" w:lineRule="auto"/>
              <w:rPr>
                <w:rFonts w:ascii="Calibri" w:hAnsi="Calibri" w:cs="Arial"/>
              </w:rPr>
            </w:pPr>
            <w:r>
              <w:rPr>
                <w:rFonts w:ascii="Calibri" w:hAnsi="Calibri" w:cs="Arial"/>
              </w:rPr>
              <w:t>állandó kiállítás 4. termében a sörgyár-történeti anyag rendezése</w:t>
            </w:r>
          </w:p>
        </w:tc>
        <w:tc>
          <w:tcPr>
            <w:tcW w:w="656" w:type="pct"/>
            <w:shd w:val="clear" w:color="auto" w:fill="auto"/>
            <w:vAlign w:val="center"/>
          </w:tcPr>
          <w:p w:rsidR="001C31A6" w:rsidRPr="001743D7" w:rsidRDefault="001C31A6" w:rsidP="001A74E8">
            <w:pPr>
              <w:snapToGrid w:val="0"/>
              <w:jc w:val="center"/>
              <w:rPr>
                <w:rFonts w:ascii="Calibri" w:hAnsi="Calibri" w:cs="Arial"/>
              </w:rPr>
            </w:pPr>
          </w:p>
        </w:tc>
        <w:tc>
          <w:tcPr>
            <w:tcW w:w="2270"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Tárlók készítése</w:t>
            </w:r>
          </w:p>
        </w:tc>
      </w:tr>
      <w:tr w:rsidR="001C31A6" w:rsidRPr="001743D7" w:rsidTr="001A74E8">
        <w:trPr>
          <w:trHeight w:val="1460"/>
        </w:trPr>
        <w:tc>
          <w:tcPr>
            <w:tcW w:w="2074" w:type="pct"/>
            <w:shd w:val="clear" w:color="auto" w:fill="auto"/>
            <w:vAlign w:val="center"/>
          </w:tcPr>
          <w:p w:rsidR="001C31A6" w:rsidRPr="001743D7" w:rsidRDefault="001C31A6" w:rsidP="001A74E8">
            <w:pPr>
              <w:widowControl w:val="0"/>
              <w:numPr>
                <w:ilvl w:val="0"/>
                <w:numId w:val="11"/>
              </w:numPr>
              <w:tabs>
                <w:tab w:val="left" w:pos="730"/>
                <w:tab w:val="left" w:pos="5670"/>
                <w:tab w:val="left" w:pos="7655"/>
                <w:tab w:val="left" w:pos="10206"/>
              </w:tabs>
              <w:suppressAutoHyphens/>
              <w:snapToGrid w:val="0"/>
              <w:spacing w:after="0" w:line="240" w:lineRule="auto"/>
              <w:rPr>
                <w:rFonts w:ascii="Calibri" w:hAnsi="Calibri" w:cs="Arial"/>
                <w:b/>
              </w:rPr>
            </w:pPr>
            <w:r>
              <w:rPr>
                <w:rFonts w:ascii="Calibri" w:hAnsi="Calibri" w:cs="Arial"/>
              </w:rPr>
              <w:t>időszaki kiállítások esetén a Művelődési Központ kiállítási terve szerint</w:t>
            </w:r>
          </w:p>
        </w:tc>
        <w:tc>
          <w:tcPr>
            <w:tcW w:w="656" w:type="pct"/>
            <w:shd w:val="clear" w:color="auto" w:fill="auto"/>
            <w:vAlign w:val="center"/>
          </w:tcPr>
          <w:p w:rsidR="001C31A6" w:rsidRPr="001743D7" w:rsidRDefault="001C31A6" w:rsidP="001A74E8">
            <w:pPr>
              <w:snapToGrid w:val="0"/>
              <w:jc w:val="center"/>
              <w:rPr>
                <w:rFonts w:ascii="Calibri" w:hAnsi="Calibri" w:cs="Arial"/>
              </w:rPr>
            </w:pPr>
            <w:r w:rsidRPr="001743D7">
              <w:rPr>
                <w:rFonts w:ascii="Calibri" w:hAnsi="Calibri" w:cs="Arial"/>
              </w:rPr>
              <w:t xml:space="preserve"> </w:t>
            </w:r>
          </w:p>
        </w:tc>
        <w:tc>
          <w:tcPr>
            <w:tcW w:w="2270" w:type="pct"/>
            <w:shd w:val="clear" w:color="auto" w:fill="auto"/>
            <w:vAlign w:val="center"/>
          </w:tcPr>
          <w:p w:rsidR="001C31A6" w:rsidRDefault="001C31A6" w:rsidP="001A74E8">
            <w:pPr>
              <w:snapToGrid w:val="0"/>
              <w:jc w:val="center"/>
              <w:rPr>
                <w:rFonts w:ascii="Calibri" w:hAnsi="Calibri" w:cs="Arial"/>
              </w:rPr>
            </w:pPr>
            <w:r>
              <w:rPr>
                <w:rFonts w:ascii="Calibri" w:hAnsi="Calibri" w:cs="Arial"/>
              </w:rPr>
              <w:t>kiállítási kellékek, eszközök vásárlása: képkeret, képakasztó</w:t>
            </w:r>
          </w:p>
          <w:p w:rsidR="001C31A6" w:rsidRPr="001743D7" w:rsidRDefault="001C31A6" w:rsidP="001A74E8">
            <w:pPr>
              <w:snapToGrid w:val="0"/>
              <w:jc w:val="center"/>
              <w:rPr>
                <w:rFonts w:ascii="Calibri" w:hAnsi="Calibri" w:cs="Arial"/>
              </w:rPr>
            </w:pPr>
            <w:r>
              <w:rPr>
                <w:rFonts w:ascii="Calibri" w:hAnsi="Calibri" w:cs="Arial"/>
              </w:rPr>
              <w:t>posztamensek festése, fal javítása</w:t>
            </w:r>
          </w:p>
        </w:tc>
      </w:tr>
    </w:tbl>
    <w:p w:rsidR="001C31A6" w:rsidRPr="001743D7" w:rsidRDefault="001C31A6" w:rsidP="001C31A6">
      <w:pPr>
        <w:jc w:val="center"/>
        <w:rPr>
          <w:rFonts w:ascii="Calibri" w:hAnsi="Calibri" w:cs="Arial"/>
          <w:b/>
        </w:rPr>
      </w:pPr>
    </w:p>
    <w:p w:rsidR="001C31A6" w:rsidRPr="001743D7" w:rsidRDefault="001C31A6" w:rsidP="001C31A6">
      <w:pPr>
        <w:jc w:val="center"/>
        <w:rPr>
          <w:rFonts w:ascii="Calibri" w:hAnsi="Calibri" w:cs="Arial"/>
          <w:b/>
          <w:szCs w:val="24"/>
        </w:rPr>
      </w:pPr>
      <w:r w:rsidRPr="001743D7">
        <w:rPr>
          <w:rFonts w:ascii="Calibri" w:hAnsi="Calibri" w:cs="Arial"/>
          <w:b/>
          <w:szCs w:val="24"/>
        </w:rPr>
        <w:t>Közönségszolgálat (önkéntesség, rendezvények, hálózatépítés)</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717"/>
        <w:gridCol w:w="1214"/>
        <w:gridCol w:w="4163"/>
      </w:tblGrid>
      <w:tr w:rsidR="001C31A6" w:rsidRPr="001743D7" w:rsidTr="001A74E8">
        <w:trPr>
          <w:trHeight w:val="668"/>
        </w:trPr>
        <w:tc>
          <w:tcPr>
            <w:tcW w:w="2053" w:type="pct"/>
            <w:shd w:val="clear" w:color="auto" w:fill="auto"/>
            <w:vAlign w:val="center"/>
          </w:tcPr>
          <w:p w:rsidR="001C31A6" w:rsidRPr="001743D7" w:rsidRDefault="001C31A6" w:rsidP="001A74E8">
            <w:pPr>
              <w:pStyle w:val="Kpalrs1"/>
              <w:tabs>
                <w:tab w:val="left" w:pos="284"/>
                <w:tab w:val="left" w:pos="5670"/>
                <w:tab w:val="center" w:pos="7088"/>
                <w:tab w:val="left" w:pos="7655"/>
                <w:tab w:val="left" w:pos="10206"/>
              </w:tabs>
              <w:snapToGrid w:val="0"/>
              <w:jc w:val="center"/>
              <w:rPr>
                <w:rFonts w:ascii="Calibri" w:hAnsi="Calibri" w:cs="Arial"/>
                <w:sz w:val="24"/>
                <w:szCs w:val="24"/>
              </w:rPr>
            </w:pPr>
            <w:r w:rsidRPr="001743D7">
              <w:rPr>
                <w:rFonts w:ascii="Calibri" w:hAnsi="Calibri" w:cs="Arial"/>
                <w:sz w:val="24"/>
                <w:szCs w:val="24"/>
              </w:rPr>
              <w:t>FELADAT</w:t>
            </w:r>
          </w:p>
        </w:tc>
        <w:tc>
          <w:tcPr>
            <w:tcW w:w="649" w:type="pct"/>
            <w:shd w:val="clear" w:color="auto" w:fill="auto"/>
          </w:tcPr>
          <w:p w:rsidR="001C31A6" w:rsidRPr="001743D7" w:rsidRDefault="001C31A6" w:rsidP="001A74E8">
            <w:pPr>
              <w:pStyle w:val="Kpalrs1"/>
              <w:tabs>
                <w:tab w:val="left" w:pos="284"/>
                <w:tab w:val="left" w:pos="5670"/>
                <w:tab w:val="center" w:pos="7088"/>
                <w:tab w:val="left" w:pos="7655"/>
                <w:tab w:val="left" w:pos="10206"/>
              </w:tabs>
              <w:snapToGrid w:val="0"/>
              <w:rPr>
                <w:rFonts w:ascii="Calibri" w:hAnsi="Calibri" w:cs="Arial"/>
                <w:sz w:val="24"/>
                <w:szCs w:val="24"/>
              </w:rPr>
            </w:pPr>
            <w:r w:rsidRPr="001743D7">
              <w:rPr>
                <w:rFonts w:ascii="Calibri" w:hAnsi="Calibri" w:cs="Arial"/>
                <w:sz w:val="24"/>
                <w:szCs w:val="24"/>
              </w:rPr>
              <w:t>HATÁRIDŐ</w:t>
            </w:r>
          </w:p>
        </w:tc>
        <w:tc>
          <w:tcPr>
            <w:tcW w:w="2298" w:type="pct"/>
            <w:shd w:val="clear" w:color="auto" w:fill="auto"/>
          </w:tcPr>
          <w:p w:rsidR="001C31A6" w:rsidRPr="001743D7" w:rsidRDefault="001C31A6" w:rsidP="001A74E8">
            <w:pPr>
              <w:pStyle w:val="Kpalrs1"/>
              <w:tabs>
                <w:tab w:val="left" w:pos="284"/>
                <w:tab w:val="left" w:pos="5670"/>
                <w:tab w:val="center" w:pos="7088"/>
                <w:tab w:val="left" w:pos="7655"/>
                <w:tab w:val="left" w:pos="10206"/>
              </w:tabs>
              <w:snapToGrid w:val="0"/>
              <w:rPr>
                <w:rFonts w:ascii="Calibri" w:hAnsi="Calibri" w:cs="Arial"/>
                <w:sz w:val="24"/>
                <w:szCs w:val="24"/>
              </w:rPr>
            </w:pPr>
            <w:r w:rsidRPr="001743D7">
              <w:rPr>
                <w:rFonts w:ascii="Calibri" w:hAnsi="Calibri" w:cs="Arial"/>
                <w:sz w:val="24"/>
                <w:szCs w:val="24"/>
              </w:rPr>
              <w:t>KÖLTSÉG</w:t>
            </w:r>
          </w:p>
        </w:tc>
      </w:tr>
      <w:tr w:rsidR="001C31A6" w:rsidRPr="001743D7" w:rsidTr="001A74E8">
        <w:trPr>
          <w:trHeight w:val="820"/>
        </w:trPr>
        <w:tc>
          <w:tcPr>
            <w:tcW w:w="2053" w:type="pct"/>
            <w:shd w:val="clear" w:color="auto" w:fill="auto"/>
            <w:vAlign w:val="center"/>
          </w:tcPr>
          <w:p w:rsidR="001C31A6" w:rsidRPr="001743D7" w:rsidRDefault="001C31A6" w:rsidP="001A74E8">
            <w:pPr>
              <w:snapToGrid w:val="0"/>
              <w:rPr>
                <w:rFonts w:ascii="Calibri" w:hAnsi="Calibri" w:cs="Arial"/>
              </w:rPr>
            </w:pPr>
            <w:r w:rsidRPr="001743D7">
              <w:rPr>
                <w:rFonts w:ascii="Calibri" w:hAnsi="Calibri" w:cs="Arial"/>
                <w:b/>
              </w:rPr>
              <w:t>Kultúrházak éjjel-nappal</w:t>
            </w:r>
          </w:p>
          <w:p w:rsidR="001C31A6" w:rsidRPr="001743D7" w:rsidRDefault="001C31A6" w:rsidP="001A74E8">
            <w:pPr>
              <w:snapToGrid w:val="0"/>
              <w:rPr>
                <w:rFonts w:ascii="Calibri" w:hAnsi="Calibri" w:cs="Arial"/>
              </w:rPr>
            </w:pPr>
            <w:r w:rsidRPr="001743D7">
              <w:rPr>
                <w:rFonts w:ascii="Calibri" w:hAnsi="Calibri" w:cs="Arial"/>
              </w:rPr>
              <w:t>(a Gyűjtemény kapcsolódik a programhoz)</w:t>
            </w:r>
          </w:p>
          <w:p w:rsidR="001C31A6" w:rsidRPr="001743D7" w:rsidRDefault="001C31A6" w:rsidP="001A74E8">
            <w:pPr>
              <w:snapToGrid w:val="0"/>
              <w:rPr>
                <w:rFonts w:ascii="Calibri" w:hAnsi="Calibri" w:cs="Arial"/>
              </w:rPr>
            </w:pPr>
            <w:r w:rsidRPr="001743D7">
              <w:rPr>
                <w:rFonts w:ascii="Calibri" w:hAnsi="Calibri" w:cs="Arial"/>
                <w:b/>
              </w:rPr>
              <w:t>Irányelv</w:t>
            </w:r>
            <w:r w:rsidRPr="001743D7">
              <w:rPr>
                <w:rFonts w:ascii="Calibri" w:hAnsi="Calibri" w:cs="Arial"/>
              </w:rPr>
              <w:t>: a Gyűjtemény népszerűsítése: tá</w:t>
            </w:r>
            <w:r>
              <w:rPr>
                <w:rFonts w:ascii="Calibri" w:hAnsi="Calibri" w:cs="Arial"/>
              </w:rPr>
              <w:t>rlatvezetés, Martfű a 22. században rajzpályázat eredményhirdetése</w:t>
            </w:r>
          </w:p>
        </w:tc>
        <w:tc>
          <w:tcPr>
            <w:tcW w:w="649" w:type="pct"/>
            <w:shd w:val="clear" w:color="auto" w:fill="auto"/>
            <w:vAlign w:val="center"/>
          </w:tcPr>
          <w:p w:rsidR="001C31A6" w:rsidRPr="001743D7" w:rsidRDefault="001C31A6" w:rsidP="001A74E8">
            <w:pPr>
              <w:snapToGrid w:val="0"/>
              <w:jc w:val="center"/>
              <w:rPr>
                <w:rFonts w:ascii="Calibri" w:hAnsi="Calibri" w:cs="Arial"/>
              </w:rPr>
            </w:pPr>
            <w:r w:rsidRPr="001743D7">
              <w:rPr>
                <w:rFonts w:ascii="Calibri" w:hAnsi="Calibri" w:cs="Arial"/>
              </w:rPr>
              <w:t>2</w:t>
            </w:r>
            <w:r>
              <w:rPr>
                <w:rFonts w:ascii="Calibri" w:hAnsi="Calibri" w:cs="Arial"/>
              </w:rPr>
              <w:t>019. február 15-17</w:t>
            </w:r>
            <w:r w:rsidRPr="001743D7">
              <w:rPr>
                <w:rFonts w:ascii="Calibri" w:hAnsi="Calibri" w:cs="Arial"/>
              </w:rPr>
              <w:t xml:space="preserve">. </w:t>
            </w:r>
          </w:p>
        </w:tc>
        <w:tc>
          <w:tcPr>
            <w:tcW w:w="2298"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Rajzpályázat díjazása: JNSZ Megyei Építészkamara felajánlása</w:t>
            </w:r>
          </w:p>
        </w:tc>
      </w:tr>
      <w:tr w:rsidR="001C31A6" w:rsidRPr="001743D7" w:rsidTr="001A74E8">
        <w:trPr>
          <w:trHeight w:val="820"/>
        </w:trPr>
        <w:tc>
          <w:tcPr>
            <w:tcW w:w="2053" w:type="pct"/>
            <w:shd w:val="clear" w:color="auto" w:fill="auto"/>
            <w:vAlign w:val="center"/>
          </w:tcPr>
          <w:p w:rsidR="001C31A6" w:rsidRPr="001743D7" w:rsidRDefault="001C31A6" w:rsidP="001A74E8">
            <w:pPr>
              <w:snapToGrid w:val="0"/>
              <w:rPr>
                <w:rFonts w:ascii="Calibri" w:hAnsi="Calibri" w:cs="Arial"/>
                <w:b/>
              </w:rPr>
            </w:pPr>
            <w:r w:rsidRPr="001743D7">
              <w:rPr>
                <w:rFonts w:ascii="Calibri" w:hAnsi="Calibri" w:cs="Arial"/>
                <w:b/>
              </w:rPr>
              <w:lastRenderedPageBreak/>
              <w:t>Múzeumok Éjszakája</w:t>
            </w:r>
          </w:p>
          <w:p w:rsidR="001C31A6" w:rsidRPr="00D411E5" w:rsidRDefault="001C31A6" w:rsidP="001A74E8">
            <w:pPr>
              <w:snapToGrid w:val="0"/>
              <w:rPr>
                <w:rFonts w:ascii="Calibri" w:hAnsi="Calibri" w:cs="Arial"/>
              </w:rPr>
            </w:pPr>
            <w:r w:rsidRPr="00D411E5">
              <w:rPr>
                <w:rFonts w:ascii="Calibri" w:hAnsi="Calibri" w:cs="Arial"/>
              </w:rPr>
              <w:t>veterán autó találkozó, sport programok</w:t>
            </w:r>
            <w:r>
              <w:rPr>
                <w:rFonts w:ascii="Calibri" w:hAnsi="Calibri" w:cs="Arial"/>
              </w:rPr>
              <w:t>, íjászat, lövészet, futóverseny, légópince, Marót Viki és a Nova Kultúrzenekar</w:t>
            </w:r>
          </w:p>
          <w:p w:rsidR="001C31A6" w:rsidRPr="001743D7" w:rsidRDefault="001C31A6" w:rsidP="001A74E8">
            <w:pPr>
              <w:snapToGrid w:val="0"/>
              <w:ind w:left="720"/>
              <w:rPr>
                <w:rFonts w:ascii="Calibri" w:hAnsi="Calibri" w:cs="Arial"/>
              </w:rPr>
            </w:pPr>
            <w:r w:rsidRPr="001743D7">
              <w:rPr>
                <w:rFonts w:ascii="Calibri" w:hAnsi="Calibri" w:cs="Arial"/>
              </w:rPr>
              <w:t xml:space="preserve"> </w:t>
            </w:r>
          </w:p>
        </w:tc>
        <w:tc>
          <w:tcPr>
            <w:tcW w:w="649"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2019</w:t>
            </w:r>
            <w:r w:rsidRPr="001743D7">
              <w:rPr>
                <w:rFonts w:ascii="Calibri" w:hAnsi="Calibri" w:cs="Arial"/>
              </w:rPr>
              <w:t>. június</w:t>
            </w:r>
            <w:r>
              <w:rPr>
                <w:rFonts w:ascii="Calibri" w:hAnsi="Calibri" w:cs="Arial"/>
              </w:rPr>
              <w:t xml:space="preserve"> 22.</w:t>
            </w:r>
          </w:p>
        </w:tc>
        <w:tc>
          <w:tcPr>
            <w:tcW w:w="2298"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EFOP 1.5.2. támogatásával</w:t>
            </w:r>
          </w:p>
        </w:tc>
      </w:tr>
      <w:tr w:rsidR="001C31A6" w:rsidRPr="001743D7" w:rsidTr="001A74E8">
        <w:trPr>
          <w:trHeight w:val="820"/>
        </w:trPr>
        <w:tc>
          <w:tcPr>
            <w:tcW w:w="2053" w:type="pct"/>
            <w:shd w:val="clear" w:color="auto" w:fill="auto"/>
            <w:vAlign w:val="center"/>
          </w:tcPr>
          <w:p w:rsidR="001C31A6" w:rsidRPr="001743D7" w:rsidRDefault="001C31A6" w:rsidP="001A74E8">
            <w:pPr>
              <w:snapToGrid w:val="0"/>
              <w:rPr>
                <w:rFonts w:ascii="Calibri" w:hAnsi="Calibri" w:cs="Arial"/>
                <w:b/>
              </w:rPr>
            </w:pPr>
            <w:r w:rsidRPr="001743D7">
              <w:rPr>
                <w:rFonts w:ascii="Calibri" w:hAnsi="Calibri" w:cs="Arial"/>
                <w:b/>
              </w:rPr>
              <w:t>Kulturális Örökség Napja</w:t>
            </w:r>
          </w:p>
          <w:p w:rsidR="001C31A6" w:rsidRPr="001743D7" w:rsidRDefault="001C31A6" w:rsidP="001A74E8">
            <w:pPr>
              <w:snapToGrid w:val="0"/>
              <w:rPr>
                <w:rFonts w:ascii="Calibri" w:hAnsi="Calibri" w:cs="Arial"/>
                <w:b/>
              </w:rPr>
            </w:pPr>
          </w:p>
          <w:p w:rsidR="001C31A6" w:rsidRPr="001743D7" w:rsidRDefault="001C31A6" w:rsidP="001A74E8">
            <w:pPr>
              <w:snapToGrid w:val="0"/>
              <w:rPr>
                <w:rFonts w:ascii="Calibri" w:hAnsi="Calibri" w:cs="Arial"/>
              </w:rPr>
            </w:pPr>
            <w:r w:rsidRPr="001743D7">
              <w:rPr>
                <w:rFonts w:ascii="Calibri" w:hAnsi="Calibri" w:cs="Arial"/>
                <w:b/>
              </w:rPr>
              <w:t xml:space="preserve">Irányelvek: </w:t>
            </w:r>
            <w:r>
              <w:rPr>
                <w:rFonts w:ascii="Calibri" w:hAnsi="Calibri" w:cs="Arial"/>
              </w:rPr>
              <w:t>a martfűi épített örökség bemutatása, értékekre való figyelem!</w:t>
            </w:r>
            <w:r w:rsidRPr="001743D7">
              <w:rPr>
                <w:rFonts w:ascii="Calibri" w:hAnsi="Calibri" w:cs="Arial"/>
              </w:rPr>
              <w:t xml:space="preserve"> </w:t>
            </w:r>
          </w:p>
        </w:tc>
        <w:tc>
          <w:tcPr>
            <w:tcW w:w="649"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2019</w:t>
            </w:r>
            <w:r w:rsidRPr="001743D7">
              <w:rPr>
                <w:rFonts w:ascii="Calibri" w:hAnsi="Calibri" w:cs="Arial"/>
              </w:rPr>
              <w:t>. szeptember</w:t>
            </w:r>
            <w:r>
              <w:rPr>
                <w:rFonts w:ascii="Calibri" w:hAnsi="Calibri" w:cs="Arial"/>
              </w:rPr>
              <w:t xml:space="preserve"> 21-22.</w:t>
            </w:r>
          </w:p>
        </w:tc>
        <w:tc>
          <w:tcPr>
            <w:tcW w:w="2298" w:type="pct"/>
            <w:shd w:val="clear" w:color="auto" w:fill="auto"/>
            <w:vAlign w:val="center"/>
          </w:tcPr>
          <w:p w:rsidR="001C31A6" w:rsidRPr="001743D7" w:rsidRDefault="001C31A6" w:rsidP="001A74E8">
            <w:pPr>
              <w:snapToGrid w:val="0"/>
              <w:jc w:val="center"/>
              <w:rPr>
                <w:rFonts w:ascii="Calibri" w:hAnsi="Calibri" w:cs="Arial"/>
              </w:rPr>
            </w:pPr>
          </w:p>
        </w:tc>
      </w:tr>
      <w:tr w:rsidR="001C31A6" w:rsidRPr="001743D7" w:rsidTr="001A74E8">
        <w:trPr>
          <w:trHeight w:val="820"/>
        </w:trPr>
        <w:tc>
          <w:tcPr>
            <w:tcW w:w="2053" w:type="pct"/>
            <w:shd w:val="clear" w:color="auto" w:fill="auto"/>
            <w:vAlign w:val="center"/>
          </w:tcPr>
          <w:p w:rsidR="001C31A6" w:rsidRPr="001743D7" w:rsidRDefault="001C31A6" w:rsidP="001A74E8">
            <w:pPr>
              <w:snapToGrid w:val="0"/>
              <w:rPr>
                <w:rFonts w:ascii="Calibri" w:hAnsi="Calibri" w:cs="Arial"/>
                <w:b/>
              </w:rPr>
            </w:pPr>
            <w:r w:rsidRPr="001743D7">
              <w:rPr>
                <w:rFonts w:ascii="Calibri" w:hAnsi="Calibri" w:cs="Arial"/>
                <w:b/>
              </w:rPr>
              <w:t>Múzeumok Őszi Fesztiválja</w:t>
            </w:r>
          </w:p>
          <w:p w:rsidR="001C31A6" w:rsidRPr="001743D7" w:rsidRDefault="001C31A6" w:rsidP="001A74E8">
            <w:pPr>
              <w:snapToGrid w:val="0"/>
              <w:rPr>
                <w:rFonts w:ascii="Calibri" w:hAnsi="Calibri" w:cs="Arial"/>
                <w:b/>
              </w:rPr>
            </w:pPr>
          </w:p>
          <w:p w:rsidR="001C31A6" w:rsidRPr="001743D7" w:rsidRDefault="001C31A6" w:rsidP="001A74E8">
            <w:pPr>
              <w:snapToGrid w:val="0"/>
              <w:rPr>
                <w:rFonts w:ascii="Calibri" w:hAnsi="Calibri" w:cs="Arial"/>
              </w:rPr>
            </w:pPr>
            <w:r>
              <w:rPr>
                <w:rFonts w:ascii="Calibri" w:hAnsi="Calibri" w:cs="Arial"/>
              </w:rPr>
              <w:t>szakmai és családi rendezvények, helytörténeti barangolás</w:t>
            </w:r>
          </w:p>
        </w:tc>
        <w:tc>
          <w:tcPr>
            <w:tcW w:w="649"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2019. szeptember</w:t>
            </w:r>
            <w:r w:rsidRPr="001743D7">
              <w:rPr>
                <w:rFonts w:ascii="Calibri" w:hAnsi="Calibri" w:cs="Arial"/>
              </w:rPr>
              <w:t xml:space="preserve"> - november</w:t>
            </w:r>
          </w:p>
        </w:tc>
        <w:tc>
          <w:tcPr>
            <w:tcW w:w="2298" w:type="pct"/>
            <w:shd w:val="clear" w:color="auto" w:fill="auto"/>
            <w:vAlign w:val="center"/>
          </w:tcPr>
          <w:p w:rsidR="001C31A6" w:rsidRPr="001743D7" w:rsidRDefault="001C31A6" w:rsidP="001A74E8">
            <w:pPr>
              <w:snapToGrid w:val="0"/>
              <w:jc w:val="center"/>
              <w:rPr>
                <w:rFonts w:ascii="Calibri" w:hAnsi="Calibri" w:cs="Arial"/>
              </w:rPr>
            </w:pPr>
            <w:r w:rsidRPr="001743D7">
              <w:rPr>
                <w:rFonts w:ascii="Calibri" w:hAnsi="Calibri" w:cs="Arial"/>
              </w:rPr>
              <w:t>Központi költségvetés – pályázati forrásból</w:t>
            </w:r>
          </w:p>
        </w:tc>
      </w:tr>
      <w:tr w:rsidR="001C31A6" w:rsidRPr="001743D7" w:rsidTr="001A74E8">
        <w:trPr>
          <w:trHeight w:val="820"/>
        </w:trPr>
        <w:tc>
          <w:tcPr>
            <w:tcW w:w="2053" w:type="pct"/>
            <w:shd w:val="clear" w:color="auto" w:fill="auto"/>
            <w:vAlign w:val="center"/>
          </w:tcPr>
          <w:p w:rsidR="001C31A6" w:rsidRPr="001743D7" w:rsidRDefault="001C31A6" w:rsidP="001A74E8">
            <w:pPr>
              <w:snapToGrid w:val="0"/>
              <w:rPr>
                <w:rFonts w:ascii="Calibri" w:hAnsi="Calibri" w:cs="Arial"/>
              </w:rPr>
            </w:pPr>
            <w:r>
              <w:rPr>
                <w:rFonts w:ascii="Calibri" w:hAnsi="Calibri" w:cs="Arial"/>
                <w:b/>
              </w:rPr>
              <w:t>Múzeumi konferencia</w:t>
            </w:r>
            <w:r>
              <w:rPr>
                <w:rFonts w:ascii="Calibri" w:hAnsi="Calibri" w:cs="Arial"/>
              </w:rPr>
              <w:t>: előadók: Molnár Ernő, Kovács Péter papírrestaurátor…</w:t>
            </w:r>
          </w:p>
        </w:tc>
        <w:tc>
          <w:tcPr>
            <w:tcW w:w="649"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2019. november</w:t>
            </w:r>
          </w:p>
        </w:tc>
        <w:tc>
          <w:tcPr>
            <w:tcW w:w="2298"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MÖF keretein belül?</w:t>
            </w:r>
          </w:p>
        </w:tc>
      </w:tr>
    </w:tbl>
    <w:p w:rsidR="001C31A6" w:rsidRPr="001743D7" w:rsidRDefault="001C31A6" w:rsidP="001C31A6">
      <w:pPr>
        <w:rPr>
          <w:rFonts w:ascii="Calibri" w:hAnsi="Calibri" w:cs="Arial"/>
          <w:szCs w:val="24"/>
        </w:rPr>
      </w:pPr>
    </w:p>
    <w:p w:rsidR="001C31A6" w:rsidRDefault="001C31A6" w:rsidP="001C31A6">
      <w:pPr>
        <w:jc w:val="center"/>
        <w:rPr>
          <w:rFonts w:ascii="Calibri" w:hAnsi="Calibri" w:cs="Arial"/>
          <w:b/>
          <w:szCs w:val="24"/>
        </w:rPr>
      </w:pPr>
    </w:p>
    <w:p w:rsidR="001C31A6" w:rsidRPr="001743D7" w:rsidRDefault="001C31A6" w:rsidP="001C31A6">
      <w:pPr>
        <w:jc w:val="center"/>
        <w:rPr>
          <w:rFonts w:ascii="Calibri" w:hAnsi="Calibri" w:cs="Arial"/>
          <w:b/>
          <w:szCs w:val="24"/>
        </w:rPr>
      </w:pPr>
      <w:r w:rsidRPr="001743D7">
        <w:rPr>
          <w:rFonts w:ascii="Calibri" w:hAnsi="Calibri" w:cs="Arial"/>
          <w:b/>
          <w:szCs w:val="24"/>
        </w:rPr>
        <w:t>Múzeumpedagógia</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717"/>
        <w:gridCol w:w="1214"/>
        <w:gridCol w:w="4163"/>
      </w:tblGrid>
      <w:tr w:rsidR="001C31A6" w:rsidRPr="001743D7" w:rsidTr="001A74E8">
        <w:trPr>
          <w:trHeight w:val="668"/>
        </w:trPr>
        <w:tc>
          <w:tcPr>
            <w:tcW w:w="2053" w:type="pct"/>
            <w:shd w:val="clear" w:color="auto" w:fill="auto"/>
            <w:vAlign w:val="center"/>
          </w:tcPr>
          <w:p w:rsidR="001C31A6" w:rsidRPr="001743D7" w:rsidRDefault="001C31A6" w:rsidP="001A74E8">
            <w:pPr>
              <w:pStyle w:val="Kpalrs1"/>
              <w:tabs>
                <w:tab w:val="left" w:pos="284"/>
                <w:tab w:val="left" w:pos="5670"/>
                <w:tab w:val="center" w:pos="7088"/>
                <w:tab w:val="left" w:pos="7655"/>
                <w:tab w:val="left" w:pos="10206"/>
              </w:tabs>
              <w:snapToGrid w:val="0"/>
              <w:jc w:val="center"/>
              <w:rPr>
                <w:rFonts w:ascii="Calibri" w:hAnsi="Calibri" w:cs="Arial"/>
                <w:sz w:val="24"/>
                <w:szCs w:val="24"/>
              </w:rPr>
            </w:pPr>
            <w:r w:rsidRPr="001743D7">
              <w:rPr>
                <w:rFonts w:ascii="Calibri" w:hAnsi="Calibri" w:cs="Arial"/>
                <w:sz w:val="24"/>
                <w:szCs w:val="24"/>
              </w:rPr>
              <w:t>FELADAT</w:t>
            </w:r>
          </w:p>
        </w:tc>
        <w:tc>
          <w:tcPr>
            <w:tcW w:w="649" w:type="pct"/>
            <w:shd w:val="clear" w:color="auto" w:fill="auto"/>
            <w:vAlign w:val="center"/>
          </w:tcPr>
          <w:p w:rsidR="001C31A6" w:rsidRPr="001743D7" w:rsidRDefault="001C31A6" w:rsidP="001A74E8">
            <w:pPr>
              <w:pStyle w:val="Kpalrs1"/>
              <w:tabs>
                <w:tab w:val="left" w:pos="284"/>
                <w:tab w:val="left" w:pos="5670"/>
                <w:tab w:val="center" w:pos="7088"/>
                <w:tab w:val="left" w:pos="7655"/>
                <w:tab w:val="left" w:pos="10206"/>
              </w:tabs>
              <w:snapToGrid w:val="0"/>
              <w:jc w:val="center"/>
              <w:rPr>
                <w:rFonts w:ascii="Calibri" w:hAnsi="Calibri" w:cs="Arial"/>
                <w:sz w:val="24"/>
                <w:szCs w:val="24"/>
              </w:rPr>
            </w:pPr>
            <w:r w:rsidRPr="001743D7">
              <w:rPr>
                <w:rFonts w:ascii="Calibri" w:hAnsi="Calibri" w:cs="Arial"/>
                <w:sz w:val="24"/>
                <w:szCs w:val="24"/>
              </w:rPr>
              <w:t>HATÁRIDŐ</w:t>
            </w:r>
          </w:p>
        </w:tc>
        <w:tc>
          <w:tcPr>
            <w:tcW w:w="2298" w:type="pct"/>
            <w:shd w:val="clear" w:color="auto" w:fill="auto"/>
          </w:tcPr>
          <w:p w:rsidR="001C31A6" w:rsidRPr="001743D7" w:rsidRDefault="001C31A6" w:rsidP="001A74E8">
            <w:pPr>
              <w:pStyle w:val="Kpalrs1"/>
              <w:tabs>
                <w:tab w:val="left" w:pos="284"/>
                <w:tab w:val="left" w:pos="5670"/>
                <w:tab w:val="center" w:pos="7088"/>
                <w:tab w:val="left" w:pos="7655"/>
                <w:tab w:val="left" w:pos="10206"/>
              </w:tabs>
              <w:snapToGrid w:val="0"/>
              <w:rPr>
                <w:rFonts w:ascii="Calibri" w:hAnsi="Calibri" w:cs="Arial"/>
                <w:sz w:val="24"/>
                <w:szCs w:val="24"/>
              </w:rPr>
            </w:pPr>
            <w:r>
              <w:rPr>
                <w:rFonts w:ascii="Calibri" w:hAnsi="Calibri" w:cs="Arial"/>
                <w:sz w:val="24"/>
                <w:szCs w:val="24"/>
              </w:rPr>
              <w:t xml:space="preserve">                        </w:t>
            </w:r>
            <w:r w:rsidRPr="001743D7">
              <w:rPr>
                <w:rFonts w:ascii="Calibri" w:hAnsi="Calibri" w:cs="Arial"/>
                <w:sz w:val="24"/>
                <w:szCs w:val="24"/>
              </w:rPr>
              <w:t>KÖLTSÉG</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sidRPr="001743D7">
              <w:rPr>
                <w:rFonts w:ascii="Calibri" w:hAnsi="Calibri" w:cs="Arial"/>
                <w:b/>
              </w:rPr>
              <w:t xml:space="preserve">Múzeumpedagógiai stratégia </w:t>
            </w:r>
            <w:r>
              <w:rPr>
                <w:rFonts w:ascii="Calibri" w:hAnsi="Calibri" w:cs="Arial"/>
                <w:b/>
              </w:rPr>
              <w:t>fejlesztése, átdolgozása</w:t>
            </w:r>
          </w:p>
          <w:p w:rsidR="001C31A6" w:rsidRPr="001743D7" w:rsidRDefault="001C31A6" w:rsidP="001A74E8">
            <w:pPr>
              <w:snapToGrid w:val="0"/>
              <w:rPr>
                <w:rFonts w:ascii="Calibri" w:hAnsi="Calibri" w:cs="Arial"/>
                <w:b/>
              </w:rPr>
            </w:pPr>
            <w:r w:rsidRPr="001743D7">
              <w:rPr>
                <w:rFonts w:ascii="Calibri" w:hAnsi="Calibri" w:cs="Arial"/>
                <w:b/>
              </w:rPr>
              <w:t>és múzeumpedagógiai programterv összeállítása</w:t>
            </w:r>
            <w:r>
              <w:rPr>
                <w:rFonts w:ascii="Calibri" w:hAnsi="Calibri" w:cs="Arial"/>
                <w:b/>
              </w:rPr>
              <w:t>, kiajánlása az oktatási-nevelési intézményeknek</w:t>
            </w:r>
            <w:r w:rsidRPr="001743D7">
              <w:rPr>
                <w:rFonts w:ascii="Calibri" w:hAnsi="Calibri" w:cs="Arial"/>
                <w:b/>
              </w:rPr>
              <w:t xml:space="preserve">. </w:t>
            </w:r>
          </w:p>
          <w:p w:rsidR="001C31A6" w:rsidRPr="001743D7" w:rsidRDefault="001C31A6" w:rsidP="001A74E8">
            <w:pPr>
              <w:snapToGrid w:val="0"/>
              <w:rPr>
                <w:rFonts w:ascii="Calibri" w:hAnsi="Calibri" w:cs="Arial"/>
                <w:b/>
              </w:rPr>
            </w:pPr>
          </w:p>
          <w:p w:rsidR="001C31A6" w:rsidRPr="00A87E62" w:rsidRDefault="001C31A6" w:rsidP="001A74E8">
            <w:pPr>
              <w:snapToGrid w:val="0"/>
              <w:rPr>
                <w:rFonts w:ascii="Calibri" w:hAnsi="Calibri" w:cs="Arial"/>
                <w:b/>
              </w:rPr>
            </w:pPr>
            <w:r w:rsidRPr="001743D7">
              <w:rPr>
                <w:rFonts w:ascii="Calibri" w:hAnsi="Calibri" w:cs="Arial"/>
                <w:b/>
              </w:rPr>
              <w:t xml:space="preserve">Irányelvek: </w:t>
            </w:r>
          </w:p>
          <w:p w:rsidR="001C31A6" w:rsidRDefault="001C31A6" w:rsidP="001A74E8">
            <w:pPr>
              <w:widowControl w:val="0"/>
              <w:numPr>
                <w:ilvl w:val="0"/>
                <w:numId w:val="13"/>
              </w:numPr>
              <w:suppressAutoHyphens/>
              <w:snapToGrid w:val="0"/>
              <w:spacing w:after="0" w:line="240" w:lineRule="auto"/>
              <w:rPr>
                <w:rFonts w:ascii="Calibri" w:hAnsi="Calibri" w:cs="Arial"/>
              </w:rPr>
            </w:pPr>
            <w:r>
              <w:rPr>
                <w:rFonts w:ascii="Calibri" w:hAnsi="Calibri" w:cs="Arial"/>
              </w:rPr>
              <w:t xml:space="preserve"> korcsoportok szerinti bontás</w:t>
            </w:r>
          </w:p>
          <w:p w:rsidR="001C31A6" w:rsidRDefault="001C31A6" w:rsidP="001A74E8">
            <w:pPr>
              <w:widowControl w:val="0"/>
              <w:numPr>
                <w:ilvl w:val="0"/>
                <w:numId w:val="13"/>
              </w:numPr>
              <w:suppressAutoHyphens/>
              <w:snapToGrid w:val="0"/>
              <w:spacing w:after="0" w:line="240" w:lineRule="auto"/>
              <w:rPr>
                <w:rFonts w:ascii="Calibri" w:hAnsi="Calibri" w:cs="Arial"/>
              </w:rPr>
            </w:pPr>
            <w:r>
              <w:rPr>
                <w:rFonts w:ascii="Calibri" w:hAnsi="Calibri" w:cs="Arial"/>
              </w:rPr>
              <w:t>foglalkozások megújítása</w:t>
            </w:r>
          </w:p>
          <w:p w:rsidR="001C31A6" w:rsidRDefault="001C31A6" w:rsidP="001A74E8">
            <w:pPr>
              <w:widowControl w:val="0"/>
              <w:numPr>
                <w:ilvl w:val="0"/>
                <w:numId w:val="13"/>
              </w:numPr>
              <w:suppressAutoHyphens/>
              <w:snapToGrid w:val="0"/>
              <w:spacing w:after="0" w:line="240" w:lineRule="auto"/>
              <w:rPr>
                <w:rFonts w:ascii="Calibri" w:hAnsi="Calibri" w:cs="Arial"/>
              </w:rPr>
            </w:pPr>
            <w:r>
              <w:rPr>
                <w:rFonts w:ascii="Calibri" w:hAnsi="Calibri" w:cs="Arial"/>
              </w:rPr>
              <w:t>eszközök beszerzése</w:t>
            </w:r>
          </w:p>
          <w:p w:rsidR="001C31A6" w:rsidRPr="00732956" w:rsidRDefault="001C31A6" w:rsidP="001A74E8">
            <w:pPr>
              <w:widowControl w:val="0"/>
              <w:numPr>
                <w:ilvl w:val="0"/>
                <w:numId w:val="13"/>
              </w:numPr>
              <w:suppressAutoHyphens/>
              <w:snapToGrid w:val="0"/>
              <w:spacing w:after="0" w:line="240" w:lineRule="auto"/>
              <w:rPr>
                <w:rFonts w:ascii="Calibri" w:hAnsi="Calibri" w:cs="Arial"/>
              </w:rPr>
            </w:pPr>
            <w:r>
              <w:rPr>
                <w:rFonts w:ascii="Calibri" w:hAnsi="Calibri" w:cs="Arial"/>
              </w:rPr>
              <w:t>tematika bővítése</w:t>
            </w:r>
          </w:p>
        </w:tc>
        <w:tc>
          <w:tcPr>
            <w:tcW w:w="649" w:type="pct"/>
            <w:shd w:val="clear" w:color="auto" w:fill="FFFFFF"/>
            <w:vAlign w:val="center"/>
          </w:tcPr>
          <w:p w:rsidR="001C31A6" w:rsidRPr="001743D7" w:rsidRDefault="001C31A6" w:rsidP="001A74E8">
            <w:pPr>
              <w:snapToGrid w:val="0"/>
              <w:jc w:val="center"/>
              <w:rPr>
                <w:rFonts w:ascii="Calibri" w:hAnsi="Calibri" w:cs="Arial"/>
              </w:rPr>
            </w:pPr>
            <w:r>
              <w:rPr>
                <w:rFonts w:ascii="Calibri" w:hAnsi="Calibri" w:cs="Arial"/>
              </w:rPr>
              <w:t>Folyamatos</w:t>
            </w:r>
          </w:p>
        </w:tc>
        <w:tc>
          <w:tcPr>
            <w:tcW w:w="2298" w:type="pct"/>
            <w:shd w:val="clear" w:color="auto" w:fill="FFFFFF"/>
          </w:tcPr>
          <w:p w:rsidR="001C31A6" w:rsidRDefault="001C31A6" w:rsidP="001A74E8">
            <w:pPr>
              <w:snapToGrid w:val="0"/>
              <w:rPr>
                <w:rFonts w:ascii="Calibri" w:hAnsi="Calibri" w:cs="Arial"/>
              </w:rPr>
            </w:pPr>
          </w:p>
          <w:p w:rsidR="001C31A6" w:rsidRDefault="001C31A6" w:rsidP="001A74E8">
            <w:pPr>
              <w:snapToGrid w:val="0"/>
              <w:rPr>
                <w:rFonts w:ascii="Calibri" w:hAnsi="Calibri" w:cs="Arial"/>
              </w:rPr>
            </w:pPr>
          </w:p>
          <w:p w:rsidR="001C31A6" w:rsidRDefault="001C31A6" w:rsidP="001A74E8">
            <w:pPr>
              <w:snapToGrid w:val="0"/>
              <w:rPr>
                <w:rFonts w:ascii="Calibri" w:hAnsi="Calibri" w:cs="Arial"/>
              </w:rPr>
            </w:pPr>
          </w:p>
          <w:p w:rsidR="001C31A6" w:rsidRDefault="001C31A6" w:rsidP="001A74E8">
            <w:pPr>
              <w:snapToGrid w:val="0"/>
              <w:rPr>
                <w:rFonts w:ascii="Calibri" w:hAnsi="Calibri" w:cs="Arial"/>
              </w:rPr>
            </w:pPr>
          </w:p>
          <w:p w:rsidR="001C31A6" w:rsidRDefault="001C31A6" w:rsidP="001A74E8">
            <w:pPr>
              <w:snapToGrid w:val="0"/>
              <w:rPr>
                <w:rFonts w:ascii="Calibri" w:hAnsi="Calibri" w:cs="Arial"/>
              </w:rPr>
            </w:pPr>
          </w:p>
          <w:p w:rsidR="001C31A6" w:rsidRDefault="001C31A6" w:rsidP="001A74E8">
            <w:pPr>
              <w:snapToGrid w:val="0"/>
              <w:rPr>
                <w:rFonts w:ascii="Calibri" w:hAnsi="Calibri" w:cs="Arial"/>
              </w:rPr>
            </w:pPr>
          </w:p>
          <w:p w:rsidR="001C31A6" w:rsidRDefault="001C31A6" w:rsidP="001A74E8">
            <w:pPr>
              <w:snapToGrid w:val="0"/>
              <w:jc w:val="center"/>
              <w:rPr>
                <w:rFonts w:ascii="Calibri" w:hAnsi="Calibri" w:cs="Arial"/>
              </w:rPr>
            </w:pPr>
            <w:r>
              <w:rPr>
                <w:rFonts w:ascii="Calibri" w:hAnsi="Calibri" w:cs="Arial"/>
              </w:rPr>
              <w:t>EFOP 3.3.2. pályázatból</w:t>
            </w:r>
          </w:p>
          <w:p w:rsidR="001C31A6" w:rsidRPr="001743D7" w:rsidRDefault="001C31A6" w:rsidP="001A74E8">
            <w:pPr>
              <w:snapToGrid w:val="0"/>
              <w:rPr>
                <w:rFonts w:ascii="Calibri" w:hAnsi="Calibri" w:cs="Arial"/>
              </w:rPr>
            </w:pP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Kézműves foglalkozások, játszóházak – Népi játszóház vezetői képzésen tanultak szerint</w:t>
            </w:r>
          </w:p>
          <w:p w:rsidR="001C31A6" w:rsidRPr="00A87E62" w:rsidRDefault="001C31A6" w:rsidP="001A74E8">
            <w:pPr>
              <w:widowControl w:val="0"/>
              <w:numPr>
                <w:ilvl w:val="0"/>
                <w:numId w:val="12"/>
              </w:numPr>
              <w:suppressAutoHyphens/>
              <w:snapToGrid w:val="0"/>
              <w:spacing w:after="0" w:line="240" w:lineRule="auto"/>
              <w:rPr>
                <w:rFonts w:ascii="Calibri" w:hAnsi="Calibri" w:cs="Arial"/>
              </w:rPr>
            </w:pPr>
            <w:r w:rsidRPr="00A87E62">
              <w:rPr>
                <w:rFonts w:ascii="Calibri" w:hAnsi="Calibri" w:cs="Arial"/>
              </w:rPr>
              <w:t>nemezelés,</w:t>
            </w:r>
          </w:p>
          <w:p w:rsidR="001C31A6" w:rsidRPr="00A87E62" w:rsidRDefault="001C31A6" w:rsidP="001A74E8">
            <w:pPr>
              <w:widowControl w:val="0"/>
              <w:numPr>
                <w:ilvl w:val="0"/>
                <w:numId w:val="12"/>
              </w:numPr>
              <w:suppressAutoHyphens/>
              <w:snapToGrid w:val="0"/>
              <w:spacing w:after="0" w:line="240" w:lineRule="auto"/>
              <w:rPr>
                <w:rFonts w:ascii="Calibri" w:hAnsi="Calibri" w:cs="Arial"/>
              </w:rPr>
            </w:pPr>
            <w:r w:rsidRPr="00A87E62">
              <w:rPr>
                <w:rFonts w:ascii="Calibri" w:hAnsi="Calibri" w:cs="Arial"/>
              </w:rPr>
              <w:t>mézeskalács készítés</w:t>
            </w:r>
          </w:p>
          <w:p w:rsidR="001C31A6" w:rsidRPr="00A87E62" w:rsidRDefault="001C31A6" w:rsidP="001A74E8">
            <w:pPr>
              <w:widowControl w:val="0"/>
              <w:numPr>
                <w:ilvl w:val="0"/>
                <w:numId w:val="12"/>
              </w:numPr>
              <w:suppressAutoHyphens/>
              <w:snapToGrid w:val="0"/>
              <w:spacing w:after="0" w:line="240" w:lineRule="auto"/>
              <w:rPr>
                <w:rFonts w:ascii="Calibri" w:hAnsi="Calibri" w:cs="Arial"/>
              </w:rPr>
            </w:pPr>
            <w:r w:rsidRPr="00A87E62">
              <w:rPr>
                <w:rFonts w:ascii="Calibri" w:hAnsi="Calibri" w:cs="Arial"/>
              </w:rPr>
              <w:lastRenderedPageBreak/>
              <w:t>fafaragás</w:t>
            </w:r>
          </w:p>
          <w:p w:rsidR="001C31A6" w:rsidRPr="00A87E62" w:rsidRDefault="001C31A6" w:rsidP="001A74E8">
            <w:pPr>
              <w:widowControl w:val="0"/>
              <w:numPr>
                <w:ilvl w:val="0"/>
                <w:numId w:val="12"/>
              </w:numPr>
              <w:suppressAutoHyphens/>
              <w:snapToGrid w:val="0"/>
              <w:spacing w:after="0" w:line="240" w:lineRule="auto"/>
              <w:rPr>
                <w:rFonts w:ascii="Calibri" w:hAnsi="Calibri" w:cs="Arial"/>
              </w:rPr>
            </w:pPr>
            <w:r w:rsidRPr="00A87E62">
              <w:rPr>
                <w:rFonts w:ascii="Calibri" w:hAnsi="Calibri" w:cs="Arial"/>
              </w:rPr>
              <w:t>szövés</w:t>
            </w:r>
          </w:p>
          <w:p w:rsidR="001C31A6" w:rsidRPr="00A87E62" w:rsidRDefault="001C31A6" w:rsidP="001A74E8">
            <w:pPr>
              <w:widowControl w:val="0"/>
              <w:numPr>
                <w:ilvl w:val="0"/>
                <w:numId w:val="12"/>
              </w:numPr>
              <w:suppressAutoHyphens/>
              <w:snapToGrid w:val="0"/>
              <w:spacing w:after="0" w:line="240" w:lineRule="auto"/>
              <w:rPr>
                <w:rFonts w:ascii="Calibri" w:hAnsi="Calibri" w:cs="Arial"/>
              </w:rPr>
            </w:pPr>
            <w:r w:rsidRPr="00A87E62">
              <w:rPr>
                <w:rFonts w:ascii="Calibri" w:hAnsi="Calibri" w:cs="Arial"/>
              </w:rPr>
              <w:t>fazekasság</w:t>
            </w:r>
          </w:p>
          <w:p w:rsidR="001C31A6" w:rsidRDefault="001C31A6" w:rsidP="001A74E8">
            <w:pPr>
              <w:widowControl w:val="0"/>
              <w:numPr>
                <w:ilvl w:val="0"/>
                <w:numId w:val="12"/>
              </w:numPr>
              <w:suppressAutoHyphens/>
              <w:snapToGrid w:val="0"/>
              <w:spacing w:after="0" w:line="240" w:lineRule="auto"/>
              <w:rPr>
                <w:rFonts w:ascii="Calibri" w:hAnsi="Calibri" w:cs="Arial"/>
              </w:rPr>
            </w:pPr>
            <w:r>
              <w:rPr>
                <w:rFonts w:ascii="Calibri" w:hAnsi="Calibri" w:cs="Arial"/>
              </w:rPr>
              <w:t>vessző – és szalmafonás</w:t>
            </w:r>
          </w:p>
          <w:p w:rsidR="001C31A6" w:rsidRPr="009D2249" w:rsidRDefault="001C31A6" w:rsidP="001A74E8">
            <w:pPr>
              <w:widowControl w:val="0"/>
              <w:numPr>
                <w:ilvl w:val="0"/>
                <w:numId w:val="12"/>
              </w:numPr>
              <w:suppressAutoHyphens/>
              <w:snapToGrid w:val="0"/>
              <w:spacing w:after="0" w:line="240" w:lineRule="auto"/>
              <w:rPr>
                <w:rFonts w:ascii="Calibri" w:hAnsi="Calibri" w:cs="Arial"/>
              </w:rPr>
            </w:pPr>
            <w:r>
              <w:rPr>
                <w:rFonts w:ascii="Calibri" w:hAnsi="Calibri" w:cs="Arial"/>
              </w:rPr>
              <w:t>bőrművesség stb.</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lastRenderedPageBreak/>
              <w:t>2019. 1. félév</w:t>
            </w:r>
          </w:p>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p>
          <w:p w:rsidR="001C31A6" w:rsidRPr="001743D7" w:rsidRDefault="001C31A6" w:rsidP="001A74E8">
            <w:pPr>
              <w:snapToGrid w:val="0"/>
              <w:jc w:val="center"/>
              <w:rPr>
                <w:rFonts w:ascii="Calibri" w:hAnsi="Calibri" w:cs="Arial"/>
              </w:rPr>
            </w:pPr>
            <w:r>
              <w:rPr>
                <w:rFonts w:ascii="Calibri" w:hAnsi="Calibri" w:cs="Arial"/>
              </w:rPr>
              <w:lastRenderedPageBreak/>
              <w:t>2019. 2. félév</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lastRenderedPageBreak/>
              <w:t>Csoóri Sándor Alap támogatásával</w:t>
            </w:r>
          </w:p>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p>
          <w:p w:rsidR="001C31A6" w:rsidRPr="001743D7" w:rsidRDefault="001C31A6" w:rsidP="001A74E8">
            <w:pPr>
              <w:snapToGrid w:val="0"/>
              <w:jc w:val="center"/>
              <w:rPr>
                <w:rFonts w:ascii="Calibri" w:hAnsi="Calibri" w:cs="Arial"/>
              </w:rPr>
            </w:pPr>
            <w:r>
              <w:rPr>
                <w:rFonts w:ascii="Calibri" w:hAnsi="Calibri" w:cs="Arial"/>
              </w:rPr>
              <w:t>önerőből, alapanyag a Csoóri Pályázatból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lastRenderedPageBreak/>
              <w:t>Helytörténeti vetélkedő: Martfű 30</w:t>
            </w:r>
          </w:p>
          <w:p w:rsidR="001C31A6" w:rsidRDefault="001C31A6" w:rsidP="001A74E8">
            <w:pPr>
              <w:snapToGrid w:val="0"/>
              <w:rPr>
                <w:rFonts w:ascii="Calibri" w:hAnsi="Calibri" w:cs="Arial"/>
                <w:b/>
              </w:rPr>
            </w:pPr>
          </w:p>
          <w:p w:rsidR="001C31A6" w:rsidRPr="009D2249" w:rsidRDefault="001C31A6" w:rsidP="001A74E8">
            <w:pPr>
              <w:snapToGrid w:val="0"/>
              <w:rPr>
                <w:rFonts w:ascii="Calibri" w:hAnsi="Calibri" w:cs="Arial"/>
              </w:rPr>
            </w:pPr>
            <w:r>
              <w:rPr>
                <w:rFonts w:ascii="Calibri" w:hAnsi="Calibri" w:cs="Arial"/>
                <w:b/>
              </w:rPr>
              <w:t xml:space="preserve">Irányelvek: </w:t>
            </w:r>
            <w:r>
              <w:rPr>
                <w:rFonts w:ascii="Calibri" w:hAnsi="Calibri" w:cs="Arial"/>
              </w:rPr>
              <w:t>többfordulós vetélkedő hirdetése, előkészítése, totók kidolgozása, lebonyolítás</w:t>
            </w:r>
          </w:p>
        </w:tc>
        <w:tc>
          <w:tcPr>
            <w:tcW w:w="649" w:type="pct"/>
            <w:shd w:val="clear" w:color="auto" w:fill="FFFFFF"/>
            <w:vAlign w:val="center"/>
          </w:tcPr>
          <w:p w:rsidR="001C31A6" w:rsidRPr="00A87E62" w:rsidRDefault="001C31A6" w:rsidP="001A74E8">
            <w:pPr>
              <w:snapToGrid w:val="0"/>
              <w:jc w:val="center"/>
              <w:rPr>
                <w:rFonts w:ascii="Calibri" w:hAnsi="Calibri" w:cs="Arial"/>
              </w:rPr>
            </w:pPr>
            <w:r>
              <w:rPr>
                <w:rFonts w:ascii="Calibri" w:hAnsi="Calibri" w:cs="Arial"/>
              </w:rPr>
              <w:t xml:space="preserve">2019. 1. félév </w:t>
            </w:r>
          </w:p>
        </w:tc>
        <w:tc>
          <w:tcPr>
            <w:tcW w:w="2298" w:type="pct"/>
            <w:shd w:val="clear" w:color="auto" w:fill="FFFFFF"/>
          </w:tcPr>
          <w:p w:rsidR="001C31A6" w:rsidRPr="001743D7" w:rsidRDefault="001C31A6" w:rsidP="001A74E8">
            <w:pPr>
              <w:snapToGrid w:val="0"/>
              <w:rPr>
                <w:rFonts w:ascii="Calibri" w:hAnsi="Calibri" w:cs="Arial"/>
              </w:rPr>
            </w:pPr>
          </w:p>
        </w:tc>
      </w:tr>
      <w:tr w:rsidR="001C31A6" w:rsidRPr="001743D7" w:rsidTr="001A74E8">
        <w:trPr>
          <w:trHeight w:val="987"/>
        </w:trPr>
        <w:tc>
          <w:tcPr>
            <w:tcW w:w="2053" w:type="pct"/>
            <w:shd w:val="clear" w:color="auto" w:fill="FFFFFF"/>
            <w:vAlign w:val="center"/>
          </w:tcPr>
          <w:p w:rsidR="001C31A6" w:rsidRPr="001743D7" w:rsidRDefault="001C31A6" w:rsidP="001A74E8">
            <w:pPr>
              <w:snapToGrid w:val="0"/>
              <w:rPr>
                <w:rFonts w:ascii="Calibri" w:hAnsi="Calibri" w:cs="Arial"/>
              </w:rPr>
            </w:pPr>
            <w:r>
              <w:rPr>
                <w:rFonts w:ascii="Calibri" w:hAnsi="Calibri" w:cs="Arial"/>
                <w:b/>
              </w:rPr>
              <w:t>Farsangi foglalkozások</w:t>
            </w:r>
          </w:p>
        </w:tc>
        <w:tc>
          <w:tcPr>
            <w:tcW w:w="649" w:type="pct"/>
            <w:shd w:val="clear" w:color="auto" w:fill="FFFFFF"/>
            <w:vAlign w:val="center"/>
          </w:tcPr>
          <w:p w:rsidR="001C31A6" w:rsidRPr="00A87E62" w:rsidRDefault="001C31A6" w:rsidP="001A74E8">
            <w:pPr>
              <w:snapToGrid w:val="0"/>
              <w:jc w:val="center"/>
              <w:rPr>
                <w:rFonts w:ascii="Calibri" w:hAnsi="Calibri" w:cs="Arial"/>
              </w:rPr>
            </w:pPr>
            <w:r>
              <w:rPr>
                <w:rFonts w:ascii="Calibri" w:hAnsi="Calibri" w:cs="Arial"/>
              </w:rPr>
              <w:t>2019. február 5-18.</w:t>
            </w:r>
          </w:p>
        </w:tc>
        <w:tc>
          <w:tcPr>
            <w:tcW w:w="2298" w:type="pct"/>
            <w:shd w:val="clear" w:color="auto" w:fill="FFFFFF"/>
          </w:tcPr>
          <w:p w:rsidR="001C31A6" w:rsidRDefault="001C31A6" w:rsidP="001A74E8">
            <w:pPr>
              <w:snapToGrid w:val="0"/>
              <w:jc w:val="center"/>
              <w:rPr>
                <w:rFonts w:ascii="Calibri" w:hAnsi="Calibri" w:cs="Arial"/>
              </w:rPr>
            </w:pPr>
          </w:p>
          <w:p w:rsidR="001C31A6" w:rsidRPr="001743D7" w:rsidRDefault="001C31A6" w:rsidP="001A74E8">
            <w:pPr>
              <w:snapToGrid w:val="0"/>
              <w:jc w:val="center"/>
              <w:rPr>
                <w:rFonts w:ascii="Calibri" w:hAnsi="Calibri" w:cs="Arial"/>
              </w:rPr>
            </w:pPr>
            <w:r>
              <w:rPr>
                <w:rFonts w:ascii="Calibri" w:hAnsi="Calibri" w:cs="Arial"/>
              </w:rPr>
              <w:t>EFOP 3.3.2. pályázati támogatásból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Húsvéti hagyományok</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t>2019. április 8-19.</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t>EFOP 3.3.2. pályázati támogatásból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Őszi szokások</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t>2019. október 7-14.</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t>EFOP 3.3.2. pályázati támogatásból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Adventi kézműves foglalkozások</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t>2019. december 2-14.</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t>EFOP 3.3.2. pályázati támogatásból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 xml:space="preserve">A Martfűi Kézműves Ház Hétvégéje </w:t>
            </w:r>
            <w:r w:rsidRPr="00A95615">
              <w:rPr>
                <w:rFonts w:ascii="Calibri" w:hAnsi="Calibri" w:cs="Arial"/>
              </w:rPr>
              <w:t>a Martfűi Kézműves Ház és a Martfűi Hely- és Ipartörténeti Gyűjtemény szervezésében</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t>2019. március 30.</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t>Csoóri Sándor Alap támogatásával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Népi Kézműves Alkotóházak és Műhelygalériák VI. Országos Hétvégéje</w:t>
            </w:r>
            <w:r w:rsidRPr="00A95615">
              <w:rPr>
                <w:rFonts w:ascii="Calibri" w:hAnsi="Calibri" w:cs="Arial"/>
              </w:rPr>
              <w:t xml:space="preserve"> a Martfűi Kézműves Ház és a Martfűi Hely- és Ipartörténeti Gyűjtemény szervezésében</w:t>
            </w:r>
            <w:r>
              <w:rPr>
                <w:rFonts w:ascii="Calibri" w:hAnsi="Calibri" w:cs="Arial"/>
              </w:rPr>
              <w:t>. V</w:t>
            </w:r>
            <w:r w:rsidRPr="00A95615">
              <w:rPr>
                <w:rFonts w:ascii="Calibri" w:hAnsi="Calibri" w:cs="Arial"/>
              </w:rPr>
              <w:t>endégünk a Tiszaföldvári Kossuth Lajos Általános Iskola</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t>2019. április 6.</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t>Csoóri Sándor Alap támogatásával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 xml:space="preserve">Kézműves Tábor </w:t>
            </w:r>
            <w:r w:rsidRPr="00A95615">
              <w:rPr>
                <w:rFonts w:ascii="Calibri" w:hAnsi="Calibri" w:cs="Arial"/>
              </w:rPr>
              <w:t>a Martfűi Kézműves Ház és a Martfűi Hely- és Ipartörténeti Gyűjtemény szervezésében</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t>2019. július 1-5.</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t>Csoóri Sándor Alap támogatásával</w:t>
            </w:r>
          </w:p>
        </w:tc>
      </w:tr>
      <w:tr w:rsidR="001C31A6" w:rsidRPr="001743D7" w:rsidTr="001A74E8">
        <w:trPr>
          <w:trHeight w:val="987"/>
        </w:trPr>
        <w:tc>
          <w:tcPr>
            <w:tcW w:w="2053" w:type="pct"/>
            <w:shd w:val="clear" w:color="auto" w:fill="FFFFFF"/>
            <w:vAlign w:val="center"/>
          </w:tcPr>
          <w:p w:rsidR="001C31A6" w:rsidRDefault="001C31A6" w:rsidP="001A74E8">
            <w:pPr>
              <w:snapToGrid w:val="0"/>
              <w:rPr>
                <w:rFonts w:ascii="Calibri" w:hAnsi="Calibri" w:cs="Arial"/>
                <w:b/>
              </w:rPr>
            </w:pPr>
            <w:r>
              <w:rPr>
                <w:rFonts w:ascii="Calibri" w:hAnsi="Calibri" w:cs="Arial"/>
                <w:b/>
              </w:rPr>
              <w:t xml:space="preserve">Nyári tábor </w:t>
            </w:r>
            <w:r w:rsidRPr="00A95615">
              <w:rPr>
                <w:rFonts w:ascii="Calibri" w:hAnsi="Calibri" w:cs="Arial"/>
              </w:rPr>
              <w:t>a Városi Könyvtár és a Martfűi Hely- és Ipartörténeti Gyűjtemény szervezésében</w:t>
            </w:r>
          </w:p>
        </w:tc>
        <w:tc>
          <w:tcPr>
            <w:tcW w:w="649" w:type="pct"/>
            <w:shd w:val="clear" w:color="auto" w:fill="FFFFFF"/>
            <w:vAlign w:val="center"/>
          </w:tcPr>
          <w:p w:rsidR="001C31A6" w:rsidRDefault="001C31A6" w:rsidP="001A74E8">
            <w:pPr>
              <w:snapToGrid w:val="0"/>
              <w:jc w:val="center"/>
              <w:rPr>
                <w:rFonts w:ascii="Calibri" w:hAnsi="Calibri" w:cs="Arial"/>
              </w:rPr>
            </w:pPr>
            <w:r>
              <w:rPr>
                <w:rFonts w:ascii="Calibri" w:hAnsi="Calibri" w:cs="Arial"/>
              </w:rPr>
              <w:t>2019. július 8-12.</w:t>
            </w:r>
          </w:p>
        </w:tc>
        <w:tc>
          <w:tcPr>
            <w:tcW w:w="2298" w:type="pct"/>
            <w:shd w:val="clear" w:color="auto" w:fill="FFFFFF"/>
          </w:tcPr>
          <w:p w:rsidR="001C31A6" w:rsidRDefault="001C31A6" w:rsidP="001A74E8">
            <w:pPr>
              <w:snapToGrid w:val="0"/>
              <w:jc w:val="center"/>
              <w:rPr>
                <w:rFonts w:ascii="Calibri" w:hAnsi="Calibri" w:cs="Arial"/>
              </w:rPr>
            </w:pPr>
          </w:p>
          <w:p w:rsidR="001C31A6" w:rsidRDefault="001C31A6" w:rsidP="001A74E8">
            <w:pPr>
              <w:snapToGrid w:val="0"/>
              <w:jc w:val="center"/>
              <w:rPr>
                <w:rFonts w:ascii="Calibri" w:hAnsi="Calibri" w:cs="Arial"/>
              </w:rPr>
            </w:pPr>
            <w:r>
              <w:rPr>
                <w:rFonts w:ascii="Calibri" w:hAnsi="Calibri" w:cs="Arial"/>
              </w:rPr>
              <w:t>EFOP 3.3.2. pályázati támogatásból</w:t>
            </w:r>
          </w:p>
        </w:tc>
      </w:tr>
    </w:tbl>
    <w:p w:rsidR="001C31A6" w:rsidRPr="001743D7" w:rsidRDefault="001C31A6" w:rsidP="001C31A6">
      <w:pPr>
        <w:tabs>
          <w:tab w:val="center" w:pos="7088"/>
        </w:tabs>
        <w:rPr>
          <w:rFonts w:ascii="Calibri" w:hAnsi="Calibri" w:cs="Arial"/>
          <w:b/>
          <w:szCs w:val="24"/>
        </w:rPr>
      </w:pPr>
    </w:p>
    <w:p w:rsidR="001C31A6" w:rsidRPr="001743D7" w:rsidRDefault="001C31A6" w:rsidP="001C31A6">
      <w:pPr>
        <w:jc w:val="center"/>
        <w:rPr>
          <w:rFonts w:ascii="Calibri" w:hAnsi="Calibri" w:cs="Arial"/>
          <w:b/>
          <w:szCs w:val="24"/>
        </w:rPr>
      </w:pPr>
      <w:r w:rsidRPr="001743D7">
        <w:rPr>
          <w:rFonts w:ascii="Calibri" w:hAnsi="Calibri" w:cs="Arial"/>
          <w:b/>
          <w:szCs w:val="24"/>
        </w:rPr>
        <w:lastRenderedPageBreak/>
        <w:t>Kommunikáció és marketing</w:t>
      </w:r>
    </w:p>
    <w:p w:rsidR="001C31A6" w:rsidRPr="001743D7" w:rsidRDefault="001C31A6" w:rsidP="001C31A6">
      <w:pPr>
        <w:jc w:val="center"/>
        <w:rPr>
          <w:rFonts w:ascii="Calibri" w:hAnsi="Calibri" w:cs="Arial"/>
          <w:b/>
          <w:szCs w:val="24"/>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715"/>
        <w:gridCol w:w="1214"/>
        <w:gridCol w:w="4165"/>
      </w:tblGrid>
      <w:tr w:rsidR="001C31A6" w:rsidRPr="001743D7" w:rsidTr="001A74E8">
        <w:trPr>
          <w:trHeight w:val="680"/>
        </w:trPr>
        <w:tc>
          <w:tcPr>
            <w:tcW w:w="2054" w:type="pct"/>
            <w:shd w:val="clear" w:color="auto" w:fill="auto"/>
            <w:vAlign w:val="center"/>
          </w:tcPr>
          <w:p w:rsidR="001C31A6" w:rsidRPr="001743D7" w:rsidRDefault="001C31A6" w:rsidP="001A74E8">
            <w:pPr>
              <w:pStyle w:val="Kpalrs1"/>
              <w:tabs>
                <w:tab w:val="left" w:pos="284"/>
                <w:tab w:val="left" w:pos="5670"/>
                <w:tab w:val="center" w:pos="7088"/>
                <w:tab w:val="left" w:pos="7655"/>
                <w:tab w:val="left" w:pos="10206"/>
              </w:tabs>
              <w:snapToGrid w:val="0"/>
              <w:jc w:val="center"/>
              <w:rPr>
                <w:rFonts w:ascii="Calibri" w:hAnsi="Calibri" w:cs="Arial"/>
                <w:sz w:val="24"/>
                <w:szCs w:val="24"/>
              </w:rPr>
            </w:pPr>
            <w:r w:rsidRPr="001743D7">
              <w:rPr>
                <w:rFonts w:ascii="Calibri" w:hAnsi="Calibri" w:cs="Arial"/>
                <w:sz w:val="24"/>
                <w:szCs w:val="24"/>
              </w:rPr>
              <w:t>FELADAT</w:t>
            </w:r>
          </w:p>
        </w:tc>
        <w:tc>
          <w:tcPr>
            <w:tcW w:w="645" w:type="pct"/>
            <w:shd w:val="clear" w:color="auto" w:fill="auto"/>
          </w:tcPr>
          <w:p w:rsidR="001C31A6" w:rsidRPr="001743D7" w:rsidRDefault="001C31A6" w:rsidP="001A74E8">
            <w:pPr>
              <w:pStyle w:val="Kpalrs1"/>
              <w:tabs>
                <w:tab w:val="left" w:pos="284"/>
                <w:tab w:val="left" w:pos="5670"/>
                <w:tab w:val="center" w:pos="7088"/>
                <w:tab w:val="left" w:pos="7655"/>
                <w:tab w:val="left" w:pos="10206"/>
              </w:tabs>
              <w:snapToGrid w:val="0"/>
              <w:rPr>
                <w:rFonts w:ascii="Calibri" w:hAnsi="Calibri" w:cs="Arial"/>
                <w:sz w:val="24"/>
                <w:szCs w:val="24"/>
              </w:rPr>
            </w:pPr>
            <w:r w:rsidRPr="001743D7">
              <w:rPr>
                <w:rFonts w:ascii="Calibri" w:hAnsi="Calibri" w:cs="Arial"/>
                <w:sz w:val="24"/>
                <w:szCs w:val="24"/>
              </w:rPr>
              <w:t>HATÁRIDŐ</w:t>
            </w:r>
          </w:p>
        </w:tc>
        <w:tc>
          <w:tcPr>
            <w:tcW w:w="2301" w:type="pct"/>
            <w:shd w:val="clear" w:color="auto" w:fill="auto"/>
            <w:vAlign w:val="center"/>
          </w:tcPr>
          <w:p w:rsidR="001C31A6" w:rsidRPr="001743D7" w:rsidRDefault="001C31A6" w:rsidP="001A74E8">
            <w:pPr>
              <w:pStyle w:val="Kpalrs1"/>
              <w:tabs>
                <w:tab w:val="left" w:pos="284"/>
                <w:tab w:val="left" w:pos="5670"/>
                <w:tab w:val="center" w:pos="7088"/>
                <w:tab w:val="left" w:pos="7655"/>
                <w:tab w:val="left" w:pos="10206"/>
              </w:tabs>
              <w:snapToGrid w:val="0"/>
              <w:jc w:val="center"/>
              <w:rPr>
                <w:rFonts w:ascii="Calibri" w:hAnsi="Calibri" w:cs="Arial"/>
                <w:sz w:val="24"/>
                <w:szCs w:val="24"/>
              </w:rPr>
            </w:pPr>
            <w:r w:rsidRPr="001743D7">
              <w:rPr>
                <w:rFonts w:ascii="Calibri" w:hAnsi="Calibri" w:cs="Arial"/>
                <w:sz w:val="24"/>
                <w:szCs w:val="24"/>
              </w:rPr>
              <w:t>KÖLTSÉG</w:t>
            </w:r>
          </w:p>
        </w:tc>
      </w:tr>
      <w:tr w:rsidR="001C31A6" w:rsidRPr="001743D7" w:rsidTr="001A74E8">
        <w:trPr>
          <w:trHeight w:val="990"/>
        </w:trPr>
        <w:tc>
          <w:tcPr>
            <w:tcW w:w="2054" w:type="pct"/>
            <w:shd w:val="clear" w:color="auto" w:fill="auto"/>
            <w:vAlign w:val="center"/>
          </w:tcPr>
          <w:p w:rsidR="001C31A6" w:rsidRPr="001743D7" w:rsidRDefault="001C31A6" w:rsidP="001A74E8">
            <w:pPr>
              <w:tabs>
                <w:tab w:val="left" w:pos="781"/>
                <w:tab w:val="left" w:pos="5670"/>
                <w:tab w:val="left" w:pos="7655"/>
                <w:tab w:val="left" w:pos="10206"/>
              </w:tabs>
              <w:snapToGrid w:val="0"/>
              <w:rPr>
                <w:rFonts w:ascii="Calibri" w:hAnsi="Calibri" w:cs="Arial"/>
              </w:rPr>
            </w:pPr>
            <w:r w:rsidRPr="001743D7">
              <w:rPr>
                <w:rFonts w:ascii="Calibri" w:hAnsi="Calibri" w:cs="Arial"/>
                <w:b/>
              </w:rPr>
              <w:t xml:space="preserve">Web2-es felületeken való jelenlét </w:t>
            </w:r>
            <w:r>
              <w:rPr>
                <w:rFonts w:ascii="Calibri" w:hAnsi="Calibri" w:cs="Arial"/>
              </w:rPr>
              <w:t>(FB – Darida Andrea segítségével, a Művelődési Központ közösségi oldalán</w:t>
            </w:r>
            <w:r w:rsidRPr="001743D7">
              <w:rPr>
                <w:rFonts w:ascii="Calibri" w:hAnsi="Calibri" w:cs="Arial"/>
              </w:rPr>
              <w:t>)</w:t>
            </w:r>
          </w:p>
        </w:tc>
        <w:tc>
          <w:tcPr>
            <w:tcW w:w="645"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folyamatos</w:t>
            </w:r>
          </w:p>
        </w:tc>
        <w:tc>
          <w:tcPr>
            <w:tcW w:w="2301" w:type="pct"/>
            <w:shd w:val="clear" w:color="auto" w:fill="auto"/>
            <w:vAlign w:val="center"/>
          </w:tcPr>
          <w:p w:rsidR="001C31A6" w:rsidRPr="001743D7" w:rsidRDefault="001C31A6" w:rsidP="001A74E8">
            <w:pPr>
              <w:snapToGrid w:val="0"/>
              <w:jc w:val="center"/>
              <w:rPr>
                <w:rFonts w:ascii="Calibri" w:hAnsi="Calibri" w:cs="Arial"/>
              </w:rPr>
            </w:pPr>
          </w:p>
        </w:tc>
      </w:tr>
      <w:tr w:rsidR="001C31A6" w:rsidRPr="001743D7" w:rsidTr="001A74E8">
        <w:trPr>
          <w:trHeight w:val="990"/>
        </w:trPr>
        <w:tc>
          <w:tcPr>
            <w:tcW w:w="2054" w:type="pct"/>
            <w:shd w:val="clear" w:color="auto" w:fill="auto"/>
            <w:vAlign w:val="center"/>
          </w:tcPr>
          <w:p w:rsidR="001C31A6" w:rsidRPr="001743D7" w:rsidRDefault="001C31A6" w:rsidP="001A74E8">
            <w:pPr>
              <w:tabs>
                <w:tab w:val="left" w:pos="781"/>
                <w:tab w:val="left" w:pos="5670"/>
                <w:tab w:val="left" w:pos="7655"/>
                <w:tab w:val="left" w:pos="10206"/>
              </w:tabs>
              <w:snapToGrid w:val="0"/>
              <w:rPr>
                <w:rFonts w:ascii="Calibri" w:hAnsi="Calibri" w:cs="Arial"/>
                <w:b/>
              </w:rPr>
            </w:pPr>
            <w:r>
              <w:rPr>
                <w:rFonts w:ascii="Calibri" w:hAnsi="Calibri" w:cs="Arial"/>
                <w:b/>
              </w:rPr>
              <w:t xml:space="preserve">Adatok integrálása a Művelődési Központ honlapjára </w:t>
            </w:r>
          </w:p>
        </w:tc>
        <w:tc>
          <w:tcPr>
            <w:tcW w:w="645" w:type="pct"/>
            <w:shd w:val="clear" w:color="auto" w:fill="auto"/>
            <w:vAlign w:val="center"/>
          </w:tcPr>
          <w:p w:rsidR="001C31A6" w:rsidRPr="001743D7" w:rsidRDefault="001C31A6" w:rsidP="001A74E8">
            <w:pPr>
              <w:snapToGrid w:val="0"/>
              <w:jc w:val="center"/>
              <w:rPr>
                <w:rFonts w:ascii="Calibri" w:hAnsi="Calibri" w:cs="Arial"/>
              </w:rPr>
            </w:pPr>
            <w:r>
              <w:rPr>
                <w:rFonts w:ascii="Calibri" w:hAnsi="Calibri" w:cs="Arial"/>
              </w:rPr>
              <w:t>folyamatos</w:t>
            </w:r>
            <w:r w:rsidRPr="001743D7">
              <w:rPr>
                <w:rFonts w:ascii="Calibri" w:hAnsi="Calibri" w:cs="Arial"/>
              </w:rPr>
              <w:t xml:space="preserve"> </w:t>
            </w:r>
          </w:p>
        </w:tc>
        <w:tc>
          <w:tcPr>
            <w:tcW w:w="2301" w:type="pct"/>
            <w:shd w:val="clear" w:color="auto" w:fill="auto"/>
            <w:vAlign w:val="center"/>
          </w:tcPr>
          <w:p w:rsidR="001C31A6" w:rsidRPr="001743D7" w:rsidRDefault="001C31A6" w:rsidP="001A74E8">
            <w:pPr>
              <w:snapToGrid w:val="0"/>
              <w:jc w:val="center"/>
              <w:rPr>
                <w:rFonts w:ascii="Calibri" w:hAnsi="Calibri" w:cs="Arial"/>
              </w:rPr>
            </w:pPr>
          </w:p>
        </w:tc>
      </w:tr>
    </w:tbl>
    <w:p w:rsidR="001C31A6" w:rsidRPr="001743D7" w:rsidRDefault="001C31A6" w:rsidP="001C31A6">
      <w:pPr>
        <w:rPr>
          <w:rFonts w:ascii="Calibri" w:hAnsi="Calibri" w:cs="Arial"/>
          <w:b/>
          <w:bCs/>
          <w:szCs w:val="24"/>
        </w:rPr>
      </w:pPr>
    </w:p>
    <w:p w:rsidR="001C31A6" w:rsidRPr="0092082A" w:rsidRDefault="001C31A6" w:rsidP="001C31A6">
      <w:pPr>
        <w:spacing w:before="240"/>
        <w:jc w:val="both"/>
        <w:rPr>
          <w:rFonts w:ascii="Times New Roman" w:hAnsi="Times New Roman" w:cs="Times New Roman"/>
          <w:sz w:val="24"/>
          <w:szCs w:val="24"/>
        </w:rPr>
      </w:pPr>
    </w:p>
    <w:p w:rsidR="001C31A6" w:rsidRPr="00DA23E4" w:rsidRDefault="001C31A6" w:rsidP="001C31A6">
      <w:pPr>
        <w:rPr>
          <w:sz w:val="24"/>
          <w:szCs w:val="24"/>
        </w:rPr>
      </w:pPr>
    </w:p>
    <w:p w:rsidR="001C31A6" w:rsidRPr="00DA23E4" w:rsidRDefault="001C31A6" w:rsidP="001C31A6">
      <w:pPr>
        <w:rPr>
          <w:sz w:val="24"/>
          <w:szCs w:val="24"/>
        </w:rPr>
      </w:pPr>
    </w:p>
    <w:p w:rsidR="001C31A6" w:rsidRPr="00171B2C" w:rsidRDefault="001C31A6" w:rsidP="001C31A6">
      <w:pPr>
        <w:jc w:val="center"/>
        <w:rPr>
          <w:b/>
          <w:sz w:val="28"/>
          <w:szCs w:val="28"/>
        </w:rPr>
      </w:pPr>
      <w:r w:rsidRPr="00DA23E4">
        <w:rPr>
          <w:sz w:val="24"/>
          <w:szCs w:val="24"/>
        </w:rPr>
        <w:t xml:space="preserve">   </w:t>
      </w:r>
      <w:r>
        <w:rPr>
          <w:b/>
          <w:sz w:val="28"/>
          <w:szCs w:val="28"/>
        </w:rPr>
        <w:t>KÖZMŰVELŐDÉSI</w:t>
      </w:r>
      <w:r w:rsidRPr="00171B2C">
        <w:rPr>
          <w:b/>
          <w:sz w:val="28"/>
          <w:szCs w:val="28"/>
        </w:rPr>
        <w:t xml:space="preserve"> MUNKATERV</w:t>
      </w:r>
    </w:p>
    <w:p w:rsidR="001C31A6" w:rsidRPr="00171B2C" w:rsidRDefault="001C31A6" w:rsidP="001C31A6">
      <w:pPr>
        <w:rPr>
          <w:b/>
          <w:sz w:val="28"/>
          <w:szCs w:val="28"/>
        </w:rPr>
      </w:pPr>
    </w:p>
    <w:p w:rsidR="001C31A6" w:rsidRPr="00847FEE" w:rsidRDefault="001C31A6" w:rsidP="001C31A6">
      <w:pPr>
        <w:spacing w:before="240"/>
        <w:jc w:val="center"/>
        <w:rPr>
          <w:rFonts w:cstheme="minorHAnsi"/>
          <w:b/>
          <w:sz w:val="24"/>
          <w:szCs w:val="24"/>
        </w:rPr>
      </w:pPr>
      <w:r w:rsidRPr="00847FEE">
        <w:rPr>
          <w:rFonts w:cstheme="minorHAnsi"/>
          <w:b/>
          <w:sz w:val="24"/>
          <w:szCs w:val="24"/>
        </w:rPr>
        <w:t>A Martfű Városi Művelődési Központ és Könyvtár küldetése és szakmai feladatai</w:t>
      </w:r>
    </w:p>
    <w:p w:rsidR="001C31A6" w:rsidRPr="0092082A" w:rsidRDefault="001C31A6" w:rsidP="001C31A6">
      <w:pPr>
        <w:spacing w:before="240"/>
        <w:jc w:val="both"/>
        <w:rPr>
          <w:rFonts w:ascii="Times New Roman" w:hAnsi="Times New Roman" w:cs="Times New Roman"/>
          <w:sz w:val="24"/>
          <w:szCs w:val="24"/>
        </w:rPr>
      </w:pPr>
    </w:p>
    <w:p w:rsidR="001C31A6" w:rsidRPr="00847FEE" w:rsidRDefault="001C31A6" w:rsidP="001C31A6">
      <w:pPr>
        <w:spacing w:before="240"/>
        <w:jc w:val="both"/>
        <w:rPr>
          <w:rFonts w:cstheme="minorHAnsi"/>
          <w:sz w:val="24"/>
          <w:szCs w:val="24"/>
        </w:rPr>
      </w:pPr>
      <w:r w:rsidRPr="00847FEE">
        <w:rPr>
          <w:rFonts w:cstheme="minorHAnsi"/>
          <w:sz w:val="24"/>
          <w:szCs w:val="24"/>
        </w:rPr>
        <w:t>A Művelődési Központ és Könyvtár legfőbb küldetése a városunkban és a térségben élők számára az elérhető színvonalas kulturális és közművelődési szolgáltatások biztosítása.</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 Az intézmény fennállása óta folyamatos bázisa a művelődni vágyó öntevékeny közösségeknek valamint a művészetekre fogékony polgároknak. Elsődleges célunk napjainkban is az, hogy minden korosztály találjon számára olyan programot, amelyre szívesen látogat el, ami értéket közvetít számára.</w:t>
      </w:r>
    </w:p>
    <w:p w:rsidR="001C31A6" w:rsidRPr="00847FEE" w:rsidRDefault="001C31A6" w:rsidP="001C31A6">
      <w:pPr>
        <w:spacing w:before="240"/>
        <w:jc w:val="both"/>
        <w:rPr>
          <w:rFonts w:cstheme="minorHAnsi"/>
          <w:sz w:val="24"/>
          <w:szCs w:val="24"/>
        </w:rPr>
      </w:pPr>
      <w:r w:rsidRPr="00847FEE">
        <w:rPr>
          <w:rFonts w:cstheme="minorHAnsi"/>
          <w:sz w:val="24"/>
          <w:szCs w:val="24"/>
        </w:rPr>
        <w:t>A Művelődési Központ és Könyvtár – mint komplex közművelődési intézmény – elsődleges feladata a magyar kultúra értékeinek bemutatása valamint azok közvetítése a helyi lakosság felé. Szerepet kell vállalnia a hagyományok ápolásában, megőrzésében, átadásában valamint a sajátos helyi kultúra gazdagításában. Szakmai munkánk fontos része a valódi közösségfejlesztés, a helyi identitástudat kialakítása is.</w:t>
      </w:r>
    </w:p>
    <w:p w:rsidR="001C31A6" w:rsidRPr="00847FEE" w:rsidRDefault="001C31A6" w:rsidP="00847FEE">
      <w:pPr>
        <w:jc w:val="both"/>
        <w:rPr>
          <w:rFonts w:cstheme="minorHAnsi"/>
          <w:sz w:val="24"/>
          <w:szCs w:val="24"/>
        </w:rPr>
      </w:pPr>
      <w:r w:rsidRPr="00847FEE">
        <w:rPr>
          <w:rFonts w:cstheme="minorHAnsi"/>
          <w:sz w:val="24"/>
          <w:szCs w:val="24"/>
        </w:rPr>
        <w:t>Intézményünk jelenlegi és jövőbeni szakmai munkáját jelentősen meghatározza az a jogszabályi háttér változás mely 2017-ben történt.</w:t>
      </w:r>
    </w:p>
    <w:p w:rsidR="001C31A6" w:rsidRPr="00847FEE" w:rsidRDefault="001C31A6" w:rsidP="00847FEE">
      <w:pPr>
        <w:jc w:val="both"/>
        <w:rPr>
          <w:rFonts w:cstheme="minorHAnsi"/>
          <w:sz w:val="24"/>
          <w:szCs w:val="24"/>
        </w:rPr>
      </w:pPr>
      <w:r w:rsidRPr="00847FEE">
        <w:rPr>
          <w:rFonts w:cstheme="minorHAnsi"/>
          <w:sz w:val="24"/>
          <w:szCs w:val="24"/>
        </w:rPr>
        <w:t>Módosításra került az 1997. évi muzeális intézményekről, nyilvános könyvtári ellátásról és a közművelődésről szóló törvény (1997/CXL.), majd megjelent a 2018</w:t>
      </w:r>
      <w:r w:rsidR="00847FEE">
        <w:rPr>
          <w:rFonts w:cstheme="minorHAnsi"/>
          <w:sz w:val="24"/>
          <w:szCs w:val="24"/>
        </w:rPr>
        <w:t xml:space="preserve"> </w:t>
      </w:r>
      <w:r w:rsidRPr="00847FEE">
        <w:rPr>
          <w:rFonts w:cstheme="minorHAnsi"/>
          <w:sz w:val="24"/>
          <w:szCs w:val="24"/>
        </w:rPr>
        <w:t>(VII.9.)EMMI rendelet a törvény végrehajtásáról. Így egységes szerkezetben szabályozva lett a közművelődési és közgyűjteményi feladatellátás.</w:t>
      </w:r>
    </w:p>
    <w:p w:rsidR="001C31A6" w:rsidRPr="00847FEE" w:rsidRDefault="001C31A6" w:rsidP="00847FEE">
      <w:pPr>
        <w:jc w:val="both"/>
        <w:rPr>
          <w:rFonts w:cstheme="minorHAnsi"/>
          <w:sz w:val="24"/>
          <w:szCs w:val="24"/>
        </w:rPr>
      </w:pPr>
      <w:r w:rsidRPr="00847FEE">
        <w:rPr>
          <w:rFonts w:cstheme="minorHAnsi"/>
          <w:sz w:val="24"/>
          <w:szCs w:val="24"/>
        </w:rPr>
        <w:lastRenderedPageBreak/>
        <w:t>Jelen szakmai anyagban összegezzük a 2019.év tervezett intézményi feladatellátását, a szakmai munka elemeinek fő hangsúlyait, melyet a helyi igényeknek megfelelően, a kor kihívásaihoz, a tervezett jövő eléréséhez és természetesen szakmai kereteinkhez igazítottunk.</w:t>
      </w:r>
    </w:p>
    <w:p w:rsidR="001C31A6" w:rsidRPr="00847FEE" w:rsidRDefault="001C31A6" w:rsidP="00847FEE">
      <w:pPr>
        <w:jc w:val="both"/>
        <w:rPr>
          <w:rFonts w:cstheme="minorHAnsi"/>
          <w:sz w:val="24"/>
          <w:szCs w:val="24"/>
        </w:rPr>
      </w:pPr>
      <w:r w:rsidRPr="00847FEE">
        <w:rPr>
          <w:rFonts w:cstheme="minorHAnsi"/>
          <w:sz w:val="24"/>
          <w:szCs w:val="24"/>
        </w:rPr>
        <w:t>Az intézmény egész évi stabil működését és a közművelődési feladatellátást Martfű Város Önkormányzata által jóváhagyott költségvetés biztosítja.</w:t>
      </w:r>
    </w:p>
    <w:p w:rsidR="001C31A6" w:rsidRPr="00847FEE" w:rsidRDefault="001C31A6" w:rsidP="00847FEE">
      <w:pPr>
        <w:jc w:val="both"/>
        <w:rPr>
          <w:rFonts w:cstheme="minorHAnsi"/>
          <w:b/>
          <w:sz w:val="24"/>
          <w:szCs w:val="24"/>
        </w:rPr>
      </w:pPr>
      <w:r w:rsidRPr="00847FEE">
        <w:rPr>
          <w:rFonts w:cstheme="minorHAnsi"/>
          <w:b/>
          <w:sz w:val="24"/>
          <w:szCs w:val="24"/>
        </w:rPr>
        <w:t>Tárgyi feltételek:</w:t>
      </w:r>
    </w:p>
    <w:p w:rsidR="001C31A6" w:rsidRPr="00847FEE" w:rsidRDefault="001C31A6" w:rsidP="00847FEE">
      <w:pPr>
        <w:jc w:val="both"/>
        <w:rPr>
          <w:rFonts w:cstheme="minorHAnsi"/>
          <w:sz w:val="24"/>
          <w:szCs w:val="24"/>
        </w:rPr>
      </w:pPr>
      <w:r w:rsidRPr="00847FEE">
        <w:rPr>
          <w:rFonts w:cstheme="minorHAnsi"/>
          <w:sz w:val="24"/>
          <w:szCs w:val="24"/>
        </w:rPr>
        <w:t>Intézményünk nagy volumenű rekonstrukciója 2018</w:t>
      </w:r>
      <w:r w:rsidR="00847FEE">
        <w:rPr>
          <w:rFonts w:cstheme="minorHAnsi"/>
          <w:sz w:val="24"/>
          <w:szCs w:val="24"/>
        </w:rPr>
        <w:t xml:space="preserve"> </w:t>
      </w:r>
      <w:r w:rsidRPr="00847FEE">
        <w:rPr>
          <w:rFonts w:cstheme="minorHAnsi"/>
          <w:sz w:val="24"/>
          <w:szCs w:val="24"/>
        </w:rPr>
        <w:t>októberében befejeződött, így a 2019-es évben stabil, külsőleg felújított, korszerű intézményben végezhetjük feladatellátásunkat.</w:t>
      </w:r>
    </w:p>
    <w:p w:rsidR="001C31A6" w:rsidRPr="00847FEE" w:rsidRDefault="001C31A6" w:rsidP="00847FEE">
      <w:pPr>
        <w:jc w:val="both"/>
        <w:rPr>
          <w:rFonts w:cstheme="minorHAnsi"/>
          <w:sz w:val="24"/>
          <w:szCs w:val="24"/>
        </w:rPr>
      </w:pPr>
      <w:r w:rsidRPr="00847FEE">
        <w:rPr>
          <w:rFonts w:cstheme="minorHAnsi"/>
          <w:sz w:val="24"/>
          <w:szCs w:val="24"/>
        </w:rPr>
        <w:t>A lakosságnak tetszik a megújult épület, szívesen látogatnak el rendezvényeinkre. Ebben az évben a költségvetésnek megfelelően az alábbi fejlesztéseket és beruházásokat szeretnénk végrehajtani:</w:t>
      </w:r>
    </w:p>
    <w:p w:rsidR="001C31A6" w:rsidRPr="00847FEE" w:rsidRDefault="001C31A6" w:rsidP="00847FEE">
      <w:pPr>
        <w:pStyle w:val="Listaszerbekezds"/>
        <w:numPr>
          <w:ilvl w:val="0"/>
          <w:numId w:val="9"/>
        </w:numPr>
        <w:spacing w:after="160" w:line="259" w:lineRule="auto"/>
        <w:jc w:val="both"/>
        <w:rPr>
          <w:rFonts w:cstheme="minorHAnsi"/>
          <w:sz w:val="24"/>
          <w:szCs w:val="24"/>
        </w:rPr>
      </w:pPr>
      <w:r w:rsidRPr="00847FEE">
        <w:rPr>
          <w:rFonts w:cstheme="minorHAnsi"/>
          <w:sz w:val="24"/>
          <w:szCs w:val="24"/>
        </w:rPr>
        <w:t>az épület teraszának</w:t>
      </w:r>
      <w:r w:rsidR="00847FEE">
        <w:rPr>
          <w:rFonts w:cstheme="minorHAnsi"/>
          <w:sz w:val="24"/>
          <w:szCs w:val="24"/>
        </w:rPr>
        <w:t xml:space="preserve"> </w:t>
      </w:r>
      <w:r w:rsidRPr="00847FEE">
        <w:rPr>
          <w:rFonts w:cstheme="minorHAnsi"/>
          <w:sz w:val="24"/>
          <w:szCs w:val="24"/>
        </w:rPr>
        <w:t>/kapuk kialakítása, rámpa korlát/ és parkrendszerének további fejlesztése</w:t>
      </w:r>
    </w:p>
    <w:p w:rsidR="001C31A6" w:rsidRPr="00847FEE" w:rsidRDefault="001C31A6" w:rsidP="00847FEE">
      <w:pPr>
        <w:pStyle w:val="Listaszerbekezds"/>
        <w:numPr>
          <w:ilvl w:val="0"/>
          <w:numId w:val="9"/>
        </w:numPr>
        <w:spacing w:after="160" w:line="259" w:lineRule="auto"/>
        <w:jc w:val="both"/>
        <w:rPr>
          <w:rFonts w:cstheme="minorHAnsi"/>
          <w:sz w:val="24"/>
          <w:szCs w:val="24"/>
        </w:rPr>
      </w:pPr>
      <w:r w:rsidRPr="00847FEE">
        <w:rPr>
          <w:rFonts w:cstheme="minorHAnsi"/>
          <w:sz w:val="24"/>
          <w:szCs w:val="24"/>
        </w:rPr>
        <w:t>zongora javítás</w:t>
      </w:r>
    </w:p>
    <w:p w:rsidR="001C31A6" w:rsidRPr="00847FEE" w:rsidRDefault="001C31A6" w:rsidP="00847FEE">
      <w:pPr>
        <w:pStyle w:val="Listaszerbekezds"/>
        <w:numPr>
          <w:ilvl w:val="0"/>
          <w:numId w:val="9"/>
        </w:numPr>
        <w:spacing w:after="160" w:line="259" w:lineRule="auto"/>
        <w:jc w:val="both"/>
        <w:rPr>
          <w:rFonts w:cstheme="minorHAnsi"/>
          <w:sz w:val="24"/>
          <w:szCs w:val="24"/>
        </w:rPr>
      </w:pPr>
      <w:r w:rsidRPr="00847FEE">
        <w:rPr>
          <w:rFonts w:cstheme="minorHAnsi"/>
          <w:sz w:val="24"/>
          <w:szCs w:val="24"/>
        </w:rPr>
        <w:t>új kamera és számítógépek beszerzése a média munkához</w:t>
      </w:r>
    </w:p>
    <w:p w:rsidR="001C31A6" w:rsidRPr="00847FEE" w:rsidRDefault="001C31A6" w:rsidP="00847FEE">
      <w:pPr>
        <w:pStyle w:val="Listaszerbekezds"/>
        <w:numPr>
          <w:ilvl w:val="0"/>
          <w:numId w:val="9"/>
        </w:numPr>
        <w:spacing w:after="160" w:line="259" w:lineRule="auto"/>
        <w:jc w:val="both"/>
        <w:rPr>
          <w:rFonts w:cstheme="minorHAnsi"/>
          <w:sz w:val="24"/>
          <w:szCs w:val="24"/>
        </w:rPr>
      </w:pPr>
      <w:r w:rsidRPr="00847FEE">
        <w:rPr>
          <w:rFonts w:cstheme="minorHAnsi"/>
          <w:sz w:val="24"/>
          <w:szCs w:val="24"/>
        </w:rPr>
        <w:t>TV stúdió felújítása</w:t>
      </w:r>
    </w:p>
    <w:p w:rsidR="001C31A6" w:rsidRPr="00847FEE" w:rsidRDefault="001C31A6" w:rsidP="00847FEE">
      <w:pPr>
        <w:pStyle w:val="Listaszerbekezds"/>
        <w:numPr>
          <w:ilvl w:val="0"/>
          <w:numId w:val="9"/>
        </w:numPr>
        <w:spacing w:after="160" w:line="259" w:lineRule="auto"/>
        <w:jc w:val="both"/>
        <w:rPr>
          <w:rFonts w:cstheme="minorHAnsi"/>
          <w:sz w:val="24"/>
          <w:szCs w:val="24"/>
        </w:rPr>
      </w:pPr>
      <w:r w:rsidRPr="00847FEE">
        <w:rPr>
          <w:rFonts w:cstheme="minorHAnsi"/>
          <w:sz w:val="24"/>
          <w:szCs w:val="24"/>
        </w:rPr>
        <w:t>kiállítási eszközök fejlesztése</w:t>
      </w:r>
    </w:p>
    <w:p w:rsidR="001C31A6" w:rsidRPr="00847FEE" w:rsidRDefault="001C31A6" w:rsidP="00847FEE">
      <w:pPr>
        <w:pStyle w:val="Listaszerbekezds"/>
        <w:numPr>
          <w:ilvl w:val="0"/>
          <w:numId w:val="9"/>
        </w:numPr>
        <w:spacing w:after="160" w:line="259" w:lineRule="auto"/>
        <w:jc w:val="both"/>
        <w:rPr>
          <w:rFonts w:cstheme="minorHAnsi"/>
          <w:sz w:val="24"/>
          <w:szCs w:val="24"/>
        </w:rPr>
      </w:pPr>
      <w:r w:rsidRPr="00847FEE">
        <w:rPr>
          <w:rFonts w:cstheme="minorHAnsi"/>
          <w:sz w:val="24"/>
          <w:szCs w:val="24"/>
        </w:rPr>
        <w:t>női énekkar részére új fellépő ruha készítése</w:t>
      </w:r>
    </w:p>
    <w:p w:rsidR="001C31A6" w:rsidRPr="00847FEE" w:rsidRDefault="001C31A6" w:rsidP="00847FEE">
      <w:pPr>
        <w:pStyle w:val="Listaszerbekezds"/>
        <w:numPr>
          <w:ilvl w:val="0"/>
          <w:numId w:val="9"/>
        </w:numPr>
        <w:spacing w:after="160" w:line="259" w:lineRule="auto"/>
        <w:jc w:val="both"/>
        <w:rPr>
          <w:rFonts w:cstheme="minorHAnsi"/>
          <w:sz w:val="24"/>
          <w:szCs w:val="24"/>
        </w:rPr>
      </w:pPr>
      <w:r w:rsidRPr="00847FEE">
        <w:rPr>
          <w:rFonts w:cstheme="minorHAnsi"/>
          <w:sz w:val="24"/>
          <w:szCs w:val="24"/>
        </w:rPr>
        <w:t>mozivászon fa tartókeretének és kerekeinek felújítása</w:t>
      </w:r>
    </w:p>
    <w:p w:rsidR="001C31A6" w:rsidRPr="00847FEE" w:rsidRDefault="001C31A6" w:rsidP="00847FEE">
      <w:pPr>
        <w:jc w:val="both"/>
        <w:rPr>
          <w:rFonts w:cstheme="minorHAnsi"/>
          <w:sz w:val="24"/>
          <w:szCs w:val="24"/>
        </w:rPr>
      </w:pPr>
      <w:r w:rsidRPr="00847FEE">
        <w:rPr>
          <w:rFonts w:cstheme="minorHAnsi"/>
          <w:sz w:val="24"/>
          <w:szCs w:val="24"/>
        </w:rPr>
        <w:t>A felsorolás a főbb elemeket tartalmazza.</w:t>
      </w:r>
    </w:p>
    <w:p w:rsidR="001C31A6" w:rsidRPr="00847FEE" w:rsidRDefault="001C31A6" w:rsidP="00847FEE">
      <w:pPr>
        <w:jc w:val="both"/>
        <w:rPr>
          <w:rFonts w:cstheme="minorHAnsi"/>
          <w:b/>
          <w:sz w:val="24"/>
          <w:szCs w:val="24"/>
        </w:rPr>
      </w:pPr>
      <w:r w:rsidRPr="00847FEE">
        <w:rPr>
          <w:rFonts w:cstheme="minorHAnsi"/>
          <w:b/>
          <w:sz w:val="24"/>
          <w:szCs w:val="24"/>
        </w:rPr>
        <w:t>Személyi feltételek:</w:t>
      </w:r>
    </w:p>
    <w:p w:rsidR="001C31A6" w:rsidRPr="00847FEE" w:rsidRDefault="001C31A6" w:rsidP="00847FEE">
      <w:pPr>
        <w:jc w:val="both"/>
        <w:rPr>
          <w:rFonts w:cstheme="minorHAnsi"/>
          <w:sz w:val="24"/>
          <w:szCs w:val="24"/>
        </w:rPr>
      </w:pPr>
      <w:r w:rsidRPr="00847FEE">
        <w:rPr>
          <w:rFonts w:cstheme="minorHAnsi"/>
          <w:sz w:val="24"/>
          <w:szCs w:val="24"/>
        </w:rPr>
        <w:t xml:space="preserve">Intézményünk továbbra is </w:t>
      </w:r>
      <w:r w:rsidRPr="00847FEE">
        <w:rPr>
          <w:rFonts w:cstheme="minorHAnsi"/>
          <w:b/>
          <w:sz w:val="24"/>
          <w:szCs w:val="24"/>
        </w:rPr>
        <w:t>12 főállású dolgozóval</w:t>
      </w:r>
      <w:r w:rsidRPr="00847FEE">
        <w:rPr>
          <w:rFonts w:cstheme="minorHAnsi"/>
          <w:sz w:val="24"/>
          <w:szCs w:val="24"/>
        </w:rPr>
        <w:t xml:space="preserve"> és közcélú munkatársakkal látja el feladatát. A jelenlegi lehetőségeket figyelembe véve, </w:t>
      </w:r>
      <w:r w:rsidRPr="00847FEE">
        <w:rPr>
          <w:rFonts w:cstheme="minorHAnsi"/>
          <w:b/>
          <w:sz w:val="24"/>
          <w:szCs w:val="24"/>
        </w:rPr>
        <w:t>4 fővel csökkent a közcélú állományi</w:t>
      </w:r>
      <w:r w:rsidRPr="00847FEE">
        <w:rPr>
          <w:rFonts w:cstheme="minorHAnsi"/>
          <w:sz w:val="24"/>
          <w:szCs w:val="24"/>
        </w:rPr>
        <w:t xml:space="preserve"> </w:t>
      </w:r>
      <w:r w:rsidRPr="00847FEE">
        <w:rPr>
          <w:rFonts w:cstheme="minorHAnsi"/>
          <w:b/>
          <w:sz w:val="24"/>
          <w:szCs w:val="24"/>
        </w:rPr>
        <w:t>létszámunk</w:t>
      </w:r>
      <w:r w:rsidRPr="00847FEE">
        <w:rPr>
          <w:rFonts w:cstheme="minorHAnsi"/>
          <w:sz w:val="24"/>
          <w:szCs w:val="24"/>
        </w:rPr>
        <w:t>, mely főleg a technikai területen nehezíti a munkát.</w:t>
      </w:r>
    </w:p>
    <w:p w:rsidR="001C31A6" w:rsidRPr="00847FEE" w:rsidRDefault="001C31A6" w:rsidP="00847FEE">
      <w:pPr>
        <w:jc w:val="both"/>
        <w:rPr>
          <w:rFonts w:cstheme="minorHAnsi"/>
          <w:sz w:val="24"/>
          <w:szCs w:val="24"/>
        </w:rPr>
      </w:pPr>
      <w:r w:rsidRPr="00847FEE">
        <w:rPr>
          <w:rFonts w:cstheme="minorHAnsi"/>
          <w:sz w:val="24"/>
          <w:szCs w:val="24"/>
        </w:rPr>
        <w:t>Bízunk abban, hogy ezekkel a gazdasági, személy</w:t>
      </w:r>
      <w:r w:rsidR="00847FEE">
        <w:rPr>
          <w:rFonts w:cstheme="minorHAnsi"/>
          <w:sz w:val="24"/>
          <w:szCs w:val="24"/>
        </w:rPr>
        <w:t>i</w:t>
      </w:r>
      <w:r w:rsidRPr="00847FEE">
        <w:rPr>
          <w:rFonts w:cstheme="minorHAnsi"/>
          <w:sz w:val="24"/>
          <w:szCs w:val="24"/>
        </w:rPr>
        <w:t xml:space="preserve"> és tárgyi feltételekkel és jó munkaszervezéssel biztonságosan el tudjuk látni feladatainkat. Ehhez folyamatosan növelnünk kell szervezettségünket és tudatosan fel kell készíteni a kollégákat a rugalmas helyettesítésre, feladat átcsoportosításra.</w:t>
      </w:r>
    </w:p>
    <w:p w:rsidR="001C31A6" w:rsidRPr="00847FEE" w:rsidRDefault="001C31A6" w:rsidP="00847FEE">
      <w:pPr>
        <w:jc w:val="both"/>
        <w:rPr>
          <w:rFonts w:cstheme="minorHAnsi"/>
          <w:sz w:val="24"/>
          <w:szCs w:val="24"/>
        </w:rPr>
      </w:pPr>
    </w:p>
    <w:p w:rsidR="001C31A6" w:rsidRPr="00847FEE" w:rsidRDefault="001C31A6" w:rsidP="00847FEE">
      <w:pPr>
        <w:jc w:val="both"/>
        <w:rPr>
          <w:rFonts w:cstheme="minorHAnsi"/>
          <w:sz w:val="24"/>
          <w:szCs w:val="24"/>
        </w:rPr>
      </w:pPr>
      <w:r w:rsidRPr="00847FEE">
        <w:rPr>
          <w:rFonts w:cstheme="minorHAnsi"/>
          <w:sz w:val="24"/>
          <w:szCs w:val="24"/>
        </w:rPr>
        <w:t>A fent említett törvényváltozás számos feladatot indukál a 2019-es évben. A jogszabályi változásoknak megfelelően szükségessé válik a helyi közművelődési rendelet és az intézmény alapító okiratának, szabályzatainak módosítása. Ezt a fenntartóval közösen szeretnénk elvégezni az év első felében.</w:t>
      </w:r>
    </w:p>
    <w:p w:rsidR="001C31A6" w:rsidRPr="00847FEE" w:rsidRDefault="001C31A6" w:rsidP="00847FEE">
      <w:pPr>
        <w:jc w:val="both"/>
        <w:rPr>
          <w:rFonts w:cstheme="minorHAnsi"/>
          <w:sz w:val="24"/>
          <w:szCs w:val="24"/>
        </w:rPr>
      </w:pPr>
      <w:r w:rsidRPr="00847FEE">
        <w:rPr>
          <w:rFonts w:cstheme="minorHAnsi"/>
          <w:sz w:val="24"/>
          <w:szCs w:val="24"/>
        </w:rPr>
        <w:t xml:space="preserve">A törvény rögzíti, hogy a közművelődéshez való jog gyakorlása közérdek, a közművelődési tevékenységek támogatása közcél. A törvény kimondja, hogy a települési önkormányzat kötelező feladata a helyi közművelődési tevékenység támogatása. Ezt a feladatát a települési önkormányzat a közművelődési alapszolgáltatások megszervezésével, a meghatározott </w:t>
      </w:r>
      <w:r w:rsidRPr="00847FEE">
        <w:rPr>
          <w:rFonts w:cstheme="minorHAnsi"/>
          <w:sz w:val="24"/>
          <w:szCs w:val="24"/>
        </w:rPr>
        <w:lastRenderedPageBreak/>
        <w:t>pénzügyi támogatás (80§), biztosításával, valamint a helyi lakossági képviseletének biztosítása révén (82-83§)</w:t>
      </w:r>
      <w:r w:rsidR="00847FEE">
        <w:rPr>
          <w:rFonts w:cstheme="minorHAnsi"/>
          <w:sz w:val="24"/>
          <w:szCs w:val="24"/>
        </w:rPr>
        <w:t xml:space="preserve"> l</w:t>
      </w:r>
      <w:r w:rsidRPr="00847FEE">
        <w:rPr>
          <w:rFonts w:cstheme="minorHAnsi"/>
          <w:sz w:val="24"/>
          <w:szCs w:val="24"/>
        </w:rPr>
        <w:t>átja el.</w:t>
      </w:r>
    </w:p>
    <w:p w:rsidR="001C31A6" w:rsidRPr="00847FEE" w:rsidRDefault="001C31A6" w:rsidP="00847FEE">
      <w:pPr>
        <w:jc w:val="both"/>
        <w:rPr>
          <w:rFonts w:cstheme="minorHAnsi"/>
          <w:sz w:val="24"/>
          <w:szCs w:val="24"/>
        </w:rPr>
      </w:pPr>
      <w:r w:rsidRPr="00847FEE">
        <w:rPr>
          <w:rFonts w:cstheme="minorHAnsi"/>
          <w:sz w:val="24"/>
          <w:szCs w:val="24"/>
        </w:rPr>
        <w:t xml:space="preserve">A törvényben meghatározott </w:t>
      </w:r>
      <w:r w:rsidRPr="00847FEE">
        <w:rPr>
          <w:rFonts w:cstheme="minorHAnsi"/>
          <w:b/>
          <w:sz w:val="24"/>
          <w:szCs w:val="24"/>
        </w:rPr>
        <w:t>közművelődési alapszolgáltatások</w:t>
      </w:r>
      <w:r w:rsidRPr="00847FEE">
        <w:rPr>
          <w:rFonts w:cstheme="minorHAnsi"/>
          <w:sz w:val="24"/>
          <w:szCs w:val="24"/>
        </w:rPr>
        <w:t xml:space="preserve"> a következők:</w:t>
      </w:r>
    </w:p>
    <w:p w:rsidR="001C31A6" w:rsidRPr="00847FEE" w:rsidRDefault="001C31A6" w:rsidP="00847FEE">
      <w:pPr>
        <w:jc w:val="both"/>
        <w:rPr>
          <w:rFonts w:cstheme="minorHAnsi"/>
          <w:sz w:val="24"/>
          <w:szCs w:val="24"/>
        </w:rPr>
      </w:pPr>
      <w:r w:rsidRPr="00847FEE">
        <w:rPr>
          <w:rFonts w:cstheme="minorHAnsi"/>
          <w:sz w:val="24"/>
          <w:szCs w:val="24"/>
        </w:rPr>
        <w:t xml:space="preserve">       a)</w:t>
      </w:r>
      <w:r w:rsidR="00847FEE">
        <w:rPr>
          <w:rFonts w:cstheme="minorHAnsi"/>
          <w:sz w:val="24"/>
          <w:szCs w:val="24"/>
        </w:rPr>
        <w:t xml:space="preserve"> </w:t>
      </w:r>
      <w:r w:rsidRPr="00847FEE">
        <w:rPr>
          <w:rFonts w:cstheme="minorHAnsi"/>
          <w:sz w:val="24"/>
          <w:szCs w:val="24"/>
        </w:rPr>
        <w:t>művelődő közösségek létrejöttének segítése,</w:t>
      </w:r>
      <w:r w:rsidR="00847FEE">
        <w:rPr>
          <w:rFonts w:cstheme="minorHAnsi"/>
          <w:sz w:val="24"/>
          <w:szCs w:val="24"/>
        </w:rPr>
        <w:t xml:space="preserve"> </w:t>
      </w:r>
      <w:r w:rsidRPr="00847FEE">
        <w:rPr>
          <w:rFonts w:cstheme="minorHAnsi"/>
          <w:sz w:val="24"/>
          <w:szCs w:val="24"/>
        </w:rPr>
        <w:t>működésük támogatása,</w:t>
      </w:r>
      <w:r w:rsidR="00847FEE">
        <w:rPr>
          <w:rFonts w:cstheme="minorHAnsi"/>
          <w:sz w:val="24"/>
          <w:szCs w:val="24"/>
        </w:rPr>
        <w:t xml:space="preserve"> </w:t>
      </w:r>
      <w:r w:rsidRPr="00847FEE">
        <w:rPr>
          <w:rFonts w:cstheme="minorHAnsi"/>
          <w:sz w:val="24"/>
          <w:szCs w:val="24"/>
        </w:rPr>
        <w:t>fejlődésük segítése, közművelődési tevékenységek és a művelődő közösségek számára helyszín biztosítása,</w:t>
      </w:r>
    </w:p>
    <w:p w:rsidR="001C31A6" w:rsidRPr="00847FEE" w:rsidRDefault="001C31A6" w:rsidP="00847FEE">
      <w:pPr>
        <w:jc w:val="both"/>
        <w:rPr>
          <w:rFonts w:cstheme="minorHAnsi"/>
          <w:sz w:val="24"/>
          <w:szCs w:val="24"/>
        </w:rPr>
      </w:pPr>
      <w:r w:rsidRPr="00847FEE">
        <w:rPr>
          <w:rFonts w:cstheme="minorHAnsi"/>
          <w:sz w:val="24"/>
          <w:szCs w:val="24"/>
        </w:rPr>
        <w:t xml:space="preserve">      b) a közösségi és társadalmi részvétel fejlesztése,</w:t>
      </w:r>
    </w:p>
    <w:p w:rsidR="001C31A6" w:rsidRPr="00847FEE" w:rsidRDefault="001C31A6" w:rsidP="00847FEE">
      <w:pPr>
        <w:jc w:val="both"/>
        <w:rPr>
          <w:rFonts w:cstheme="minorHAnsi"/>
          <w:sz w:val="24"/>
          <w:szCs w:val="24"/>
        </w:rPr>
      </w:pPr>
      <w:r w:rsidRPr="00847FEE">
        <w:rPr>
          <w:rFonts w:cstheme="minorHAnsi"/>
          <w:sz w:val="24"/>
          <w:szCs w:val="24"/>
        </w:rPr>
        <w:t xml:space="preserve">      c) az egész életre kiterjedő tanulás feltételeinek biztosítása,</w:t>
      </w:r>
    </w:p>
    <w:p w:rsidR="001C31A6" w:rsidRPr="00847FEE" w:rsidRDefault="001C31A6" w:rsidP="00847FEE">
      <w:pPr>
        <w:jc w:val="both"/>
        <w:rPr>
          <w:rFonts w:cstheme="minorHAnsi"/>
          <w:sz w:val="24"/>
          <w:szCs w:val="24"/>
        </w:rPr>
      </w:pPr>
      <w:r w:rsidRPr="00847FEE">
        <w:rPr>
          <w:rFonts w:cstheme="minorHAnsi"/>
          <w:sz w:val="24"/>
          <w:szCs w:val="24"/>
        </w:rPr>
        <w:t xml:space="preserve">      d) a hagyományos közösségi kulturális értékek átörökítése, feltételeinek biztosítása,</w:t>
      </w:r>
    </w:p>
    <w:p w:rsidR="001C31A6" w:rsidRPr="00847FEE" w:rsidRDefault="001C31A6" w:rsidP="00847FEE">
      <w:pPr>
        <w:jc w:val="both"/>
        <w:rPr>
          <w:rFonts w:cstheme="minorHAnsi"/>
          <w:sz w:val="24"/>
          <w:szCs w:val="24"/>
        </w:rPr>
      </w:pPr>
      <w:r w:rsidRPr="00847FEE">
        <w:rPr>
          <w:rFonts w:cstheme="minorHAnsi"/>
          <w:sz w:val="24"/>
          <w:szCs w:val="24"/>
        </w:rPr>
        <w:t xml:space="preserve">       e) az amatőr alkotó-</w:t>
      </w:r>
      <w:r w:rsidR="00847FEE">
        <w:rPr>
          <w:rFonts w:cstheme="minorHAnsi"/>
          <w:sz w:val="24"/>
          <w:szCs w:val="24"/>
        </w:rPr>
        <w:t xml:space="preserve"> </w:t>
      </w:r>
      <w:r w:rsidRPr="00847FEE">
        <w:rPr>
          <w:rFonts w:cstheme="minorHAnsi"/>
          <w:sz w:val="24"/>
          <w:szCs w:val="24"/>
        </w:rPr>
        <w:t>és előadó-művészeti tevékenység feltételeinek biztosítása,</w:t>
      </w:r>
    </w:p>
    <w:p w:rsidR="001C31A6" w:rsidRPr="00847FEE" w:rsidRDefault="001C31A6" w:rsidP="00847FEE">
      <w:pPr>
        <w:jc w:val="both"/>
        <w:rPr>
          <w:rFonts w:cstheme="minorHAnsi"/>
          <w:sz w:val="24"/>
          <w:szCs w:val="24"/>
        </w:rPr>
      </w:pPr>
      <w:r w:rsidRPr="00847FEE">
        <w:rPr>
          <w:rFonts w:cstheme="minorHAnsi"/>
          <w:sz w:val="24"/>
          <w:szCs w:val="24"/>
        </w:rPr>
        <w:t xml:space="preserve">       f) a tehetséggondozás</w:t>
      </w:r>
      <w:r w:rsidR="00847FEE">
        <w:rPr>
          <w:rFonts w:cstheme="minorHAnsi"/>
          <w:sz w:val="24"/>
          <w:szCs w:val="24"/>
        </w:rPr>
        <w:t xml:space="preserve"> és - </w:t>
      </w:r>
      <w:r w:rsidRPr="00847FEE">
        <w:rPr>
          <w:rFonts w:cstheme="minorHAnsi"/>
          <w:sz w:val="24"/>
          <w:szCs w:val="24"/>
        </w:rPr>
        <w:t>fejlesztés feltételeinek biztosítása, valamint</w:t>
      </w:r>
    </w:p>
    <w:p w:rsidR="001C31A6" w:rsidRPr="00847FEE" w:rsidRDefault="001C31A6" w:rsidP="00847FEE">
      <w:pPr>
        <w:jc w:val="both"/>
        <w:rPr>
          <w:rFonts w:cstheme="minorHAnsi"/>
          <w:sz w:val="24"/>
          <w:szCs w:val="24"/>
        </w:rPr>
      </w:pPr>
      <w:r w:rsidRPr="00847FEE">
        <w:rPr>
          <w:rFonts w:cstheme="minorHAnsi"/>
          <w:sz w:val="24"/>
          <w:szCs w:val="24"/>
        </w:rPr>
        <w:t xml:space="preserve">       g) a kulturális</w:t>
      </w:r>
      <w:r w:rsidR="00847FEE">
        <w:rPr>
          <w:rFonts w:cstheme="minorHAnsi"/>
          <w:sz w:val="24"/>
          <w:szCs w:val="24"/>
        </w:rPr>
        <w:t xml:space="preserve"> </w:t>
      </w:r>
      <w:r w:rsidRPr="00847FEE">
        <w:rPr>
          <w:rFonts w:cstheme="minorHAnsi"/>
          <w:sz w:val="24"/>
          <w:szCs w:val="24"/>
        </w:rPr>
        <w:t>alapú gazdaságfejlesztés.</w:t>
      </w:r>
    </w:p>
    <w:p w:rsidR="001C31A6" w:rsidRPr="00847FEE" w:rsidRDefault="001C31A6" w:rsidP="001C31A6">
      <w:pPr>
        <w:rPr>
          <w:rFonts w:cstheme="minorHAnsi"/>
          <w:sz w:val="24"/>
          <w:szCs w:val="24"/>
        </w:rPr>
      </w:pPr>
    </w:p>
    <w:p w:rsidR="001C31A6" w:rsidRPr="00847FEE" w:rsidRDefault="001C31A6" w:rsidP="001C31A6">
      <w:pPr>
        <w:rPr>
          <w:rFonts w:cstheme="minorHAnsi"/>
          <w:sz w:val="24"/>
          <w:szCs w:val="24"/>
        </w:rPr>
      </w:pPr>
      <w:r w:rsidRPr="00847FEE">
        <w:rPr>
          <w:rFonts w:cstheme="minorHAnsi"/>
          <w:sz w:val="24"/>
          <w:szCs w:val="24"/>
        </w:rPr>
        <w:t>2019. év fő szakmai feladatai lesznek:</w:t>
      </w:r>
    </w:p>
    <w:p w:rsidR="001C31A6" w:rsidRPr="00847FEE" w:rsidRDefault="001C31A6" w:rsidP="001C31A6">
      <w:pPr>
        <w:rPr>
          <w:rFonts w:cstheme="minorHAnsi"/>
          <w:sz w:val="24"/>
          <w:szCs w:val="24"/>
        </w:rPr>
      </w:pPr>
      <w:r w:rsidRPr="00847FEE">
        <w:rPr>
          <w:rFonts w:cstheme="minorHAnsi"/>
          <w:sz w:val="24"/>
          <w:szCs w:val="24"/>
        </w:rPr>
        <w:t>- az Önkormányzat Közművelődési rendeletének felülvizsgálata</w:t>
      </w:r>
    </w:p>
    <w:p w:rsidR="001C31A6" w:rsidRPr="00847FEE" w:rsidRDefault="001C31A6" w:rsidP="001C31A6">
      <w:pPr>
        <w:rPr>
          <w:rFonts w:cstheme="minorHAnsi"/>
          <w:sz w:val="24"/>
          <w:szCs w:val="24"/>
        </w:rPr>
      </w:pPr>
      <w:r w:rsidRPr="00847FEE">
        <w:rPr>
          <w:rFonts w:cstheme="minorHAnsi"/>
          <w:sz w:val="24"/>
          <w:szCs w:val="24"/>
        </w:rPr>
        <w:t>- az intézményi Alapító Okirat átdolgozása</w:t>
      </w:r>
    </w:p>
    <w:p w:rsidR="001C31A6" w:rsidRPr="00847FEE" w:rsidRDefault="001C31A6" w:rsidP="001C31A6">
      <w:pPr>
        <w:rPr>
          <w:rFonts w:cstheme="minorHAnsi"/>
          <w:sz w:val="24"/>
          <w:szCs w:val="24"/>
        </w:rPr>
      </w:pPr>
      <w:r w:rsidRPr="00847FEE">
        <w:rPr>
          <w:rFonts w:cstheme="minorHAnsi"/>
          <w:sz w:val="24"/>
          <w:szCs w:val="24"/>
        </w:rPr>
        <w:t>- az intézmény Szervezeti és Működési Szabályzatának átdolgozása</w:t>
      </w:r>
    </w:p>
    <w:p w:rsidR="001C31A6" w:rsidRPr="00847FEE" w:rsidRDefault="001C31A6" w:rsidP="001C31A6">
      <w:pPr>
        <w:rPr>
          <w:rFonts w:cstheme="minorHAnsi"/>
          <w:sz w:val="24"/>
          <w:szCs w:val="24"/>
        </w:rPr>
      </w:pPr>
    </w:p>
    <w:p w:rsidR="001C31A6" w:rsidRPr="00847FEE" w:rsidRDefault="001C31A6" w:rsidP="001C31A6">
      <w:pPr>
        <w:rPr>
          <w:rFonts w:cstheme="minorHAnsi"/>
          <w:b/>
          <w:sz w:val="24"/>
          <w:szCs w:val="24"/>
        </w:rPr>
      </w:pPr>
      <w:r w:rsidRPr="00847FEE">
        <w:rPr>
          <w:rFonts w:cstheme="minorHAnsi"/>
          <w:b/>
          <w:sz w:val="24"/>
          <w:szCs w:val="24"/>
        </w:rPr>
        <w:t>SZAKMAI MUNKATERV</w:t>
      </w:r>
    </w:p>
    <w:p w:rsidR="001C31A6" w:rsidRPr="00847FEE" w:rsidRDefault="001C31A6" w:rsidP="00847FEE">
      <w:pPr>
        <w:jc w:val="both"/>
        <w:rPr>
          <w:rFonts w:cstheme="minorHAnsi"/>
          <w:sz w:val="24"/>
          <w:szCs w:val="24"/>
        </w:rPr>
      </w:pPr>
      <w:r w:rsidRPr="00847FEE">
        <w:rPr>
          <w:rFonts w:cstheme="minorHAnsi"/>
          <w:sz w:val="24"/>
          <w:szCs w:val="24"/>
        </w:rPr>
        <w:t xml:space="preserve">Szakmai munkatervünk kialakítását az alábbi </w:t>
      </w:r>
      <w:r w:rsidRPr="00847FEE">
        <w:rPr>
          <w:rFonts w:cstheme="minorHAnsi"/>
          <w:b/>
          <w:sz w:val="24"/>
          <w:szCs w:val="24"/>
        </w:rPr>
        <w:t>főbb célok</w:t>
      </w:r>
      <w:r w:rsidRPr="00847FEE">
        <w:rPr>
          <w:rFonts w:cstheme="minorHAnsi"/>
          <w:sz w:val="24"/>
          <w:szCs w:val="24"/>
        </w:rPr>
        <w:t xml:space="preserve"> határozzák meg:</w:t>
      </w:r>
    </w:p>
    <w:p w:rsidR="001C31A6" w:rsidRPr="00847FEE" w:rsidRDefault="001C31A6" w:rsidP="00847FEE">
      <w:pPr>
        <w:pStyle w:val="Listaszerbekezds"/>
        <w:numPr>
          <w:ilvl w:val="0"/>
          <w:numId w:val="8"/>
        </w:numPr>
        <w:spacing w:after="160" w:line="259" w:lineRule="auto"/>
        <w:jc w:val="both"/>
        <w:rPr>
          <w:rFonts w:cstheme="minorHAnsi"/>
          <w:sz w:val="24"/>
          <w:szCs w:val="24"/>
        </w:rPr>
      </w:pPr>
      <w:r w:rsidRPr="00847FEE">
        <w:rPr>
          <w:rFonts w:cstheme="minorHAnsi"/>
          <w:sz w:val="24"/>
          <w:szCs w:val="24"/>
        </w:rPr>
        <w:t>A martfűi lakosság életminőségének javítása a közművelődés eszközrendszerén keresztül, kulturális tevékenységekben való részvételük segítése.</w:t>
      </w:r>
    </w:p>
    <w:p w:rsidR="001C31A6" w:rsidRPr="00847FEE" w:rsidRDefault="001C31A6" w:rsidP="00847FEE">
      <w:pPr>
        <w:pStyle w:val="Listaszerbekezds"/>
        <w:numPr>
          <w:ilvl w:val="0"/>
          <w:numId w:val="8"/>
        </w:numPr>
        <w:spacing w:after="160" w:line="259" w:lineRule="auto"/>
        <w:jc w:val="both"/>
        <w:rPr>
          <w:rFonts w:cstheme="minorHAnsi"/>
          <w:sz w:val="24"/>
          <w:szCs w:val="24"/>
        </w:rPr>
      </w:pPr>
      <w:r w:rsidRPr="00847FEE">
        <w:rPr>
          <w:rFonts w:cstheme="minorHAnsi"/>
          <w:sz w:val="24"/>
          <w:szCs w:val="24"/>
        </w:rPr>
        <w:t>A magyar kultúra hagyományos értékeinek bemutatása, megismertetése a fiatalabb generációkkal, hagyományápolás, az ünnepi kultúra kialakítása, fejlesztése.</w:t>
      </w:r>
    </w:p>
    <w:p w:rsidR="001C31A6" w:rsidRPr="00847FEE" w:rsidRDefault="001C31A6" w:rsidP="00847FEE">
      <w:pPr>
        <w:pStyle w:val="Listaszerbekezds"/>
        <w:numPr>
          <w:ilvl w:val="0"/>
          <w:numId w:val="8"/>
        </w:numPr>
        <w:spacing w:after="160" w:line="259" w:lineRule="auto"/>
        <w:jc w:val="both"/>
        <w:rPr>
          <w:rFonts w:cstheme="minorHAnsi"/>
          <w:sz w:val="24"/>
          <w:szCs w:val="24"/>
        </w:rPr>
      </w:pPr>
      <w:r w:rsidRPr="00847FEE">
        <w:rPr>
          <w:rFonts w:cstheme="minorHAnsi"/>
          <w:sz w:val="24"/>
          <w:szCs w:val="24"/>
        </w:rPr>
        <w:t>Az egész életen át tartó tanulás lehetőségének biztosítása.</w:t>
      </w:r>
    </w:p>
    <w:p w:rsidR="001C31A6" w:rsidRPr="00847FEE" w:rsidRDefault="001C31A6" w:rsidP="00847FEE">
      <w:pPr>
        <w:pStyle w:val="Listaszerbekezds"/>
        <w:numPr>
          <w:ilvl w:val="0"/>
          <w:numId w:val="8"/>
        </w:numPr>
        <w:spacing w:after="160" w:line="259" w:lineRule="auto"/>
        <w:jc w:val="both"/>
        <w:rPr>
          <w:rFonts w:cstheme="minorHAnsi"/>
          <w:sz w:val="24"/>
          <w:szCs w:val="24"/>
        </w:rPr>
      </w:pPr>
      <w:r w:rsidRPr="00847FEE">
        <w:rPr>
          <w:rFonts w:cstheme="minorHAnsi"/>
          <w:sz w:val="24"/>
          <w:szCs w:val="24"/>
        </w:rPr>
        <w:t>Az amatőr alkotó, művelődő közösségek tevékenységének támogatása, számukra bemutatkozási lehetőség biztosítása.</w:t>
      </w:r>
    </w:p>
    <w:p w:rsidR="001C31A6" w:rsidRPr="00847FEE" w:rsidRDefault="001C31A6" w:rsidP="00847FEE">
      <w:pPr>
        <w:pStyle w:val="Listaszerbekezds"/>
        <w:numPr>
          <w:ilvl w:val="0"/>
          <w:numId w:val="8"/>
        </w:numPr>
        <w:spacing w:after="160" w:line="259" w:lineRule="auto"/>
        <w:jc w:val="both"/>
        <w:rPr>
          <w:rFonts w:cstheme="minorHAnsi"/>
          <w:sz w:val="24"/>
          <w:szCs w:val="24"/>
        </w:rPr>
      </w:pPr>
      <w:r w:rsidRPr="00847FEE">
        <w:rPr>
          <w:rFonts w:cstheme="minorHAnsi"/>
          <w:sz w:val="24"/>
          <w:szCs w:val="24"/>
        </w:rPr>
        <w:t>Kulturális kapcsolatépítés, a lehetséges kulturális partnerek felkutatása</w:t>
      </w:r>
    </w:p>
    <w:p w:rsidR="001C31A6" w:rsidRPr="00847FEE" w:rsidRDefault="001C31A6" w:rsidP="00847FEE">
      <w:pPr>
        <w:pStyle w:val="Listaszerbekezds"/>
        <w:numPr>
          <w:ilvl w:val="0"/>
          <w:numId w:val="8"/>
        </w:numPr>
        <w:spacing w:after="160" w:line="259" w:lineRule="auto"/>
        <w:jc w:val="both"/>
        <w:rPr>
          <w:rFonts w:cstheme="minorHAnsi"/>
          <w:sz w:val="24"/>
          <w:szCs w:val="24"/>
        </w:rPr>
      </w:pPr>
      <w:r w:rsidRPr="00847FEE">
        <w:rPr>
          <w:rFonts w:cstheme="minorHAnsi"/>
          <w:sz w:val="24"/>
          <w:szCs w:val="24"/>
        </w:rPr>
        <w:t>Információs tevékenység fejlesztése, információáramlás segítése.</w:t>
      </w:r>
    </w:p>
    <w:p w:rsidR="001C31A6" w:rsidRPr="00C613ED" w:rsidRDefault="001C31A6" w:rsidP="00847FEE">
      <w:pPr>
        <w:jc w:val="both"/>
        <w:rPr>
          <w:rFonts w:cstheme="minorHAnsi"/>
          <w:sz w:val="24"/>
          <w:szCs w:val="24"/>
        </w:rPr>
      </w:pPr>
      <w:r w:rsidRPr="00847FEE">
        <w:rPr>
          <w:rFonts w:cstheme="minorHAnsi"/>
          <w:sz w:val="24"/>
          <w:szCs w:val="24"/>
        </w:rPr>
        <w:t>Intézményünk 2019 évre a törvénynek megfelelően szolgáltatási tervet készít. A rendezvényekről készült szolgáltatási terv a munkatervünk mellékletét képezi,</w:t>
      </w:r>
      <w:r w:rsidR="00847FEE">
        <w:rPr>
          <w:rFonts w:cstheme="minorHAnsi"/>
          <w:sz w:val="24"/>
          <w:szCs w:val="24"/>
        </w:rPr>
        <w:t xml:space="preserve"> </w:t>
      </w:r>
      <w:r w:rsidRPr="00847FEE">
        <w:rPr>
          <w:rFonts w:cstheme="minorHAnsi"/>
          <w:sz w:val="24"/>
          <w:szCs w:val="24"/>
        </w:rPr>
        <w:t xml:space="preserve">míg a rendszeres művelődési formákra vonatkozó szolgáltatási tervet a </w:t>
      </w:r>
      <w:r w:rsidRPr="00C613ED">
        <w:rPr>
          <w:rFonts w:cstheme="minorHAnsi"/>
          <w:sz w:val="24"/>
          <w:szCs w:val="24"/>
        </w:rPr>
        <w:t xml:space="preserve">munkaterv </w:t>
      </w:r>
      <w:r w:rsidR="00C613ED" w:rsidRPr="00C613ED">
        <w:rPr>
          <w:rFonts w:cstheme="minorHAnsi"/>
          <w:sz w:val="24"/>
          <w:szCs w:val="24"/>
        </w:rPr>
        <w:t>/30-32 oldal/</w:t>
      </w:r>
      <w:r w:rsidRPr="00C613ED">
        <w:rPr>
          <w:rFonts w:cstheme="minorHAnsi"/>
          <w:sz w:val="24"/>
          <w:szCs w:val="24"/>
        </w:rPr>
        <w:t xml:space="preserve"> tartalmazza, melyből jól látszik a főbb célok gyakorlati megvalósulásának rendszere.</w:t>
      </w:r>
    </w:p>
    <w:p w:rsidR="001C31A6" w:rsidRPr="00847FEE" w:rsidRDefault="001C31A6" w:rsidP="001C31A6">
      <w:pPr>
        <w:spacing w:before="240"/>
        <w:rPr>
          <w:rFonts w:cstheme="minorHAnsi"/>
          <w:b/>
          <w:sz w:val="24"/>
          <w:szCs w:val="24"/>
        </w:rPr>
      </w:pPr>
    </w:p>
    <w:p w:rsidR="001C31A6" w:rsidRPr="00847FEE" w:rsidRDefault="001C31A6" w:rsidP="001C31A6">
      <w:pPr>
        <w:spacing w:before="240"/>
        <w:rPr>
          <w:rFonts w:cstheme="minorHAnsi"/>
          <w:b/>
          <w:sz w:val="24"/>
          <w:szCs w:val="24"/>
        </w:rPr>
      </w:pPr>
      <w:r w:rsidRPr="00847FEE">
        <w:rPr>
          <w:rFonts w:cstheme="minorHAnsi"/>
          <w:b/>
          <w:sz w:val="24"/>
          <w:szCs w:val="24"/>
        </w:rPr>
        <w:lastRenderedPageBreak/>
        <w:t>KIÁLLÍTÁSOK</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Rendszeresen várják látogatóinkat képző- és iparművészeti kiállítások, melyeken hivatásos és amatőr alkotóknak, alkotóköröknek adunk bemutatkozási lehetőséget. Az intézményben három kiállítóhely áll rendelkezésre: emeleti galéria, emeleti kiállító terem, földszinti galéria. A kiállítási terv elkészítésekor nagy figyelmet kell fordítanunk arra, hogy a művészetek iránt érdeklődő közönség igényét minél magasabb színvonalon elégítsük ki. Feladatunk a képzőművészet terén a fiatal tehetségek bemutatkozási lehetőségeik szélesítése. </w:t>
      </w:r>
    </w:p>
    <w:p w:rsidR="001C31A6" w:rsidRPr="00847FEE" w:rsidRDefault="001C31A6" w:rsidP="001C31A6">
      <w:pPr>
        <w:spacing w:before="240"/>
        <w:jc w:val="both"/>
        <w:rPr>
          <w:rFonts w:cstheme="minorHAnsi"/>
          <w:sz w:val="24"/>
          <w:szCs w:val="24"/>
        </w:rPr>
      </w:pPr>
      <w:r w:rsidRPr="00847FEE">
        <w:rPr>
          <w:rFonts w:cstheme="minorHAnsi"/>
          <w:b/>
          <w:sz w:val="24"/>
          <w:szCs w:val="24"/>
        </w:rPr>
        <w:t>Kiállítási tervünkben</w:t>
      </w:r>
      <w:r w:rsidRPr="00847FEE">
        <w:rPr>
          <w:rFonts w:cstheme="minorHAnsi"/>
          <w:sz w:val="24"/>
          <w:szCs w:val="24"/>
        </w:rPr>
        <w:t xml:space="preserve"> ebben az évben figyelembe vettük, hogy </w:t>
      </w:r>
      <w:r w:rsidRPr="00847FEE">
        <w:rPr>
          <w:rFonts w:cstheme="minorHAnsi"/>
          <w:b/>
          <w:sz w:val="24"/>
          <w:szCs w:val="24"/>
        </w:rPr>
        <w:t>városunk 30 éves jubileumát</w:t>
      </w:r>
      <w:r w:rsidRPr="00847FEE">
        <w:rPr>
          <w:rFonts w:cstheme="minorHAnsi"/>
          <w:sz w:val="24"/>
          <w:szCs w:val="24"/>
        </w:rPr>
        <w:t xml:space="preserve"> ünnepli. Ez alkalomból több Martfűről elszármazott, vagy jelenleg körünkben élő alkotó munkáit szeretnénk bemutatni.</w:t>
      </w:r>
    </w:p>
    <w:p w:rsidR="001C31A6" w:rsidRPr="00847FEE" w:rsidRDefault="001C31A6" w:rsidP="001C31A6">
      <w:pPr>
        <w:rPr>
          <w:rFonts w:cstheme="minorHAnsi"/>
          <w:b/>
          <w:sz w:val="24"/>
          <w:szCs w:val="24"/>
        </w:rPr>
      </w:pPr>
      <w:r w:rsidRPr="00847FEE">
        <w:rPr>
          <w:rFonts w:cstheme="minorHAnsi"/>
          <w:b/>
          <w:sz w:val="24"/>
          <w:szCs w:val="24"/>
        </w:rPr>
        <w:t>Kiállítási terv:</w:t>
      </w:r>
    </w:p>
    <w:p w:rsidR="001C31A6" w:rsidRPr="00847FEE" w:rsidRDefault="001C31A6" w:rsidP="001C31A6">
      <w:pPr>
        <w:rPr>
          <w:rFonts w:cstheme="minorHAnsi"/>
          <w:b/>
          <w:i/>
          <w:sz w:val="24"/>
          <w:szCs w:val="24"/>
        </w:rPr>
      </w:pPr>
      <w:r w:rsidRPr="00847FEE">
        <w:rPr>
          <w:rFonts w:cstheme="minorHAnsi"/>
          <w:b/>
          <w:i/>
          <w:sz w:val="24"/>
          <w:szCs w:val="24"/>
        </w:rPr>
        <w:t>Január 17</w:t>
      </w:r>
      <w:r w:rsidR="001A74E8">
        <w:rPr>
          <w:rFonts w:cstheme="minorHAnsi"/>
          <w:b/>
          <w:i/>
          <w:sz w:val="24"/>
          <w:szCs w:val="24"/>
        </w:rPr>
        <w:t xml:space="preserve">. </w:t>
      </w:r>
      <w:r w:rsidRPr="00847FEE">
        <w:rPr>
          <w:rFonts w:cstheme="minorHAnsi"/>
          <w:b/>
          <w:i/>
          <w:sz w:val="24"/>
          <w:szCs w:val="24"/>
        </w:rPr>
        <w:t>-</w:t>
      </w:r>
      <w:r w:rsidR="001A74E8">
        <w:rPr>
          <w:rFonts w:cstheme="minorHAnsi"/>
          <w:b/>
          <w:i/>
          <w:sz w:val="24"/>
          <w:szCs w:val="24"/>
        </w:rPr>
        <w:t xml:space="preserve"> </w:t>
      </w:r>
      <w:r w:rsidRPr="00847FEE">
        <w:rPr>
          <w:rFonts w:cstheme="minorHAnsi"/>
          <w:b/>
          <w:i/>
          <w:sz w:val="24"/>
          <w:szCs w:val="24"/>
        </w:rPr>
        <w:t>február10.</w:t>
      </w:r>
    </w:p>
    <w:p w:rsidR="001C31A6" w:rsidRPr="00847FEE" w:rsidRDefault="001A74E8" w:rsidP="001C31A6">
      <w:pPr>
        <w:rPr>
          <w:rFonts w:cstheme="minorHAnsi"/>
          <w:i/>
          <w:sz w:val="24"/>
          <w:szCs w:val="24"/>
        </w:rPr>
      </w:pPr>
      <w:r>
        <w:rPr>
          <w:rFonts w:cstheme="minorHAnsi"/>
          <w:i/>
          <w:sz w:val="24"/>
          <w:szCs w:val="24"/>
        </w:rPr>
        <w:t xml:space="preserve">a </w:t>
      </w:r>
      <w:r w:rsidR="001C31A6" w:rsidRPr="00847FEE">
        <w:rPr>
          <w:rFonts w:cstheme="minorHAnsi"/>
          <w:i/>
          <w:sz w:val="24"/>
          <w:szCs w:val="24"/>
        </w:rPr>
        <w:t>25 éves Kárpát-</w:t>
      </w:r>
      <w:r>
        <w:rPr>
          <w:rFonts w:cstheme="minorHAnsi"/>
          <w:i/>
          <w:sz w:val="24"/>
          <w:szCs w:val="24"/>
        </w:rPr>
        <w:t>m</w:t>
      </w:r>
      <w:r w:rsidR="001C31A6" w:rsidRPr="00847FEE">
        <w:rPr>
          <w:rFonts w:cstheme="minorHAnsi"/>
          <w:i/>
          <w:sz w:val="24"/>
          <w:szCs w:val="24"/>
        </w:rPr>
        <w:t xml:space="preserve">edencei Magyarság Művelődési Kör jubileumi kiállítása </w:t>
      </w:r>
    </w:p>
    <w:p w:rsidR="001C31A6" w:rsidRPr="00847FEE" w:rsidRDefault="001C31A6" w:rsidP="001C31A6">
      <w:pPr>
        <w:rPr>
          <w:rFonts w:cstheme="minorHAnsi"/>
          <w:b/>
          <w:i/>
          <w:sz w:val="24"/>
          <w:szCs w:val="24"/>
        </w:rPr>
      </w:pPr>
      <w:r w:rsidRPr="00847FEE">
        <w:rPr>
          <w:rFonts w:cstheme="minorHAnsi"/>
          <w:b/>
          <w:i/>
          <w:sz w:val="24"/>
          <w:szCs w:val="24"/>
        </w:rPr>
        <w:t>Február 11-21.</w:t>
      </w:r>
    </w:p>
    <w:p w:rsidR="001C31A6" w:rsidRPr="00847FEE" w:rsidRDefault="001C31A6" w:rsidP="001C31A6">
      <w:pPr>
        <w:rPr>
          <w:rFonts w:cstheme="minorHAnsi"/>
          <w:i/>
          <w:sz w:val="24"/>
          <w:szCs w:val="24"/>
        </w:rPr>
      </w:pPr>
      <w:r w:rsidRPr="00847FEE">
        <w:rPr>
          <w:rFonts w:cstheme="minorHAnsi"/>
          <w:i/>
          <w:sz w:val="24"/>
          <w:szCs w:val="24"/>
        </w:rPr>
        <w:t>Csomortáni Gál László erdélyi festőművész kiállítása</w:t>
      </w:r>
    </w:p>
    <w:p w:rsidR="001C31A6" w:rsidRPr="00847FEE" w:rsidRDefault="001C31A6" w:rsidP="001C31A6">
      <w:pPr>
        <w:rPr>
          <w:rFonts w:cstheme="minorHAnsi"/>
          <w:b/>
          <w:i/>
          <w:sz w:val="24"/>
          <w:szCs w:val="24"/>
        </w:rPr>
      </w:pPr>
      <w:r w:rsidRPr="00847FEE">
        <w:rPr>
          <w:rFonts w:cstheme="minorHAnsi"/>
          <w:b/>
          <w:i/>
          <w:sz w:val="24"/>
          <w:szCs w:val="24"/>
        </w:rPr>
        <w:t>Február 15</w:t>
      </w:r>
      <w:r w:rsidR="001A74E8">
        <w:rPr>
          <w:rFonts w:cstheme="minorHAnsi"/>
          <w:b/>
          <w:i/>
          <w:sz w:val="24"/>
          <w:szCs w:val="24"/>
        </w:rPr>
        <w:t xml:space="preserve">. </w:t>
      </w:r>
      <w:r w:rsidRPr="00847FEE">
        <w:rPr>
          <w:rFonts w:cstheme="minorHAnsi"/>
          <w:b/>
          <w:i/>
          <w:sz w:val="24"/>
          <w:szCs w:val="24"/>
        </w:rPr>
        <w:t>-</w:t>
      </w:r>
      <w:r w:rsidR="001A74E8">
        <w:rPr>
          <w:rFonts w:cstheme="minorHAnsi"/>
          <w:b/>
          <w:i/>
          <w:sz w:val="24"/>
          <w:szCs w:val="24"/>
        </w:rPr>
        <w:t xml:space="preserve"> </w:t>
      </w:r>
      <w:r w:rsidRPr="00847FEE">
        <w:rPr>
          <w:rFonts w:cstheme="minorHAnsi"/>
          <w:b/>
          <w:i/>
          <w:sz w:val="24"/>
          <w:szCs w:val="24"/>
        </w:rPr>
        <w:t>március 5.</w:t>
      </w:r>
    </w:p>
    <w:p w:rsidR="001C31A6" w:rsidRPr="00847FEE" w:rsidRDefault="001C31A6" w:rsidP="001C31A6">
      <w:pPr>
        <w:rPr>
          <w:rFonts w:cstheme="minorHAnsi"/>
          <w:i/>
          <w:sz w:val="24"/>
          <w:szCs w:val="24"/>
        </w:rPr>
      </w:pPr>
      <w:r w:rsidRPr="00847FEE">
        <w:rPr>
          <w:rFonts w:cstheme="minorHAnsi"/>
          <w:i/>
          <w:sz w:val="24"/>
          <w:szCs w:val="24"/>
        </w:rPr>
        <w:t>„Martfű a 22. században” gyermek-rajzpályázat alkotásainak kiállítása</w:t>
      </w:r>
      <w:r w:rsidR="001A74E8">
        <w:rPr>
          <w:rFonts w:cstheme="minorHAnsi"/>
          <w:i/>
          <w:sz w:val="24"/>
          <w:szCs w:val="24"/>
        </w:rPr>
        <w:t xml:space="preserve"> </w:t>
      </w:r>
      <w:r w:rsidRPr="00847FEE">
        <w:rPr>
          <w:rFonts w:cstheme="minorHAnsi"/>
          <w:i/>
          <w:sz w:val="24"/>
          <w:szCs w:val="24"/>
        </w:rPr>
        <w:t>-</w:t>
      </w:r>
      <w:r w:rsidR="001A74E8">
        <w:rPr>
          <w:rFonts w:cstheme="minorHAnsi"/>
          <w:i/>
          <w:sz w:val="24"/>
          <w:szCs w:val="24"/>
        </w:rPr>
        <w:t xml:space="preserve"> </w:t>
      </w:r>
      <w:r w:rsidRPr="00847FEE">
        <w:rPr>
          <w:rFonts w:cstheme="minorHAnsi"/>
          <w:i/>
          <w:sz w:val="24"/>
          <w:szCs w:val="24"/>
        </w:rPr>
        <w:t>szervező: a JNKSZ Megyei Építészeti Kamara és a Művelődési Központ</w:t>
      </w:r>
    </w:p>
    <w:p w:rsidR="001C31A6" w:rsidRPr="00847FEE" w:rsidRDefault="001C31A6" w:rsidP="001C31A6">
      <w:pPr>
        <w:rPr>
          <w:rFonts w:cstheme="minorHAnsi"/>
          <w:b/>
          <w:i/>
          <w:sz w:val="24"/>
          <w:szCs w:val="24"/>
        </w:rPr>
      </w:pPr>
      <w:r w:rsidRPr="00847FEE">
        <w:rPr>
          <w:rFonts w:cstheme="minorHAnsi"/>
          <w:b/>
          <w:i/>
          <w:sz w:val="24"/>
          <w:szCs w:val="24"/>
        </w:rPr>
        <w:t>Március 5-22.</w:t>
      </w:r>
    </w:p>
    <w:p w:rsidR="001C31A6" w:rsidRPr="00847FEE" w:rsidRDefault="001C31A6" w:rsidP="001C31A6">
      <w:pPr>
        <w:rPr>
          <w:rFonts w:cstheme="minorHAnsi"/>
          <w:i/>
          <w:sz w:val="24"/>
          <w:szCs w:val="24"/>
        </w:rPr>
      </w:pPr>
      <w:r w:rsidRPr="00847FEE">
        <w:rPr>
          <w:rFonts w:cstheme="minorHAnsi"/>
          <w:i/>
          <w:sz w:val="24"/>
          <w:szCs w:val="24"/>
        </w:rPr>
        <w:t>„Hunyadiak dicső kora„</w:t>
      </w:r>
      <w:r w:rsidR="001A74E8">
        <w:rPr>
          <w:rFonts w:cstheme="minorHAnsi"/>
          <w:i/>
          <w:sz w:val="24"/>
          <w:szCs w:val="24"/>
        </w:rPr>
        <w:t xml:space="preserve"> </w:t>
      </w:r>
      <w:r w:rsidRPr="00847FEE">
        <w:rPr>
          <w:rFonts w:cstheme="minorHAnsi"/>
          <w:i/>
          <w:sz w:val="24"/>
          <w:szCs w:val="24"/>
        </w:rPr>
        <w:t>kiállítás megnyitója</w:t>
      </w:r>
    </w:p>
    <w:p w:rsidR="001C31A6" w:rsidRPr="00847FEE" w:rsidRDefault="001C31A6" w:rsidP="001C31A6">
      <w:pPr>
        <w:rPr>
          <w:rFonts w:cstheme="minorHAnsi"/>
          <w:i/>
          <w:sz w:val="24"/>
          <w:szCs w:val="24"/>
        </w:rPr>
      </w:pPr>
      <w:r w:rsidRPr="00847FEE">
        <w:rPr>
          <w:rFonts w:cstheme="minorHAnsi"/>
          <w:i/>
          <w:sz w:val="24"/>
          <w:szCs w:val="24"/>
        </w:rPr>
        <w:t>A kiállítást megnyitja: Millisits Máté művészettörténész, a kiállítás kurátora</w:t>
      </w:r>
    </w:p>
    <w:p w:rsidR="001C31A6" w:rsidRPr="00847FEE" w:rsidRDefault="001C31A6" w:rsidP="001C31A6">
      <w:pPr>
        <w:rPr>
          <w:rFonts w:cstheme="minorHAnsi"/>
          <w:b/>
          <w:i/>
          <w:sz w:val="24"/>
          <w:szCs w:val="24"/>
        </w:rPr>
      </w:pPr>
      <w:r w:rsidRPr="00847FEE">
        <w:rPr>
          <w:rFonts w:cstheme="minorHAnsi"/>
          <w:b/>
          <w:i/>
          <w:sz w:val="24"/>
          <w:szCs w:val="24"/>
        </w:rPr>
        <w:t xml:space="preserve"> Március 26</w:t>
      </w:r>
      <w:r w:rsidR="001A74E8">
        <w:rPr>
          <w:rFonts w:cstheme="minorHAnsi"/>
          <w:b/>
          <w:i/>
          <w:sz w:val="24"/>
          <w:szCs w:val="24"/>
        </w:rPr>
        <w:t xml:space="preserve">. – </w:t>
      </w:r>
      <w:r w:rsidRPr="00847FEE">
        <w:rPr>
          <w:rFonts w:cstheme="minorHAnsi"/>
          <w:b/>
          <w:i/>
          <w:sz w:val="24"/>
          <w:szCs w:val="24"/>
        </w:rPr>
        <w:t>április</w:t>
      </w:r>
      <w:r w:rsidR="001A74E8">
        <w:rPr>
          <w:rFonts w:cstheme="minorHAnsi"/>
          <w:b/>
          <w:i/>
          <w:sz w:val="24"/>
          <w:szCs w:val="24"/>
        </w:rPr>
        <w:t xml:space="preserve"> </w:t>
      </w:r>
      <w:r w:rsidRPr="00847FEE">
        <w:rPr>
          <w:rFonts w:cstheme="minorHAnsi"/>
          <w:b/>
          <w:i/>
          <w:sz w:val="24"/>
          <w:szCs w:val="24"/>
        </w:rPr>
        <w:t>17.</w:t>
      </w:r>
    </w:p>
    <w:p w:rsidR="001C31A6" w:rsidRPr="00847FEE" w:rsidRDefault="001C31A6" w:rsidP="001C31A6">
      <w:pPr>
        <w:rPr>
          <w:rFonts w:cstheme="minorHAnsi"/>
          <w:sz w:val="24"/>
          <w:szCs w:val="24"/>
        </w:rPr>
      </w:pPr>
      <w:r w:rsidRPr="00847FEE">
        <w:rPr>
          <w:rFonts w:cstheme="minorHAnsi"/>
          <w:sz w:val="24"/>
          <w:szCs w:val="24"/>
        </w:rPr>
        <w:t>„MARTFŰ 30” kiállítás sorozat martfűi alkotók munkáiból</w:t>
      </w:r>
    </w:p>
    <w:p w:rsidR="001C31A6" w:rsidRPr="00847FEE" w:rsidRDefault="001C31A6" w:rsidP="001C31A6">
      <w:pPr>
        <w:rPr>
          <w:rFonts w:cstheme="minorHAnsi"/>
          <w:sz w:val="24"/>
          <w:szCs w:val="24"/>
        </w:rPr>
      </w:pPr>
      <w:r w:rsidRPr="00847FEE">
        <w:rPr>
          <w:rFonts w:cstheme="minorHAnsi"/>
          <w:sz w:val="24"/>
          <w:szCs w:val="24"/>
        </w:rPr>
        <w:t>Tamási Gabriella festő és Hovodzák Sándor versíró közös kiállításának megnyitója</w:t>
      </w:r>
    </w:p>
    <w:p w:rsidR="001C31A6" w:rsidRPr="00847FEE" w:rsidRDefault="001C31A6" w:rsidP="001C31A6">
      <w:pPr>
        <w:rPr>
          <w:rFonts w:cstheme="minorHAnsi"/>
          <w:b/>
          <w:i/>
          <w:sz w:val="24"/>
          <w:szCs w:val="24"/>
        </w:rPr>
      </w:pPr>
      <w:r w:rsidRPr="00847FEE">
        <w:rPr>
          <w:rFonts w:cstheme="minorHAnsi"/>
          <w:b/>
          <w:i/>
          <w:sz w:val="24"/>
          <w:szCs w:val="24"/>
        </w:rPr>
        <w:t>Április 25</w:t>
      </w:r>
      <w:r w:rsidR="001A74E8">
        <w:rPr>
          <w:rFonts w:cstheme="minorHAnsi"/>
          <w:b/>
          <w:i/>
          <w:sz w:val="24"/>
          <w:szCs w:val="24"/>
        </w:rPr>
        <w:t xml:space="preserve">. </w:t>
      </w:r>
      <w:r w:rsidRPr="00847FEE">
        <w:rPr>
          <w:rFonts w:cstheme="minorHAnsi"/>
          <w:b/>
          <w:i/>
          <w:sz w:val="24"/>
          <w:szCs w:val="24"/>
        </w:rPr>
        <w:t>-</w:t>
      </w:r>
      <w:r w:rsidR="001A74E8">
        <w:rPr>
          <w:rFonts w:cstheme="minorHAnsi"/>
          <w:b/>
          <w:i/>
          <w:sz w:val="24"/>
          <w:szCs w:val="24"/>
        </w:rPr>
        <w:t xml:space="preserve"> </w:t>
      </w:r>
      <w:r w:rsidRPr="00847FEE">
        <w:rPr>
          <w:rFonts w:cstheme="minorHAnsi"/>
          <w:b/>
          <w:i/>
          <w:sz w:val="24"/>
          <w:szCs w:val="24"/>
        </w:rPr>
        <w:t>május 26.</w:t>
      </w:r>
    </w:p>
    <w:p w:rsidR="001C31A6" w:rsidRPr="00847FEE" w:rsidRDefault="001C31A6" w:rsidP="001C31A6">
      <w:pPr>
        <w:rPr>
          <w:rFonts w:cstheme="minorHAnsi"/>
          <w:sz w:val="24"/>
          <w:szCs w:val="24"/>
        </w:rPr>
      </w:pPr>
      <w:r w:rsidRPr="00847FEE">
        <w:rPr>
          <w:rFonts w:cstheme="minorHAnsi"/>
          <w:sz w:val="24"/>
          <w:szCs w:val="24"/>
        </w:rPr>
        <w:t>„Martfű 30”</w:t>
      </w:r>
    </w:p>
    <w:p w:rsidR="001C31A6" w:rsidRPr="00847FEE" w:rsidRDefault="001C31A6" w:rsidP="001C31A6">
      <w:pPr>
        <w:rPr>
          <w:rFonts w:cstheme="minorHAnsi"/>
          <w:sz w:val="24"/>
          <w:szCs w:val="24"/>
        </w:rPr>
      </w:pPr>
      <w:r w:rsidRPr="00847FEE">
        <w:rPr>
          <w:rFonts w:cstheme="minorHAnsi"/>
          <w:sz w:val="24"/>
          <w:szCs w:val="24"/>
        </w:rPr>
        <w:t>Varga Ila martfűi nyugalmazott rajztanár gyűjteményes kiállítása</w:t>
      </w:r>
    </w:p>
    <w:p w:rsidR="001C31A6" w:rsidRPr="00847FEE" w:rsidRDefault="001C31A6" w:rsidP="001C31A6">
      <w:pPr>
        <w:rPr>
          <w:rFonts w:cstheme="minorHAnsi"/>
          <w:b/>
          <w:i/>
          <w:sz w:val="24"/>
          <w:szCs w:val="24"/>
        </w:rPr>
      </w:pPr>
      <w:r w:rsidRPr="00847FEE">
        <w:rPr>
          <w:rFonts w:cstheme="minorHAnsi"/>
          <w:b/>
          <w:i/>
          <w:sz w:val="24"/>
          <w:szCs w:val="24"/>
        </w:rPr>
        <w:t>Május 30</w:t>
      </w:r>
      <w:r w:rsidR="001A74E8">
        <w:rPr>
          <w:rFonts w:cstheme="minorHAnsi"/>
          <w:b/>
          <w:i/>
          <w:sz w:val="24"/>
          <w:szCs w:val="24"/>
        </w:rPr>
        <w:t xml:space="preserve">. </w:t>
      </w:r>
      <w:r w:rsidRPr="00847FEE">
        <w:rPr>
          <w:rFonts w:cstheme="minorHAnsi"/>
          <w:b/>
          <w:i/>
          <w:sz w:val="24"/>
          <w:szCs w:val="24"/>
        </w:rPr>
        <w:t>-</w:t>
      </w:r>
      <w:r w:rsidR="001A74E8">
        <w:rPr>
          <w:rFonts w:cstheme="minorHAnsi"/>
          <w:b/>
          <w:i/>
          <w:sz w:val="24"/>
          <w:szCs w:val="24"/>
        </w:rPr>
        <w:t xml:space="preserve"> </w:t>
      </w:r>
      <w:r w:rsidRPr="00847FEE">
        <w:rPr>
          <w:rFonts w:cstheme="minorHAnsi"/>
          <w:b/>
          <w:i/>
          <w:sz w:val="24"/>
          <w:szCs w:val="24"/>
        </w:rPr>
        <w:t>június 18.</w:t>
      </w:r>
    </w:p>
    <w:p w:rsidR="001C31A6" w:rsidRPr="00847FEE" w:rsidRDefault="001C31A6" w:rsidP="001C31A6">
      <w:pPr>
        <w:rPr>
          <w:rFonts w:cstheme="minorHAnsi"/>
          <w:sz w:val="24"/>
          <w:szCs w:val="24"/>
        </w:rPr>
      </w:pPr>
      <w:r w:rsidRPr="00847FEE">
        <w:rPr>
          <w:rFonts w:cstheme="minorHAnsi"/>
          <w:sz w:val="24"/>
          <w:szCs w:val="24"/>
        </w:rPr>
        <w:t>A Martfűi és Mezőtúri Díszítőművészeti Alkotókörök közös kiállítása</w:t>
      </w:r>
    </w:p>
    <w:p w:rsidR="001C31A6" w:rsidRPr="00847FEE" w:rsidRDefault="001C31A6" w:rsidP="001C31A6">
      <w:pPr>
        <w:rPr>
          <w:rFonts w:cstheme="minorHAnsi"/>
          <w:b/>
          <w:i/>
          <w:sz w:val="24"/>
          <w:szCs w:val="24"/>
        </w:rPr>
      </w:pPr>
      <w:r w:rsidRPr="00847FEE">
        <w:rPr>
          <w:rFonts w:cstheme="minorHAnsi"/>
          <w:b/>
          <w:i/>
          <w:sz w:val="24"/>
          <w:szCs w:val="24"/>
        </w:rPr>
        <w:t>Június 20</w:t>
      </w:r>
      <w:r w:rsidR="001A74E8">
        <w:rPr>
          <w:rFonts w:cstheme="minorHAnsi"/>
          <w:b/>
          <w:i/>
          <w:sz w:val="24"/>
          <w:szCs w:val="24"/>
        </w:rPr>
        <w:t xml:space="preserve">. </w:t>
      </w:r>
      <w:r w:rsidRPr="00847FEE">
        <w:rPr>
          <w:rFonts w:cstheme="minorHAnsi"/>
          <w:b/>
          <w:i/>
          <w:sz w:val="24"/>
          <w:szCs w:val="24"/>
        </w:rPr>
        <w:t>-</w:t>
      </w:r>
      <w:r w:rsidR="001A74E8">
        <w:rPr>
          <w:rFonts w:cstheme="minorHAnsi"/>
          <w:b/>
          <w:i/>
          <w:sz w:val="24"/>
          <w:szCs w:val="24"/>
        </w:rPr>
        <w:t xml:space="preserve"> </w:t>
      </w:r>
      <w:r w:rsidRPr="00847FEE">
        <w:rPr>
          <w:rFonts w:cstheme="minorHAnsi"/>
          <w:b/>
          <w:i/>
          <w:sz w:val="24"/>
          <w:szCs w:val="24"/>
        </w:rPr>
        <w:t>július 9.</w:t>
      </w:r>
    </w:p>
    <w:p w:rsidR="001C31A6" w:rsidRPr="00847FEE" w:rsidRDefault="001C31A6" w:rsidP="001C31A6">
      <w:pPr>
        <w:rPr>
          <w:rFonts w:cstheme="minorHAnsi"/>
          <w:b/>
          <w:i/>
          <w:sz w:val="24"/>
          <w:szCs w:val="24"/>
        </w:rPr>
      </w:pPr>
      <w:r w:rsidRPr="00847FEE">
        <w:rPr>
          <w:rFonts w:cstheme="minorHAnsi"/>
          <w:b/>
          <w:i/>
          <w:sz w:val="24"/>
          <w:szCs w:val="24"/>
        </w:rPr>
        <w:t>„Martfű 30”</w:t>
      </w:r>
    </w:p>
    <w:p w:rsidR="001C31A6" w:rsidRPr="00847FEE" w:rsidRDefault="001C31A6" w:rsidP="001C31A6">
      <w:pPr>
        <w:rPr>
          <w:rFonts w:cstheme="minorHAnsi"/>
          <w:sz w:val="24"/>
          <w:szCs w:val="24"/>
        </w:rPr>
      </w:pPr>
      <w:r w:rsidRPr="00847FEE">
        <w:rPr>
          <w:rFonts w:cstheme="minorHAnsi"/>
          <w:sz w:val="24"/>
          <w:szCs w:val="24"/>
        </w:rPr>
        <w:t>Busi Hunor  kisplasztikai kiállítása</w:t>
      </w:r>
    </w:p>
    <w:p w:rsidR="001C31A6" w:rsidRPr="00847FEE" w:rsidRDefault="001C31A6" w:rsidP="001C31A6">
      <w:pPr>
        <w:rPr>
          <w:rFonts w:cstheme="minorHAnsi"/>
          <w:b/>
          <w:sz w:val="24"/>
          <w:szCs w:val="24"/>
        </w:rPr>
      </w:pPr>
      <w:r w:rsidRPr="00847FEE">
        <w:rPr>
          <w:rFonts w:cstheme="minorHAnsi"/>
          <w:b/>
          <w:sz w:val="24"/>
          <w:szCs w:val="24"/>
        </w:rPr>
        <w:lastRenderedPageBreak/>
        <w:t>Július</w:t>
      </w:r>
      <w:r w:rsidR="001A74E8">
        <w:rPr>
          <w:rFonts w:cstheme="minorHAnsi"/>
          <w:b/>
          <w:sz w:val="24"/>
          <w:szCs w:val="24"/>
        </w:rPr>
        <w:t xml:space="preserve"> </w:t>
      </w:r>
      <w:r w:rsidRPr="00847FEE">
        <w:rPr>
          <w:rFonts w:cstheme="minorHAnsi"/>
          <w:b/>
          <w:sz w:val="24"/>
          <w:szCs w:val="24"/>
        </w:rPr>
        <w:t>12</w:t>
      </w:r>
      <w:r w:rsidR="001A74E8">
        <w:rPr>
          <w:rFonts w:cstheme="minorHAnsi"/>
          <w:b/>
          <w:sz w:val="24"/>
          <w:szCs w:val="24"/>
        </w:rPr>
        <w:t xml:space="preserve"> </w:t>
      </w:r>
      <w:r w:rsidRPr="00847FEE">
        <w:rPr>
          <w:rFonts w:cstheme="minorHAnsi"/>
          <w:b/>
          <w:sz w:val="24"/>
          <w:szCs w:val="24"/>
        </w:rPr>
        <w:t>- augusztus 2.</w:t>
      </w:r>
    </w:p>
    <w:p w:rsidR="001C31A6" w:rsidRPr="00847FEE" w:rsidRDefault="001C31A6" w:rsidP="001C31A6">
      <w:pPr>
        <w:rPr>
          <w:rFonts w:cstheme="minorHAnsi"/>
          <w:sz w:val="24"/>
          <w:szCs w:val="24"/>
        </w:rPr>
      </w:pPr>
      <w:r w:rsidRPr="00847FEE">
        <w:rPr>
          <w:rFonts w:cstheme="minorHAnsi"/>
          <w:sz w:val="24"/>
          <w:szCs w:val="24"/>
        </w:rPr>
        <w:t>„Martfű 30”</w:t>
      </w:r>
    </w:p>
    <w:p w:rsidR="001C31A6" w:rsidRPr="00847FEE" w:rsidRDefault="001C31A6" w:rsidP="001C31A6">
      <w:pPr>
        <w:rPr>
          <w:rFonts w:cstheme="minorHAnsi"/>
          <w:sz w:val="24"/>
          <w:szCs w:val="24"/>
        </w:rPr>
      </w:pPr>
      <w:r w:rsidRPr="00847FEE">
        <w:rPr>
          <w:rFonts w:cstheme="minorHAnsi"/>
          <w:sz w:val="24"/>
          <w:szCs w:val="24"/>
        </w:rPr>
        <w:t>Szikszai Tamás grafikai kiállítása</w:t>
      </w:r>
    </w:p>
    <w:p w:rsidR="001C31A6" w:rsidRPr="00847FEE" w:rsidRDefault="001C31A6" w:rsidP="001C31A6">
      <w:pPr>
        <w:rPr>
          <w:rFonts w:cstheme="minorHAnsi"/>
          <w:b/>
          <w:sz w:val="24"/>
          <w:szCs w:val="24"/>
        </w:rPr>
      </w:pPr>
      <w:r w:rsidRPr="00847FEE">
        <w:rPr>
          <w:rFonts w:cstheme="minorHAnsi"/>
          <w:b/>
          <w:sz w:val="24"/>
          <w:szCs w:val="24"/>
        </w:rPr>
        <w:t>Augusztus 9 – Szeptember 3.</w:t>
      </w:r>
    </w:p>
    <w:p w:rsidR="001C31A6" w:rsidRPr="00847FEE" w:rsidRDefault="001C31A6" w:rsidP="001C31A6">
      <w:pPr>
        <w:rPr>
          <w:rFonts w:cstheme="minorHAnsi"/>
          <w:sz w:val="24"/>
          <w:szCs w:val="24"/>
        </w:rPr>
      </w:pPr>
      <w:r w:rsidRPr="00847FEE">
        <w:rPr>
          <w:rFonts w:cstheme="minorHAnsi"/>
          <w:sz w:val="24"/>
          <w:szCs w:val="24"/>
        </w:rPr>
        <w:t>„Martfű 30”</w:t>
      </w:r>
    </w:p>
    <w:p w:rsidR="001C31A6" w:rsidRPr="00847FEE" w:rsidRDefault="001C31A6" w:rsidP="001C31A6">
      <w:pPr>
        <w:rPr>
          <w:rFonts w:cstheme="minorHAnsi"/>
          <w:sz w:val="24"/>
          <w:szCs w:val="24"/>
        </w:rPr>
      </w:pPr>
      <w:r w:rsidRPr="00847FEE">
        <w:rPr>
          <w:rFonts w:cstheme="minorHAnsi"/>
          <w:sz w:val="24"/>
          <w:szCs w:val="24"/>
        </w:rPr>
        <w:t>Kecső Endre, Kecső Kristóf, Révi Norbert közös alkotói kiállítása</w:t>
      </w:r>
    </w:p>
    <w:p w:rsidR="001C31A6" w:rsidRPr="00847FEE" w:rsidRDefault="001C31A6" w:rsidP="001C31A6">
      <w:pPr>
        <w:rPr>
          <w:rFonts w:cstheme="minorHAnsi"/>
          <w:b/>
          <w:sz w:val="24"/>
          <w:szCs w:val="24"/>
        </w:rPr>
      </w:pPr>
      <w:r w:rsidRPr="00847FEE">
        <w:rPr>
          <w:rFonts w:cstheme="minorHAnsi"/>
          <w:b/>
          <w:sz w:val="24"/>
          <w:szCs w:val="24"/>
        </w:rPr>
        <w:t>Szeptember 14</w:t>
      </w:r>
      <w:r w:rsidR="001A74E8">
        <w:rPr>
          <w:rFonts w:cstheme="minorHAnsi"/>
          <w:b/>
          <w:sz w:val="24"/>
          <w:szCs w:val="24"/>
        </w:rPr>
        <w:t>.</w:t>
      </w:r>
      <w:r w:rsidRPr="00847FEE">
        <w:rPr>
          <w:rFonts w:cstheme="minorHAnsi"/>
          <w:b/>
          <w:sz w:val="24"/>
          <w:szCs w:val="24"/>
        </w:rPr>
        <w:t xml:space="preserve"> – Október 5.</w:t>
      </w:r>
    </w:p>
    <w:p w:rsidR="001C31A6" w:rsidRPr="00847FEE" w:rsidRDefault="001C31A6" w:rsidP="001C31A6">
      <w:pPr>
        <w:rPr>
          <w:rFonts w:cstheme="minorHAnsi"/>
          <w:sz w:val="24"/>
          <w:szCs w:val="24"/>
        </w:rPr>
      </w:pPr>
      <w:r w:rsidRPr="00847FEE">
        <w:rPr>
          <w:rFonts w:cstheme="minorHAnsi"/>
          <w:sz w:val="24"/>
          <w:szCs w:val="24"/>
        </w:rPr>
        <w:t>„Martfű 30”</w:t>
      </w:r>
    </w:p>
    <w:p w:rsidR="001C31A6" w:rsidRPr="00847FEE" w:rsidRDefault="001C31A6" w:rsidP="001C31A6">
      <w:pPr>
        <w:rPr>
          <w:rFonts w:cstheme="minorHAnsi"/>
          <w:sz w:val="24"/>
          <w:szCs w:val="24"/>
        </w:rPr>
      </w:pPr>
      <w:r w:rsidRPr="00847FEE">
        <w:rPr>
          <w:rFonts w:cstheme="minorHAnsi"/>
          <w:sz w:val="24"/>
          <w:szCs w:val="24"/>
        </w:rPr>
        <w:t>A martfűi Napraforgók Foltmozaik Varrókör kiállítása</w:t>
      </w:r>
    </w:p>
    <w:p w:rsidR="001C31A6" w:rsidRPr="00847FEE" w:rsidRDefault="001C31A6" w:rsidP="001C31A6">
      <w:pPr>
        <w:rPr>
          <w:rFonts w:cstheme="minorHAnsi"/>
          <w:b/>
          <w:sz w:val="24"/>
          <w:szCs w:val="24"/>
        </w:rPr>
      </w:pPr>
      <w:r w:rsidRPr="00847FEE">
        <w:rPr>
          <w:rFonts w:cstheme="minorHAnsi"/>
          <w:b/>
          <w:sz w:val="24"/>
          <w:szCs w:val="24"/>
        </w:rPr>
        <w:t>Október 11</w:t>
      </w:r>
      <w:r w:rsidR="001A74E8">
        <w:rPr>
          <w:rFonts w:cstheme="minorHAnsi"/>
          <w:b/>
          <w:sz w:val="24"/>
          <w:szCs w:val="24"/>
        </w:rPr>
        <w:t>.</w:t>
      </w:r>
      <w:r w:rsidRPr="00847FEE">
        <w:rPr>
          <w:rFonts w:cstheme="minorHAnsi"/>
          <w:b/>
          <w:sz w:val="24"/>
          <w:szCs w:val="24"/>
        </w:rPr>
        <w:t xml:space="preserve"> - november 10.</w:t>
      </w:r>
    </w:p>
    <w:p w:rsidR="001C31A6" w:rsidRPr="00847FEE" w:rsidRDefault="001C31A6" w:rsidP="001C31A6">
      <w:pPr>
        <w:rPr>
          <w:rFonts w:cstheme="minorHAnsi"/>
          <w:sz w:val="24"/>
          <w:szCs w:val="24"/>
        </w:rPr>
      </w:pPr>
      <w:r w:rsidRPr="00847FEE">
        <w:rPr>
          <w:rFonts w:cstheme="minorHAnsi"/>
          <w:sz w:val="24"/>
          <w:szCs w:val="24"/>
        </w:rPr>
        <w:t>JNKSZ Megyei Képző és Iparművészeti Tárlat</w:t>
      </w:r>
    </w:p>
    <w:p w:rsidR="001C31A6" w:rsidRDefault="001C31A6" w:rsidP="001C31A6">
      <w:pPr>
        <w:rPr>
          <w:rFonts w:cstheme="minorHAnsi"/>
          <w:b/>
          <w:sz w:val="24"/>
          <w:szCs w:val="24"/>
        </w:rPr>
      </w:pPr>
      <w:r w:rsidRPr="00847FEE">
        <w:rPr>
          <w:rFonts w:cstheme="minorHAnsi"/>
          <w:b/>
          <w:sz w:val="24"/>
          <w:szCs w:val="24"/>
        </w:rPr>
        <w:t>November 19-december 9.</w:t>
      </w:r>
    </w:p>
    <w:p w:rsidR="00C613ED" w:rsidRPr="00C613ED" w:rsidRDefault="00C613ED" w:rsidP="001C31A6">
      <w:pPr>
        <w:rPr>
          <w:rFonts w:cstheme="minorHAnsi"/>
          <w:sz w:val="24"/>
          <w:szCs w:val="24"/>
        </w:rPr>
      </w:pPr>
      <w:r>
        <w:rPr>
          <w:rFonts w:cstheme="minorHAnsi"/>
          <w:sz w:val="24"/>
          <w:szCs w:val="24"/>
        </w:rPr>
        <w:t>„Martfű 30”</w:t>
      </w:r>
    </w:p>
    <w:p w:rsidR="001C31A6" w:rsidRPr="00847FEE" w:rsidRDefault="001C31A6" w:rsidP="001C31A6">
      <w:pPr>
        <w:rPr>
          <w:rFonts w:cstheme="minorHAnsi"/>
          <w:sz w:val="24"/>
          <w:szCs w:val="24"/>
        </w:rPr>
      </w:pPr>
      <w:r w:rsidRPr="00847FEE">
        <w:rPr>
          <w:rFonts w:cstheme="minorHAnsi"/>
          <w:sz w:val="24"/>
          <w:szCs w:val="24"/>
        </w:rPr>
        <w:t>Czinege József martfűi fotós alkotói kiállítása</w:t>
      </w:r>
    </w:p>
    <w:p w:rsidR="001C31A6" w:rsidRPr="00847FEE" w:rsidRDefault="001C31A6" w:rsidP="001C31A6">
      <w:pPr>
        <w:rPr>
          <w:rFonts w:cstheme="minorHAnsi"/>
          <w:b/>
          <w:sz w:val="24"/>
          <w:szCs w:val="24"/>
        </w:rPr>
      </w:pPr>
      <w:r w:rsidRPr="00847FEE">
        <w:rPr>
          <w:rFonts w:cstheme="minorHAnsi"/>
          <w:b/>
          <w:sz w:val="24"/>
          <w:szCs w:val="24"/>
        </w:rPr>
        <w:t>December 10-31.</w:t>
      </w:r>
    </w:p>
    <w:p w:rsidR="001C31A6" w:rsidRPr="00847FEE" w:rsidRDefault="001C31A6" w:rsidP="001C31A6">
      <w:pPr>
        <w:rPr>
          <w:rFonts w:cstheme="minorHAnsi"/>
          <w:sz w:val="24"/>
          <w:szCs w:val="24"/>
        </w:rPr>
      </w:pPr>
      <w:r w:rsidRPr="00847FEE">
        <w:rPr>
          <w:rFonts w:cstheme="minorHAnsi"/>
          <w:sz w:val="24"/>
          <w:szCs w:val="24"/>
        </w:rPr>
        <w:t>Fiatalok az épített és természeti környezetért</w:t>
      </w:r>
      <w:r w:rsidR="001A74E8">
        <w:rPr>
          <w:rFonts w:cstheme="minorHAnsi"/>
          <w:sz w:val="24"/>
          <w:szCs w:val="24"/>
        </w:rPr>
        <w:t xml:space="preserve"> </w:t>
      </w:r>
      <w:r w:rsidRPr="00847FEE">
        <w:rPr>
          <w:rFonts w:cstheme="minorHAnsi"/>
          <w:sz w:val="24"/>
          <w:szCs w:val="24"/>
        </w:rPr>
        <w:t>-</w:t>
      </w:r>
      <w:r w:rsidR="001A74E8">
        <w:rPr>
          <w:rFonts w:cstheme="minorHAnsi"/>
          <w:sz w:val="24"/>
          <w:szCs w:val="24"/>
        </w:rPr>
        <w:t xml:space="preserve"> </w:t>
      </w:r>
      <w:r w:rsidRPr="00847FEE">
        <w:rPr>
          <w:rFonts w:cstheme="minorHAnsi"/>
          <w:sz w:val="24"/>
          <w:szCs w:val="24"/>
        </w:rPr>
        <w:t>vándorkiállítás</w:t>
      </w:r>
    </w:p>
    <w:p w:rsidR="001C31A6" w:rsidRPr="00847FEE" w:rsidRDefault="001C31A6" w:rsidP="001C31A6">
      <w:pPr>
        <w:rPr>
          <w:rFonts w:cstheme="minorHAnsi"/>
          <w:sz w:val="24"/>
          <w:szCs w:val="24"/>
        </w:rPr>
      </w:pPr>
    </w:p>
    <w:p w:rsidR="001C31A6" w:rsidRPr="00847FEE" w:rsidRDefault="001C31A6" w:rsidP="001C31A6">
      <w:pPr>
        <w:spacing w:before="240"/>
        <w:jc w:val="both"/>
        <w:rPr>
          <w:rFonts w:cstheme="minorHAnsi"/>
          <w:sz w:val="24"/>
          <w:szCs w:val="24"/>
        </w:rPr>
      </w:pPr>
      <w:r w:rsidRPr="00847FEE">
        <w:rPr>
          <w:rFonts w:cstheme="minorHAnsi"/>
          <w:sz w:val="24"/>
          <w:szCs w:val="24"/>
        </w:rPr>
        <w:t>Kiemelkedő képzőművészeti eseményünk a minden év őszén megrendezésre kerülő Jász-Nagykun-Szolnok Megyei Képző- és Iparművészeti Tárlat, melyen a megye amatőr alkotói mutatkozhatnak be. Neves szakmai zsűri válogatja össze a kiállítás anyagát. Szeretnénk pályázni /NKA/ a tárlat megrendezésére és a katalógus készítésére ebben az évben is.</w:t>
      </w:r>
    </w:p>
    <w:p w:rsidR="001C31A6" w:rsidRPr="00847FEE" w:rsidRDefault="001C31A6" w:rsidP="001C31A6">
      <w:pPr>
        <w:spacing w:before="240"/>
        <w:jc w:val="both"/>
        <w:rPr>
          <w:rFonts w:cstheme="minorHAnsi"/>
          <w:sz w:val="24"/>
          <w:szCs w:val="24"/>
        </w:rPr>
      </w:pPr>
      <w:r w:rsidRPr="00847FEE">
        <w:rPr>
          <w:rFonts w:cstheme="minorHAnsi"/>
          <w:sz w:val="24"/>
          <w:szCs w:val="24"/>
        </w:rPr>
        <w:t>A kiállítások megnyitó ünnepségein a megnyitó méltatások mellett művészeti előadások bemutatásával igyekszünk komplex élményt nyújtani látogatóink számára. Feladatunk elsősorban a helyi és a térség művészeinek, művészeti közösségeinek felkérése, közös műsor összeállítása, szakmai együttműködése.</w:t>
      </w:r>
    </w:p>
    <w:p w:rsidR="001C31A6" w:rsidRPr="00847FEE" w:rsidRDefault="001C31A6" w:rsidP="001C31A6">
      <w:pPr>
        <w:spacing w:before="240"/>
        <w:jc w:val="both"/>
        <w:rPr>
          <w:rFonts w:cstheme="minorHAnsi"/>
          <w:sz w:val="24"/>
          <w:szCs w:val="24"/>
        </w:rPr>
      </w:pPr>
    </w:p>
    <w:p w:rsidR="001C31A6" w:rsidRPr="00847FEE" w:rsidRDefault="001C31A6" w:rsidP="001C31A6">
      <w:pPr>
        <w:spacing w:before="240"/>
        <w:jc w:val="both"/>
        <w:rPr>
          <w:rFonts w:cstheme="minorHAnsi"/>
          <w:b/>
          <w:sz w:val="24"/>
          <w:szCs w:val="24"/>
        </w:rPr>
      </w:pPr>
      <w:r w:rsidRPr="00847FEE">
        <w:rPr>
          <w:rFonts w:cstheme="minorHAnsi"/>
          <w:b/>
          <w:sz w:val="24"/>
          <w:szCs w:val="24"/>
        </w:rPr>
        <w:t>Színházi és komolyzenei bérletes rendezvények</w:t>
      </w:r>
    </w:p>
    <w:p w:rsidR="001C31A6" w:rsidRPr="00847FEE" w:rsidRDefault="001C31A6" w:rsidP="001C31A6">
      <w:pPr>
        <w:rPr>
          <w:rFonts w:cstheme="minorHAnsi"/>
          <w:sz w:val="24"/>
          <w:szCs w:val="24"/>
        </w:rPr>
      </w:pPr>
      <w:r w:rsidRPr="00847FEE">
        <w:rPr>
          <w:rFonts w:cstheme="minorHAnsi"/>
          <w:sz w:val="24"/>
          <w:szCs w:val="24"/>
        </w:rPr>
        <w:t>A gyermek és ifjúsági bérletek szervezése, a színház megszerettetése több évtizede már hagyomány az intézményünkben. A város óvodásai és kisiskolás</w:t>
      </w:r>
      <w:r w:rsidR="001A74E8">
        <w:rPr>
          <w:rFonts w:cstheme="minorHAnsi"/>
          <w:sz w:val="24"/>
          <w:szCs w:val="24"/>
        </w:rPr>
        <w:t>a</w:t>
      </w:r>
      <w:r w:rsidRPr="00847FEE">
        <w:rPr>
          <w:rFonts w:cstheme="minorHAnsi"/>
          <w:sz w:val="24"/>
          <w:szCs w:val="24"/>
        </w:rPr>
        <w:t>i mellett a vonzáskörzetből is nagy számban érkeznek gyermekek az előadásokra. A műsorszámokat úgy válogatjuk össze, hogy illeszkedjenek az óvodai nevelőmunkához és az iskolai pedagógiai programhoz, valamint színvonalas kikapcsolódást is nyújtsanak a résztvevő gyermekek számára</w:t>
      </w:r>
    </w:p>
    <w:p w:rsidR="001C31A6" w:rsidRPr="00847FEE" w:rsidRDefault="001C31A6" w:rsidP="001C31A6">
      <w:pPr>
        <w:spacing w:before="240"/>
        <w:jc w:val="both"/>
        <w:rPr>
          <w:rFonts w:cstheme="minorHAnsi"/>
          <w:sz w:val="24"/>
          <w:szCs w:val="24"/>
        </w:rPr>
      </w:pPr>
      <w:r w:rsidRPr="00847FEE">
        <w:rPr>
          <w:rFonts w:cstheme="minorHAnsi"/>
          <w:sz w:val="24"/>
          <w:szCs w:val="24"/>
        </w:rPr>
        <w:lastRenderedPageBreak/>
        <w:t>Az idei évben a Nektár színház meséjét mátyás Királyról és „Csingiling” szép történetét a Turay Ida Színház előadásában láthatják a gyerekek. Ősszel még egy Halász Judit koncert és egy mesedarab is várja a gyerekeket.</w:t>
      </w:r>
    </w:p>
    <w:p w:rsidR="001C31A6" w:rsidRPr="00847FEE" w:rsidRDefault="001C31A6" w:rsidP="001C31A6">
      <w:pPr>
        <w:spacing w:before="240"/>
        <w:jc w:val="both"/>
        <w:rPr>
          <w:rFonts w:cstheme="minorHAnsi"/>
          <w:sz w:val="24"/>
          <w:szCs w:val="24"/>
        </w:rPr>
      </w:pPr>
      <w:r w:rsidRPr="00847FEE">
        <w:rPr>
          <w:rFonts w:cstheme="minorHAnsi"/>
          <w:sz w:val="24"/>
          <w:szCs w:val="24"/>
        </w:rPr>
        <w:t>A négy előadásból álló filharmónia bérlet előadásai az általános és középiskolás diákok számára nyújtanak zenei élményt, kiegészítve az iskolai tanórák anyagát, segítve a komolyzenei nevelést. Nagy segítség, hogy az Önkormányzat finanszírozza mindkét korosztály részére az előadásokat.</w:t>
      </w:r>
    </w:p>
    <w:p w:rsidR="001C31A6" w:rsidRPr="00847FEE" w:rsidRDefault="001C31A6" w:rsidP="001C31A6">
      <w:pPr>
        <w:spacing w:before="240"/>
        <w:jc w:val="both"/>
        <w:rPr>
          <w:rFonts w:cstheme="minorHAnsi"/>
          <w:sz w:val="24"/>
          <w:szCs w:val="24"/>
        </w:rPr>
      </w:pPr>
      <w:r w:rsidRPr="00847FEE">
        <w:rPr>
          <w:rFonts w:cstheme="minorHAnsi"/>
          <w:sz w:val="24"/>
          <w:szCs w:val="24"/>
        </w:rPr>
        <w:t>Az év második felében szeretnénk egy színház és pódium bérletes előadás sorozatot beindítani „Mariházi bérlet” címmel, melynek előadásai szervezés alatt vannak.</w:t>
      </w:r>
    </w:p>
    <w:p w:rsidR="001C31A6" w:rsidRPr="00847FEE" w:rsidRDefault="001C31A6" w:rsidP="001C31A6">
      <w:pPr>
        <w:spacing w:before="240"/>
        <w:jc w:val="both"/>
        <w:rPr>
          <w:rFonts w:cstheme="minorHAnsi"/>
          <w:sz w:val="24"/>
          <w:szCs w:val="24"/>
        </w:rPr>
      </w:pPr>
    </w:p>
    <w:p w:rsidR="001C31A6" w:rsidRPr="00847FEE" w:rsidRDefault="001C31A6" w:rsidP="001C31A6">
      <w:pPr>
        <w:spacing w:before="240"/>
        <w:jc w:val="both"/>
        <w:rPr>
          <w:rFonts w:cstheme="minorHAnsi"/>
          <w:b/>
          <w:sz w:val="24"/>
          <w:szCs w:val="24"/>
        </w:rPr>
      </w:pPr>
      <w:r w:rsidRPr="00847FEE">
        <w:rPr>
          <w:rFonts w:cstheme="minorHAnsi"/>
          <w:b/>
          <w:sz w:val="24"/>
          <w:szCs w:val="24"/>
        </w:rPr>
        <w:t>Ünnepi megemlékezések, városi rendezvények</w:t>
      </w:r>
    </w:p>
    <w:p w:rsidR="001C31A6" w:rsidRPr="00847FEE" w:rsidRDefault="001C31A6" w:rsidP="001C31A6">
      <w:pPr>
        <w:spacing w:before="240"/>
        <w:jc w:val="both"/>
        <w:rPr>
          <w:rFonts w:cstheme="minorHAnsi"/>
          <w:sz w:val="24"/>
          <w:szCs w:val="24"/>
        </w:rPr>
      </w:pPr>
      <w:r w:rsidRPr="00847FEE">
        <w:rPr>
          <w:rFonts w:cstheme="minorHAnsi"/>
          <w:sz w:val="24"/>
          <w:szCs w:val="24"/>
        </w:rPr>
        <w:t>A hagyományos városi megemlékezések, ünnepségek megszervezését végezzük, együttműködve a Városi civil szervezetekkel, óvodákkal, iskolákkal, az Önkormányzat társ intézményeivel.</w:t>
      </w:r>
    </w:p>
    <w:p w:rsidR="001C31A6" w:rsidRPr="00847FEE" w:rsidRDefault="001C31A6" w:rsidP="001C31A6">
      <w:pPr>
        <w:spacing w:before="240"/>
        <w:jc w:val="both"/>
        <w:rPr>
          <w:rFonts w:cstheme="minorHAnsi"/>
          <w:sz w:val="24"/>
          <w:szCs w:val="24"/>
        </w:rPr>
      </w:pPr>
      <w:r w:rsidRPr="00847FEE">
        <w:rPr>
          <w:rFonts w:cstheme="minorHAnsi"/>
          <w:sz w:val="24"/>
          <w:szCs w:val="24"/>
        </w:rPr>
        <w:t>Intézményünk a rendezvények kulturális részét szervezi meg, egyezteti le a közreműködőkkel, biztosítja a szükséges technikai feltételeket, valamint a rendezvényekhez tartozó kiadványok (meghívó, plakát, műsorfüzet) grafikai és sokszorosítási munkálatait.</w:t>
      </w:r>
    </w:p>
    <w:p w:rsidR="001C31A6" w:rsidRPr="00847FEE" w:rsidRDefault="001C31A6" w:rsidP="001C31A6">
      <w:pPr>
        <w:spacing w:before="240"/>
        <w:jc w:val="both"/>
        <w:rPr>
          <w:rFonts w:cstheme="minorHAnsi"/>
          <w:b/>
          <w:sz w:val="24"/>
          <w:szCs w:val="24"/>
        </w:rPr>
      </w:pPr>
      <w:r w:rsidRPr="00847FEE">
        <w:rPr>
          <w:rFonts w:cstheme="minorHAnsi"/>
          <w:b/>
          <w:sz w:val="24"/>
          <w:szCs w:val="24"/>
        </w:rPr>
        <w:t>A Városi “Ünnepnaptár” rendezvényei:</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 xml:space="preserve"> Magyar Kultúra Napja</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Alföldi Hurka-</w:t>
      </w:r>
      <w:r w:rsidR="001A74E8">
        <w:rPr>
          <w:rFonts w:cstheme="minorHAnsi"/>
          <w:sz w:val="24"/>
          <w:szCs w:val="24"/>
        </w:rPr>
        <w:t xml:space="preserve"> </w:t>
      </w:r>
      <w:r w:rsidRPr="00847FEE">
        <w:rPr>
          <w:rFonts w:cstheme="minorHAnsi"/>
          <w:sz w:val="24"/>
          <w:szCs w:val="24"/>
        </w:rPr>
        <w:t>és Kolbásztöltő Fesztivál</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Március 15-i városi ünnepség</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Költészet Napi megemlékezések</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Városi Majális</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Városi Gyermeknap</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Nemzeti Összetartozás napja</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Martfűi Ünnepi Napok</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Országos Rejtvényfejtő Verseny</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“Örökzöld Tisza Martfűi Fesztivál“</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Aradi Vértanúk Napja</w:t>
      </w:r>
    </w:p>
    <w:p w:rsidR="001C31A6" w:rsidRPr="00847FEE" w:rsidRDefault="001C31A6" w:rsidP="001C31A6">
      <w:pPr>
        <w:spacing w:before="240"/>
        <w:jc w:val="both"/>
        <w:rPr>
          <w:rFonts w:cstheme="minorHAnsi"/>
          <w:sz w:val="24"/>
          <w:szCs w:val="24"/>
        </w:rPr>
      </w:pPr>
      <w:r w:rsidRPr="00847FEE">
        <w:rPr>
          <w:rFonts w:cstheme="minorHAnsi"/>
          <w:sz w:val="24"/>
          <w:szCs w:val="24"/>
        </w:rPr>
        <w:lastRenderedPageBreak/>
        <w:t>-</w:t>
      </w:r>
      <w:r w:rsidRPr="00847FEE">
        <w:rPr>
          <w:rFonts w:cstheme="minorHAnsi"/>
          <w:sz w:val="24"/>
          <w:szCs w:val="24"/>
        </w:rPr>
        <w:tab/>
        <w:t>Október 23-i ünnepi megemlékezés</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Városi Mikulás</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Sport Gála</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Nagycsaládosok karácsonya</w:t>
      </w:r>
    </w:p>
    <w:p w:rsidR="001C31A6" w:rsidRPr="00847FEE" w:rsidRDefault="001C31A6" w:rsidP="001C31A6">
      <w:pPr>
        <w:spacing w:before="240"/>
        <w:jc w:val="both"/>
        <w:rPr>
          <w:rFonts w:cstheme="minorHAnsi"/>
          <w:sz w:val="24"/>
          <w:szCs w:val="24"/>
        </w:rPr>
      </w:pPr>
      <w:r w:rsidRPr="00847FEE">
        <w:rPr>
          <w:rFonts w:cstheme="minorHAnsi"/>
          <w:sz w:val="24"/>
          <w:szCs w:val="24"/>
        </w:rPr>
        <w:t>-</w:t>
      </w:r>
      <w:r w:rsidRPr="00847FEE">
        <w:rPr>
          <w:rFonts w:cstheme="minorHAnsi"/>
          <w:sz w:val="24"/>
          <w:szCs w:val="24"/>
        </w:rPr>
        <w:tab/>
        <w:t>Mindenki Karácsonya</w:t>
      </w:r>
    </w:p>
    <w:p w:rsidR="001C31A6" w:rsidRPr="00847FEE" w:rsidRDefault="001C31A6" w:rsidP="001C31A6">
      <w:pPr>
        <w:spacing w:before="240"/>
        <w:jc w:val="both"/>
        <w:rPr>
          <w:rFonts w:cstheme="minorHAnsi"/>
          <w:sz w:val="24"/>
          <w:szCs w:val="24"/>
        </w:rPr>
      </w:pPr>
      <w:r w:rsidRPr="00847FEE">
        <w:rPr>
          <w:rFonts w:cstheme="minorHAnsi"/>
          <w:sz w:val="24"/>
          <w:szCs w:val="24"/>
        </w:rPr>
        <w:t>Intézményünk biztosítja a technikai hátteret az egyéb, év közben felmerülő városi szintű eseményekhez is.</w:t>
      </w:r>
    </w:p>
    <w:p w:rsidR="001C31A6" w:rsidRPr="00847FEE" w:rsidRDefault="001C31A6" w:rsidP="001C31A6">
      <w:pPr>
        <w:spacing w:before="240"/>
        <w:jc w:val="both"/>
        <w:rPr>
          <w:rFonts w:cstheme="minorHAnsi"/>
          <w:b/>
          <w:sz w:val="24"/>
          <w:szCs w:val="24"/>
        </w:rPr>
      </w:pPr>
      <w:r w:rsidRPr="00847FEE">
        <w:rPr>
          <w:rFonts w:cstheme="minorHAnsi"/>
          <w:b/>
          <w:sz w:val="24"/>
          <w:szCs w:val="24"/>
        </w:rPr>
        <w:t>Közösségek, szakkörök, klubok, civil szervezetek</w:t>
      </w:r>
    </w:p>
    <w:p w:rsidR="001C31A6" w:rsidRPr="00847FEE" w:rsidRDefault="001C31A6" w:rsidP="001C31A6">
      <w:pPr>
        <w:spacing w:before="240"/>
        <w:jc w:val="both"/>
        <w:rPr>
          <w:rFonts w:cstheme="minorHAnsi"/>
          <w:sz w:val="24"/>
          <w:szCs w:val="24"/>
        </w:rPr>
      </w:pPr>
      <w:r w:rsidRPr="00847FEE">
        <w:rPr>
          <w:rFonts w:cstheme="minorHAnsi"/>
          <w:sz w:val="24"/>
          <w:szCs w:val="24"/>
        </w:rPr>
        <w:t>A közösségi művelődés a helyi közösségben zajló közösségi tanulási-művelődési, tehát kulturális folyamat az egyének és csoportjaik aktív részvétele révén, a tervezéstől a megvalósításig. Az intézményben jelenleg 22 különböző alkotócsoport, klub működik heti, havi rendszerességgel. A művelődési, művészeti közösségek az intézmény életében kiemelt jelentőségűek. Rendszeresen bemutatkoznak különféle rendezvényeken városunkban, megyénkben is. Művészeti csoportjaink szép eredménnyel vesznek részt versenyeken, testvérvárosi programokon. Minden művészeti csoporttal és vezetőikkel külön éves feladattervet készítünk, mely alapján haladunk a közös szakmai munkában.</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Intézményünk kínálata már az egész kicsi gyermekeknek is biztosít közösségi részvételt. Az óvodás és kisiskolás korosztály is művészeti csoportokban vehet részt. A felnőttek és időskorúak számára a társas együttlétet biztosító, különböző érdeklődési kör mentén szerveződő klubok biztosítottak intézményünkben. A közösségek működéséhez, éves rendezvényeikhez szakmai segítséget nyújtunk, programjaikat beépítjük éves munkatervünkbe. </w:t>
      </w:r>
    </w:p>
    <w:p w:rsidR="001C31A6" w:rsidRPr="00C613ED" w:rsidRDefault="001C31A6" w:rsidP="001C31A6">
      <w:pPr>
        <w:spacing w:before="240"/>
        <w:jc w:val="both"/>
        <w:rPr>
          <w:rFonts w:cstheme="minorHAnsi"/>
          <w:b/>
          <w:i/>
          <w:sz w:val="24"/>
          <w:szCs w:val="24"/>
        </w:rPr>
      </w:pPr>
      <w:r w:rsidRPr="00C613ED">
        <w:rPr>
          <w:rFonts w:cstheme="minorHAnsi"/>
          <w:b/>
          <w:i/>
          <w:sz w:val="24"/>
          <w:szCs w:val="24"/>
        </w:rPr>
        <w:t>Az intézményben működő művelődő közösségek:</w:t>
      </w:r>
    </w:p>
    <w:p w:rsidR="001C31A6" w:rsidRPr="00847FEE" w:rsidRDefault="001C31A6" w:rsidP="001C31A6">
      <w:pPr>
        <w:rPr>
          <w:rFonts w:cstheme="minorHAnsi"/>
          <w:b/>
          <w:sz w:val="24"/>
          <w:szCs w:val="24"/>
        </w:rPr>
      </w:pPr>
      <w:r w:rsidRPr="00847FEE">
        <w:rPr>
          <w:rFonts w:cstheme="minorHAnsi"/>
          <w:b/>
          <w:sz w:val="24"/>
          <w:szCs w:val="24"/>
        </w:rPr>
        <w:t>Közösségi tevékenység          Célja               Rendszeresség    besorolás          Részvétel módja</w:t>
      </w:r>
    </w:p>
    <w:p w:rsidR="001C31A6" w:rsidRPr="00847FEE" w:rsidRDefault="001C31A6" w:rsidP="001A74E8">
      <w:pPr>
        <w:jc w:val="both"/>
        <w:rPr>
          <w:rFonts w:cstheme="minorHAnsi"/>
          <w:b/>
          <w:sz w:val="24"/>
          <w:szCs w:val="24"/>
        </w:rPr>
      </w:pPr>
      <w:r w:rsidRPr="00847FEE">
        <w:rPr>
          <w:rFonts w:cstheme="minorHAnsi"/>
          <w:b/>
          <w:sz w:val="24"/>
          <w:szCs w:val="24"/>
          <w:u w:val="single"/>
        </w:rPr>
        <w:t>megnevezése_</w:t>
      </w:r>
      <w:r w:rsidRPr="00847FEE">
        <w:rPr>
          <w:rFonts w:cstheme="minorHAnsi"/>
          <w:b/>
          <w:sz w:val="24"/>
          <w:szCs w:val="24"/>
        </w:rPr>
        <w:t>______________________________________________________________</w:t>
      </w:r>
    </w:p>
    <w:p w:rsidR="001C31A6" w:rsidRPr="00847FEE" w:rsidRDefault="001C31A6" w:rsidP="001A74E8">
      <w:pPr>
        <w:jc w:val="both"/>
        <w:rPr>
          <w:rFonts w:cstheme="minorHAnsi"/>
          <w:sz w:val="24"/>
          <w:szCs w:val="24"/>
        </w:rPr>
      </w:pPr>
      <w:r w:rsidRPr="00847FEE">
        <w:rPr>
          <w:rFonts w:cstheme="minorHAnsi"/>
          <w:sz w:val="24"/>
          <w:szCs w:val="24"/>
        </w:rPr>
        <w:t>Lapozó Olvasókör       közösségi együttlét,        havonta</w:t>
      </w:r>
      <w:r w:rsidR="001A74E8">
        <w:rPr>
          <w:rFonts w:cstheme="minorHAnsi"/>
          <w:sz w:val="24"/>
          <w:szCs w:val="24"/>
        </w:rPr>
        <w:t xml:space="preserve">           </w:t>
      </w:r>
      <w:r w:rsidRPr="00847FEE">
        <w:rPr>
          <w:rFonts w:cstheme="minorHAnsi"/>
          <w:sz w:val="24"/>
          <w:szCs w:val="24"/>
        </w:rPr>
        <w:t xml:space="preserve">  a          nincs regisztrációhoz kötve     </w:t>
      </w:r>
    </w:p>
    <w:p w:rsidR="001C31A6" w:rsidRPr="00847FEE" w:rsidRDefault="001C31A6" w:rsidP="001A74E8">
      <w:pPr>
        <w:jc w:val="both"/>
        <w:rPr>
          <w:rFonts w:cstheme="minorHAnsi"/>
          <w:sz w:val="24"/>
          <w:szCs w:val="24"/>
        </w:rPr>
      </w:pPr>
      <w:r w:rsidRPr="00847FEE">
        <w:rPr>
          <w:rFonts w:cstheme="minorHAnsi"/>
          <w:sz w:val="24"/>
          <w:szCs w:val="24"/>
        </w:rPr>
        <w:t xml:space="preserve">                                                 művelődés</w:t>
      </w:r>
    </w:p>
    <w:p w:rsidR="001C31A6" w:rsidRPr="00847FEE" w:rsidRDefault="001C31A6" w:rsidP="001C31A6">
      <w:pPr>
        <w:rPr>
          <w:rFonts w:cstheme="minorHAnsi"/>
          <w:sz w:val="24"/>
          <w:szCs w:val="24"/>
        </w:rPr>
      </w:pPr>
      <w:r w:rsidRPr="00847FEE">
        <w:rPr>
          <w:rFonts w:cstheme="minorHAnsi"/>
          <w:sz w:val="24"/>
          <w:szCs w:val="24"/>
        </w:rPr>
        <w:t>Rejtvényfejtő Klub                                                havonta             a             tagság</w:t>
      </w:r>
    </w:p>
    <w:p w:rsidR="001C31A6" w:rsidRPr="00847FEE" w:rsidRDefault="001C31A6" w:rsidP="001C31A6">
      <w:pPr>
        <w:rPr>
          <w:rFonts w:cstheme="minorHAnsi"/>
          <w:sz w:val="24"/>
          <w:szCs w:val="24"/>
        </w:rPr>
      </w:pPr>
      <w:r w:rsidRPr="00847FEE">
        <w:rPr>
          <w:rFonts w:cstheme="minorHAnsi"/>
          <w:sz w:val="24"/>
          <w:szCs w:val="24"/>
        </w:rPr>
        <w:t xml:space="preserve">Sakk szakosztály                                                  </w:t>
      </w:r>
      <w:r w:rsidR="001A74E8">
        <w:rPr>
          <w:rFonts w:cstheme="minorHAnsi"/>
          <w:sz w:val="24"/>
          <w:szCs w:val="24"/>
        </w:rPr>
        <w:t xml:space="preserve">  </w:t>
      </w:r>
      <w:r w:rsidRPr="00847FEE">
        <w:rPr>
          <w:rFonts w:cstheme="minorHAnsi"/>
          <w:sz w:val="24"/>
          <w:szCs w:val="24"/>
        </w:rPr>
        <w:t>hetente             a             tagság</w:t>
      </w:r>
    </w:p>
    <w:p w:rsidR="001C31A6" w:rsidRPr="00847FEE" w:rsidRDefault="001C31A6" w:rsidP="001C31A6">
      <w:pPr>
        <w:rPr>
          <w:rFonts w:cstheme="minorHAnsi"/>
          <w:sz w:val="24"/>
          <w:szCs w:val="24"/>
        </w:rPr>
      </w:pPr>
      <w:r w:rsidRPr="00847FEE">
        <w:rPr>
          <w:rFonts w:cstheme="minorHAnsi"/>
          <w:sz w:val="24"/>
          <w:szCs w:val="24"/>
        </w:rPr>
        <w:t xml:space="preserve">Városi Nyugdíjas Klub                                        </w:t>
      </w:r>
      <w:r w:rsidR="001A74E8">
        <w:rPr>
          <w:rFonts w:cstheme="minorHAnsi"/>
          <w:sz w:val="24"/>
          <w:szCs w:val="24"/>
        </w:rPr>
        <w:t xml:space="preserve">   </w:t>
      </w:r>
      <w:r w:rsidRPr="00847FEE">
        <w:rPr>
          <w:rFonts w:cstheme="minorHAnsi"/>
          <w:sz w:val="24"/>
          <w:szCs w:val="24"/>
        </w:rPr>
        <w:t>hetente             a             tagság</w:t>
      </w:r>
    </w:p>
    <w:p w:rsidR="001C31A6" w:rsidRPr="00847FEE" w:rsidRDefault="001C31A6" w:rsidP="001C31A6">
      <w:pPr>
        <w:rPr>
          <w:rFonts w:cstheme="minorHAnsi"/>
          <w:sz w:val="24"/>
          <w:szCs w:val="24"/>
        </w:rPr>
      </w:pPr>
      <w:r w:rsidRPr="00847FEE">
        <w:rPr>
          <w:rFonts w:cstheme="minorHAnsi"/>
          <w:sz w:val="24"/>
          <w:szCs w:val="24"/>
        </w:rPr>
        <w:t xml:space="preserve">Mozgássérültek Egyesülete                              </w:t>
      </w:r>
      <w:r w:rsidR="001A74E8">
        <w:rPr>
          <w:rFonts w:cstheme="minorHAnsi"/>
          <w:sz w:val="24"/>
          <w:szCs w:val="24"/>
        </w:rPr>
        <w:t xml:space="preserve">   </w:t>
      </w:r>
      <w:r w:rsidRPr="00847FEE">
        <w:rPr>
          <w:rFonts w:cstheme="minorHAnsi"/>
          <w:sz w:val="24"/>
          <w:szCs w:val="24"/>
        </w:rPr>
        <w:t>havonta             a             tagság</w:t>
      </w:r>
    </w:p>
    <w:p w:rsidR="001C31A6" w:rsidRPr="00847FEE" w:rsidRDefault="001C31A6" w:rsidP="001C31A6">
      <w:pPr>
        <w:rPr>
          <w:rFonts w:cstheme="minorHAnsi"/>
          <w:sz w:val="24"/>
          <w:szCs w:val="24"/>
        </w:rPr>
      </w:pPr>
      <w:r w:rsidRPr="00847FEE">
        <w:rPr>
          <w:rFonts w:cstheme="minorHAnsi"/>
          <w:sz w:val="24"/>
          <w:szCs w:val="24"/>
        </w:rPr>
        <w:lastRenderedPageBreak/>
        <w:t>Jó Reménység Klub                                             havonta               a             tagság</w:t>
      </w:r>
    </w:p>
    <w:p w:rsidR="001C31A6" w:rsidRPr="00847FEE" w:rsidRDefault="001C31A6" w:rsidP="001C31A6">
      <w:pPr>
        <w:rPr>
          <w:rFonts w:cstheme="minorHAnsi"/>
          <w:sz w:val="24"/>
          <w:szCs w:val="24"/>
        </w:rPr>
      </w:pPr>
      <w:r w:rsidRPr="00847FEE">
        <w:rPr>
          <w:rFonts w:cstheme="minorHAnsi"/>
          <w:sz w:val="24"/>
          <w:szCs w:val="24"/>
        </w:rPr>
        <w:t>Biliárd Klub                                                           hetente                a            tagság</w:t>
      </w:r>
    </w:p>
    <w:p w:rsidR="001C31A6" w:rsidRPr="00847FEE" w:rsidRDefault="001C31A6" w:rsidP="001C31A6">
      <w:pPr>
        <w:rPr>
          <w:rFonts w:cstheme="minorHAnsi"/>
          <w:sz w:val="24"/>
          <w:szCs w:val="24"/>
        </w:rPr>
      </w:pPr>
      <w:r w:rsidRPr="00847FEE">
        <w:rPr>
          <w:rFonts w:cstheme="minorHAnsi"/>
          <w:sz w:val="24"/>
          <w:szCs w:val="24"/>
        </w:rPr>
        <w:t xml:space="preserve">Martfűi Boldogság Klub                                    </w:t>
      </w:r>
      <w:r w:rsidR="001A74E8">
        <w:rPr>
          <w:rFonts w:cstheme="minorHAnsi"/>
          <w:sz w:val="24"/>
          <w:szCs w:val="24"/>
        </w:rPr>
        <w:t xml:space="preserve"> </w:t>
      </w:r>
      <w:r w:rsidRPr="00847FEE">
        <w:rPr>
          <w:rFonts w:cstheme="minorHAnsi"/>
          <w:sz w:val="24"/>
          <w:szCs w:val="24"/>
        </w:rPr>
        <w:t>kéthetente           a          nincs regisztráció</w:t>
      </w:r>
    </w:p>
    <w:p w:rsidR="001C31A6" w:rsidRPr="00847FEE" w:rsidRDefault="001C31A6" w:rsidP="001C31A6">
      <w:pPr>
        <w:rPr>
          <w:rFonts w:cstheme="minorHAnsi"/>
          <w:sz w:val="24"/>
          <w:szCs w:val="24"/>
        </w:rPr>
      </w:pPr>
      <w:r w:rsidRPr="00847FEE">
        <w:rPr>
          <w:rFonts w:cstheme="minorHAnsi"/>
          <w:sz w:val="24"/>
          <w:szCs w:val="24"/>
        </w:rPr>
        <w:t>Martfűi Városszépítő Egyesület                       alkalmanként                    tagság</w:t>
      </w:r>
    </w:p>
    <w:p w:rsidR="001C31A6" w:rsidRPr="00847FEE" w:rsidRDefault="001C31A6" w:rsidP="001C31A6">
      <w:pPr>
        <w:rPr>
          <w:rFonts w:cstheme="minorHAnsi"/>
          <w:sz w:val="24"/>
          <w:szCs w:val="24"/>
        </w:rPr>
      </w:pPr>
    </w:p>
    <w:p w:rsidR="001C31A6" w:rsidRPr="00C613ED" w:rsidRDefault="001C31A6" w:rsidP="001C31A6">
      <w:pPr>
        <w:rPr>
          <w:rFonts w:cstheme="minorHAnsi"/>
          <w:b/>
          <w:i/>
          <w:sz w:val="24"/>
          <w:szCs w:val="24"/>
        </w:rPr>
      </w:pPr>
      <w:r w:rsidRPr="00C613ED">
        <w:rPr>
          <w:rFonts w:cstheme="minorHAnsi"/>
          <w:b/>
          <w:i/>
          <w:sz w:val="24"/>
          <w:szCs w:val="24"/>
        </w:rPr>
        <w:t>Az intézményben működő rekreációs, tornacsoportok:</w:t>
      </w:r>
    </w:p>
    <w:p w:rsidR="001C31A6" w:rsidRPr="00847FEE" w:rsidRDefault="001C31A6" w:rsidP="001C31A6">
      <w:pPr>
        <w:rPr>
          <w:rFonts w:cstheme="minorHAnsi"/>
          <w:b/>
          <w:sz w:val="24"/>
          <w:szCs w:val="24"/>
        </w:rPr>
      </w:pPr>
      <w:r w:rsidRPr="00847FEE">
        <w:rPr>
          <w:rFonts w:cstheme="minorHAnsi"/>
          <w:b/>
          <w:sz w:val="24"/>
          <w:szCs w:val="24"/>
        </w:rPr>
        <w:t>Közösségi tevékenység          Célja               Rendszeresség    besorolás          Részvétel módja</w:t>
      </w:r>
    </w:p>
    <w:p w:rsidR="001C31A6" w:rsidRPr="00847FEE" w:rsidRDefault="001C31A6" w:rsidP="001C31A6">
      <w:pPr>
        <w:rPr>
          <w:rFonts w:cstheme="minorHAnsi"/>
          <w:sz w:val="24"/>
          <w:szCs w:val="24"/>
        </w:rPr>
      </w:pPr>
      <w:r w:rsidRPr="00847FEE">
        <w:rPr>
          <w:rFonts w:cstheme="minorHAnsi"/>
          <w:b/>
          <w:sz w:val="24"/>
          <w:szCs w:val="24"/>
          <w:u w:val="single"/>
        </w:rPr>
        <w:t>megnevezése_</w:t>
      </w:r>
      <w:r w:rsidRPr="00847FEE">
        <w:rPr>
          <w:rFonts w:cstheme="minorHAnsi"/>
          <w:b/>
          <w:sz w:val="24"/>
          <w:szCs w:val="24"/>
        </w:rPr>
        <w:t>______________________________________________________________</w:t>
      </w:r>
    </w:p>
    <w:p w:rsidR="001C31A6" w:rsidRPr="00847FEE" w:rsidRDefault="001C31A6" w:rsidP="001C31A6">
      <w:pPr>
        <w:rPr>
          <w:rFonts w:cstheme="minorHAnsi"/>
          <w:sz w:val="24"/>
          <w:szCs w:val="24"/>
        </w:rPr>
      </w:pPr>
      <w:r w:rsidRPr="00847FEE">
        <w:rPr>
          <w:rFonts w:cstheme="minorHAnsi"/>
          <w:sz w:val="24"/>
          <w:szCs w:val="24"/>
        </w:rPr>
        <w:t xml:space="preserve">Zumba                           egészségmegőrzés   </w:t>
      </w:r>
      <w:r w:rsidR="001A74E8">
        <w:rPr>
          <w:rFonts w:cstheme="minorHAnsi"/>
          <w:sz w:val="24"/>
          <w:szCs w:val="24"/>
        </w:rPr>
        <w:t xml:space="preserve"> </w:t>
      </w:r>
      <w:r w:rsidRPr="00847FEE">
        <w:rPr>
          <w:rFonts w:cstheme="minorHAnsi"/>
          <w:sz w:val="24"/>
          <w:szCs w:val="24"/>
        </w:rPr>
        <w:t xml:space="preserve"> hetente                 b    </w:t>
      </w:r>
      <w:r w:rsidR="001A74E8">
        <w:rPr>
          <w:rFonts w:cstheme="minorHAnsi"/>
          <w:sz w:val="24"/>
          <w:szCs w:val="24"/>
        </w:rPr>
        <w:t xml:space="preserve">  </w:t>
      </w:r>
      <w:r w:rsidRPr="00847FEE">
        <w:rPr>
          <w:rFonts w:cstheme="minorHAnsi"/>
          <w:sz w:val="24"/>
          <w:szCs w:val="24"/>
        </w:rPr>
        <w:t>nincs regisztrációhoz kötve</w:t>
      </w:r>
    </w:p>
    <w:p w:rsidR="001C31A6" w:rsidRPr="00847FEE" w:rsidRDefault="001C31A6" w:rsidP="001C31A6">
      <w:pPr>
        <w:rPr>
          <w:rFonts w:cstheme="minorHAnsi"/>
          <w:sz w:val="24"/>
          <w:szCs w:val="24"/>
        </w:rPr>
      </w:pPr>
      <w:r w:rsidRPr="00847FEE">
        <w:rPr>
          <w:rFonts w:cstheme="minorHAnsi"/>
          <w:sz w:val="24"/>
          <w:szCs w:val="24"/>
        </w:rPr>
        <w:t xml:space="preserve">Fitness Klub                  egészségmegőrzés   </w:t>
      </w:r>
      <w:r w:rsidR="001A74E8">
        <w:rPr>
          <w:rFonts w:cstheme="minorHAnsi"/>
          <w:sz w:val="24"/>
          <w:szCs w:val="24"/>
        </w:rPr>
        <w:t xml:space="preserve">  </w:t>
      </w:r>
      <w:r w:rsidRPr="00847FEE">
        <w:rPr>
          <w:rFonts w:cstheme="minorHAnsi"/>
          <w:sz w:val="24"/>
          <w:szCs w:val="24"/>
        </w:rPr>
        <w:t xml:space="preserve">heti kétszer         </w:t>
      </w:r>
      <w:r w:rsidR="001A74E8">
        <w:rPr>
          <w:rFonts w:cstheme="minorHAnsi"/>
          <w:sz w:val="24"/>
          <w:szCs w:val="24"/>
        </w:rPr>
        <w:t xml:space="preserve"> </w:t>
      </w:r>
      <w:r w:rsidRPr="00847FEE">
        <w:rPr>
          <w:rFonts w:cstheme="minorHAnsi"/>
          <w:sz w:val="24"/>
          <w:szCs w:val="24"/>
        </w:rPr>
        <w:t xml:space="preserve">b     </w:t>
      </w:r>
      <w:r w:rsidR="001A74E8">
        <w:rPr>
          <w:rFonts w:cstheme="minorHAnsi"/>
          <w:sz w:val="24"/>
          <w:szCs w:val="24"/>
        </w:rPr>
        <w:t xml:space="preserve">  </w:t>
      </w:r>
      <w:r w:rsidRPr="00847FEE">
        <w:rPr>
          <w:rFonts w:cstheme="minorHAnsi"/>
          <w:sz w:val="24"/>
          <w:szCs w:val="24"/>
        </w:rPr>
        <w:t>nincs regisztrációhoz kötve</w:t>
      </w:r>
    </w:p>
    <w:p w:rsidR="001C31A6" w:rsidRPr="00847FEE" w:rsidRDefault="001C31A6" w:rsidP="001C31A6">
      <w:pPr>
        <w:rPr>
          <w:rFonts w:cstheme="minorHAnsi"/>
          <w:sz w:val="24"/>
          <w:szCs w:val="24"/>
        </w:rPr>
      </w:pPr>
      <w:r w:rsidRPr="00847FEE">
        <w:rPr>
          <w:rFonts w:cstheme="minorHAnsi"/>
          <w:sz w:val="24"/>
          <w:szCs w:val="24"/>
        </w:rPr>
        <w:t xml:space="preserve">Gerinc torna                 egészségmegőrzés     hetente             </w:t>
      </w:r>
      <w:r w:rsidR="001A74E8">
        <w:rPr>
          <w:rFonts w:cstheme="minorHAnsi"/>
          <w:sz w:val="24"/>
          <w:szCs w:val="24"/>
        </w:rPr>
        <w:t xml:space="preserve">    </w:t>
      </w:r>
      <w:r w:rsidRPr="00847FEE">
        <w:rPr>
          <w:rFonts w:cstheme="minorHAnsi"/>
          <w:sz w:val="24"/>
          <w:szCs w:val="24"/>
        </w:rPr>
        <w:t>b      nincs regisztrációhoz kötve</w:t>
      </w:r>
    </w:p>
    <w:p w:rsidR="001C31A6" w:rsidRPr="00847FEE" w:rsidRDefault="001C31A6" w:rsidP="001C31A6">
      <w:pPr>
        <w:rPr>
          <w:rFonts w:cstheme="minorHAnsi"/>
          <w:sz w:val="24"/>
          <w:szCs w:val="24"/>
        </w:rPr>
      </w:pPr>
      <w:r w:rsidRPr="00847FEE">
        <w:rPr>
          <w:rFonts w:cstheme="minorHAnsi"/>
          <w:sz w:val="24"/>
          <w:szCs w:val="24"/>
        </w:rPr>
        <w:t xml:space="preserve">Hatha Jóga Klub           egészségmegőrzés    heti kétszer       </w:t>
      </w:r>
      <w:r w:rsidR="001A74E8">
        <w:rPr>
          <w:rFonts w:cstheme="minorHAnsi"/>
          <w:sz w:val="24"/>
          <w:szCs w:val="24"/>
        </w:rPr>
        <w:t xml:space="preserve">    </w:t>
      </w:r>
      <w:r w:rsidRPr="00847FEE">
        <w:rPr>
          <w:rFonts w:cstheme="minorHAnsi"/>
          <w:sz w:val="24"/>
          <w:szCs w:val="24"/>
        </w:rPr>
        <w:t>b      nincs regisztrációhoz kötve</w:t>
      </w:r>
    </w:p>
    <w:p w:rsidR="001C31A6" w:rsidRPr="00847FEE" w:rsidRDefault="001C31A6" w:rsidP="001C31A6">
      <w:pPr>
        <w:rPr>
          <w:rFonts w:cstheme="minorHAnsi"/>
          <w:sz w:val="24"/>
          <w:szCs w:val="24"/>
        </w:rPr>
      </w:pPr>
      <w:r w:rsidRPr="00847FEE">
        <w:rPr>
          <w:rFonts w:cstheme="minorHAnsi"/>
          <w:sz w:val="24"/>
          <w:szCs w:val="24"/>
        </w:rPr>
        <w:t xml:space="preserve">Etka Jóga Klub            </w:t>
      </w:r>
      <w:r w:rsidR="001A74E8">
        <w:rPr>
          <w:rFonts w:cstheme="minorHAnsi"/>
          <w:sz w:val="24"/>
          <w:szCs w:val="24"/>
        </w:rPr>
        <w:t xml:space="preserve">  </w:t>
      </w:r>
      <w:r w:rsidRPr="00847FEE">
        <w:rPr>
          <w:rFonts w:cstheme="minorHAnsi"/>
          <w:sz w:val="24"/>
          <w:szCs w:val="24"/>
        </w:rPr>
        <w:t xml:space="preserve">egészségmegőrzés    hetente             </w:t>
      </w:r>
      <w:r w:rsidR="001A74E8">
        <w:rPr>
          <w:rFonts w:cstheme="minorHAnsi"/>
          <w:sz w:val="24"/>
          <w:szCs w:val="24"/>
        </w:rPr>
        <w:t xml:space="preserve">    </w:t>
      </w:r>
      <w:r w:rsidRPr="00847FEE">
        <w:rPr>
          <w:rFonts w:cstheme="minorHAnsi"/>
          <w:sz w:val="24"/>
          <w:szCs w:val="24"/>
        </w:rPr>
        <w:t xml:space="preserve">b       </w:t>
      </w:r>
      <w:r w:rsidR="001A74E8">
        <w:rPr>
          <w:rFonts w:cstheme="minorHAnsi"/>
          <w:sz w:val="24"/>
          <w:szCs w:val="24"/>
        </w:rPr>
        <w:t>nincs regisztrációh</w:t>
      </w:r>
      <w:r w:rsidRPr="00847FEE">
        <w:rPr>
          <w:rFonts w:cstheme="minorHAnsi"/>
          <w:sz w:val="24"/>
          <w:szCs w:val="24"/>
        </w:rPr>
        <w:t>oz kötve</w:t>
      </w:r>
    </w:p>
    <w:p w:rsidR="001C31A6" w:rsidRPr="00847FEE" w:rsidRDefault="001C31A6" w:rsidP="001C31A6">
      <w:pPr>
        <w:rPr>
          <w:rFonts w:cstheme="minorHAnsi"/>
          <w:sz w:val="24"/>
          <w:szCs w:val="24"/>
        </w:rPr>
      </w:pPr>
      <w:r w:rsidRPr="00847FEE">
        <w:rPr>
          <w:rFonts w:cstheme="minorHAnsi"/>
          <w:sz w:val="24"/>
          <w:szCs w:val="24"/>
        </w:rPr>
        <w:t xml:space="preserve">Gate ball Klub            </w:t>
      </w:r>
      <w:r w:rsidR="001A74E8">
        <w:rPr>
          <w:rFonts w:cstheme="minorHAnsi"/>
          <w:sz w:val="24"/>
          <w:szCs w:val="24"/>
        </w:rPr>
        <w:t xml:space="preserve">  </w:t>
      </w:r>
      <w:r w:rsidRPr="00847FEE">
        <w:rPr>
          <w:rFonts w:cstheme="minorHAnsi"/>
          <w:sz w:val="24"/>
          <w:szCs w:val="24"/>
        </w:rPr>
        <w:t xml:space="preserve">egészségmegőrzés     hetente          </w:t>
      </w:r>
      <w:r w:rsidR="001A74E8">
        <w:rPr>
          <w:rFonts w:cstheme="minorHAnsi"/>
          <w:sz w:val="24"/>
          <w:szCs w:val="24"/>
        </w:rPr>
        <w:t xml:space="preserve">      </w:t>
      </w:r>
      <w:r w:rsidRPr="00847FEE">
        <w:rPr>
          <w:rFonts w:cstheme="minorHAnsi"/>
          <w:sz w:val="24"/>
          <w:szCs w:val="24"/>
        </w:rPr>
        <w:t xml:space="preserve"> b         tagság</w:t>
      </w:r>
    </w:p>
    <w:p w:rsidR="001C31A6" w:rsidRPr="00847FEE" w:rsidRDefault="001C31A6" w:rsidP="001C31A6">
      <w:pPr>
        <w:rPr>
          <w:rFonts w:cstheme="minorHAnsi"/>
          <w:sz w:val="24"/>
          <w:szCs w:val="24"/>
        </w:rPr>
      </w:pPr>
      <w:r w:rsidRPr="00847FEE">
        <w:rPr>
          <w:rFonts w:cstheme="minorHAnsi"/>
          <w:sz w:val="24"/>
          <w:szCs w:val="24"/>
        </w:rPr>
        <w:t xml:space="preserve">Lélektánc Klub           </w:t>
      </w:r>
      <w:r w:rsidR="001A74E8">
        <w:rPr>
          <w:rFonts w:cstheme="minorHAnsi"/>
          <w:sz w:val="24"/>
          <w:szCs w:val="24"/>
        </w:rPr>
        <w:t xml:space="preserve">  </w:t>
      </w:r>
      <w:r w:rsidRPr="00847FEE">
        <w:rPr>
          <w:rFonts w:cstheme="minorHAnsi"/>
          <w:sz w:val="24"/>
          <w:szCs w:val="24"/>
        </w:rPr>
        <w:t xml:space="preserve">egészségmegőrzés     hetente            </w:t>
      </w:r>
      <w:r w:rsidR="001A74E8">
        <w:rPr>
          <w:rFonts w:cstheme="minorHAnsi"/>
          <w:sz w:val="24"/>
          <w:szCs w:val="24"/>
        </w:rPr>
        <w:t xml:space="preserve">  </w:t>
      </w:r>
      <w:r w:rsidRPr="00847FEE">
        <w:rPr>
          <w:rFonts w:cstheme="minorHAnsi"/>
          <w:sz w:val="24"/>
          <w:szCs w:val="24"/>
        </w:rPr>
        <w:t xml:space="preserve">   b         tagság</w:t>
      </w:r>
    </w:p>
    <w:p w:rsidR="001C31A6" w:rsidRPr="00847FEE" w:rsidRDefault="001C31A6" w:rsidP="001C31A6">
      <w:pPr>
        <w:rPr>
          <w:rFonts w:cstheme="minorHAnsi"/>
          <w:sz w:val="24"/>
          <w:szCs w:val="24"/>
        </w:rPr>
      </w:pPr>
      <w:r w:rsidRPr="00847FEE">
        <w:rPr>
          <w:rFonts w:cstheme="minorHAnsi"/>
          <w:sz w:val="24"/>
          <w:szCs w:val="24"/>
        </w:rPr>
        <w:t xml:space="preserve">Dalma Dance Klub     sport                              hetente           </w:t>
      </w:r>
      <w:r w:rsidR="001A74E8">
        <w:rPr>
          <w:rFonts w:cstheme="minorHAnsi"/>
          <w:sz w:val="24"/>
          <w:szCs w:val="24"/>
        </w:rPr>
        <w:t xml:space="preserve">   </w:t>
      </w:r>
      <w:r w:rsidRPr="00847FEE">
        <w:rPr>
          <w:rFonts w:cstheme="minorHAnsi"/>
          <w:sz w:val="24"/>
          <w:szCs w:val="24"/>
        </w:rPr>
        <w:t xml:space="preserve">   b         tagság</w:t>
      </w:r>
    </w:p>
    <w:p w:rsidR="001C31A6" w:rsidRPr="00847FEE" w:rsidRDefault="001C31A6" w:rsidP="001C31A6">
      <w:pPr>
        <w:rPr>
          <w:rFonts w:cstheme="minorHAnsi"/>
          <w:b/>
          <w:sz w:val="24"/>
          <w:szCs w:val="24"/>
        </w:rPr>
      </w:pPr>
    </w:p>
    <w:p w:rsidR="001C31A6" w:rsidRPr="00847FEE" w:rsidRDefault="001C31A6" w:rsidP="001C31A6">
      <w:pPr>
        <w:rPr>
          <w:rFonts w:cstheme="minorHAnsi"/>
          <w:b/>
          <w:sz w:val="24"/>
          <w:szCs w:val="24"/>
        </w:rPr>
      </w:pPr>
    </w:p>
    <w:p w:rsidR="001C31A6" w:rsidRPr="00C613ED" w:rsidRDefault="001C31A6" w:rsidP="001C31A6">
      <w:pPr>
        <w:rPr>
          <w:rFonts w:cstheme="minorHAnsi"/>
          <w:b/>
          <w:i/>
          <w:sz w:val="24"/>
          <w:szCs w:val="24"/>
        </w:rPr>
      </w:pPr>
      <w:r w:rsidRPr="00C613ED">
        <w:rPr>
          <w:rFonts w:cstheme="minorHAnsi"/>
          <w:b/>
          <w:i/>
          <w:sz w:val="24"/>
          <w:szCs w:val="24"/>
        </w:rPr>
        <w:t>Az intézményben működő népművészeti csoportok:</w:t>
      </w:r>
    </w:p>
    <w:p w:rsidR="001C31A6" w:rsidRPr="00847FEE" w:rsidRDefault="001C31A6" w:rsidP="001C31A6">
      <w:pPr>
        <w:rPr>
          <w:rFonts w:cstheme="minorHAnsi"/>
          <w:b/>
          <w:sz w:val="24"/>
          <w:szCs w:val="24"/>
        </w:rPr>
      </w:pPr>
      <w:r w:rsidRPr="00847FEE">
        <w:rPr>
          <w:rFonts w:cstheme="minorHAnsi"/>
          <w:b/>
          <w:sz w:val="24"/>
          <w:szCs w:val="24"/>
        </w:rPr>
        <w:t>Közösségi tevékenység          Célja               Rendszeresség    besorolás          Részvétel módja</w:t>
      </w:r>
    </w:p>
    <w:p w:rsidR="001C31A6" w:rsidRPr="00847FEE" w:rsidRDefault="001C31A6" w:rsidP="001C31A6">
      <w:pPr>
        <w:rPr>
          <w:rFonts w:cstheme="minorHAnsi"/>
          <w:sz w:val="24"/>
          <w:szCs w:val="24"/>
        </w:rPr>
      </w:pPr>
      <w:r w:rsidRPr="00847FEE">
        <w:rPr>
          <w:rFonts w:cstheme="minorHAnsi"/>
          <w:b/>
          <w:sz w:val="24"/>
          <w:szCs w:val="24"/>
          <w:u w:val="single"/>
        </w:rPr>
        <w:t>megnevezése_</w:t>
      </w:r>
      <w:r w:rsidRPr="00847FEE">
        <w:rPr>
          <w:rFonts w:cstheme="minorHAnsi"/>
          <w:b/>
          <w:sz w:val="24"/>
          <w:szCs w:val="24"/>
        </w:rPr>
        <w:t>______________________________________________________________</w:t>
      </w:r>
    </w:p>
    <w:p w:rsidR="001C31A6" w:rsidRPr="00847FEE" w:rsidRDefault="001C31A6" w:rsidP="001C31A6">
      <w:pPr>
        <w:rPr>
          <w:rFonts w:cstheme="minorHAnsi"/>
          <w:sz w:val="24"/>
          <w:szCs w:val="24"/>
        </w:rPr>
      </w:pPr>
      <w:r w:rsidRPr="00847FEE">
        <w:rPr>
          <w:rFonts w:cstheme="minorHAnsi"/>
          <w:sz w:val="24"/>
          <w:szCs w:val="24"/>
        </w:rPr>
        <w:t xml:space="preserve">Napvirág Néptánc             </w:t>
      </w:r>
      <w:r w:rsidR="001A74E8">
        <w:rPr>
          <w:rFonts w:cstheme="minorHAnsi"/>
          <w:sz w:val="24"/>
          <w:szCs w:val="24"/>
        </w:rPr>
        <w:t xml:space="preserve">  </w:t>
      </w:r>
      <w:r w:rsidRPr="00847FEE">
        <w:rPr>
          <w:rFonts w:cstheme="minorHAnsi"/>
          <w:sz w:val="24"/>
          <w:szCs w:val="24"/>
        </w:rPr>
        <w:t>közösségi művelődés, hetente                  d                tagság</w:t>
      </w:r>
    </w:p>
    <w:p w:rsidR="001C31A6" w:rsidRPr="00847FEE" w:rsidRDefault="001C31A6" w:rsidP="001C31A6">
      <w:pPr>
        <w:rPr>
          <w:rFonts w:cstheme="minorHAnsi"/>
          <w:sz w:val="24"/>
          <w:szCs w:val="24"/>
        </w:rPr>
      </w:pPr>
      <w:r w:rsidRPr="00847FEE">
        <w:rPr>
          <w:rFonts w:cstheme="minorHAnsi"/>
          <w:sz w:val="24"/>
          <w:szCs w:val="24"/>
        </w:rPr>
        <w:t xml:space="preserve">csoport                                  hagyományőrzés                                              </w:t>
      </w:r>
    </w:p>
    <w:p w:rsidR="001C31A6" w:rsidRPr="00847FEE" w:rsidRDefault="001C31A6" w:rsidP="001C31A6">
      <w:pPr>
        <w:rPr>
          <w:rFonts w:cstheme="minorHAnsi"/>
          <w:sz w:val="24"/>
          <w:szCs w:val="24"/>
        </w:rPr>
      </w:pPr>
      <w:r w:rsidRPr="00847FEE">
        <w:rPr>
          <w:rFonts w:cstheme="minorHAnsi"/>
          <w:sz w:val="24"/>
          <w:szCs w:val="24"/>
        </w:rPr>
        <w:t xml:space="preserve">Martfű Néptáncegyüttes    hagyományőrzés      </w:t>
      </w:r>
      <w:r w:rsidR="001A74E8">
        <w:rPr>
          <w:rFonts w:cstheme="minorHAnsi"/>
          <w:sz w:val="24"/>
          <w:szCs w:val="24"/>
        </w:rPr>
        <w:t xml:space="preserve">  </w:t>
      </w:r>
      <w:r w:rsidRPr="00847FEE">
        <w:rPr>
          <w:rFonts w:cstheme="minorHAnsi"/>
          <w:sz w:val="24"/>
          <w:szCs w:val="24"/>
        </w:rPr>
        <w:t>hetente                  d                tagság</w:t>
      </w:r>
    </w:p>
    <w:p w:rsidR="001C31A6" w:rsidRPr="00847FEE" w:rsidRDefault="001C31A6" w:rsidP="001C31A6">
      <w:pPr>
        <w:rPr>
          <w:rFonts w:cstheme="minorHAnsi"/>
          <w:sz w:val="24"/>
          <w:szCs w:val="24"/>
        </w:rPr>
      </w:pPr>
      <w:r w:rsidRPr="00847FEE">
        <w:rPr>
          <w:rFonts w:cstheme="minorHAnsi"/>
          <w:sz w:val="24"/>
          <w:szCs w:val="24"/>
        </w:rPr>
        <w:t xml:space="preserve">Díszítőművészeti Kör           hagyományőrzés      </w:t>
      </w:r>
      <w:r w:rsidR="001A74E8">
        <w:rPr>
          <w:rFonts w:cstheme="minorHAnsi"/>
          <w:sz w:val="24"/>
          <w:szCs w:val="24"/>
        </w:rPr>
        <w:t xml:space="preserve">  </w:t>
      </w:r>
      <w:r w:rsidRPr="00847FEE">
        <w:rPr>
          <w:rFonts w:cstheme="minorHAnsi"/>
          <w:sz w:val="24"/>
          <w:szCs w:val="24"/>
        </w:rPr>
        <w:t>hetente                  d                tagság</w:t>
      </w:r>
    </w:p>
    <w:p w:rsidR="001C31A6" w:rsidRPr="00847FEE" w:rsidRDefault="001C31A6" w:rsidP="001C31A6">
      <w:pPr>
        <w:rPr>
          <w:rFonts w:cstheme="minorHAnsi"/>
          <w:sz w:val="24"/>
          <w:szCs w:val="24"/>
        </w:rPr>
      </w:pPr>
      <w:r w:rsidRPr="00847FEE">
        <w:rPr>
          <w:rFonts w:cstheme="minorHAnsi"/>
          <w:sz w:val="24"/>
          <w:szCs w:val="24"/>
        </w:rPr>
        <w:t xml:space="preserve">Mézeskalács készítő szakkör  hagyományőrzés   </w:t>
      </w:r>
      <w:r w:rsidR="001A74E8">
        <w:rPr>
          <w:rFonts w:cstheme="minorHAnsi"/>
          <w:sz w:val="24"/>
          <w:szCs w:val="24"/>
        </w:rPr>
        <w:t xml:space="preserve"> </w:t>
      </w:r>
      <w:r w:rsidRPr="00847FEE">
        <w:rPr>
          <w:rFonts w:cstheme="minorHAnsi"/>
          <w:sz w:val="24"/>
          <w:szCs w:val="24"/>
        </w:rPr>
        <w:t xml:space="preserve">hetente    </w:t>
      </w:r>
      <w:r w:rsidR="001A74E8">
        <w:rPr>
          <w:rFonts w:cstheme="minorHAnsi"/>
          <w:sz w:val="24"/>
          <w:szCs w:val="24"/>
        </w:rPr>
        <w:t xml:space="preserve">  </w:t>
      </w:r>
      <w:r w:rsidRPr="00847FEE">
        <w:rPr>
          <w:rFonts w:cstheme="minorHAnsi"/>
          <w:sz w:val="24"/>
          <w:szCs w:val="24"/>
        </w:rPr>
        <w:t xml:space="preserve">            d                 tagság</w:t>
      </w:r>
    </w:p>
    <w:p w:rsidR="001C31A6" w:rsidRPr="00847FEE" w:rsidRDefault="001C31A6" w:rsidP="001C31A6">
      <w:pPr>
        <w:rPr>
          <w:rFonts w:cstheme="minorHAnsi"/>
          <w:sz w:val="24"/>
          <w:szCs w:val="24"/>
        </w:rPr>
      </w:pPr>
    </w:p>
    <w:p w:rsidR="00C613ED" w:rsidRDefault="00C613ED" w:rsidP="001C31A6">
      <w:pPr>
        <w:rPr>
          <w:rFonts w:cstheme="minorHAnsi"/>
          <w:b/>
          <w:i/>
          <w:sz w:val="24"/>
          <w:szCs w:val="24"/>
        </w:rPr>
      </w:pPr>
    </w:p>
    <w:p w:rsidR="00C613ED" w:rsidRDefault="00C613ED" w:rsidP="001C31A6">
      <w:pPr>
        <w:rPr>
          <w:rFonts w:cstheme="minorHAnsi"/>
          <w:b/>
          <w:i/>
          <w:sz w:val="24"/>
          <w:szCs w:val="24"/>
        </w:rPr>
      </w:pPr>
    </w:p>
    <w:p w:rsidR="001C31A6" w:rsidRPr="00C613ED" w:rsidRDefault="001C31A6" w:rsidP="001C31A6">
      <w:pPr>
        <w:rPr>
          <w:rFonts w:cstheme="minorHAnsi"/>
          <w:b/>
          <w:i/>
          <w:sz w:val="24"/>
          <w:szCs w:val="24"/>
        </w:rPr>
      </w:pPr>
      <w:r w:rsidRPr="00C613ED">
        <w:rPr>
          <w:rFonts w:cstheme="minorHAnsi"/>
          <w:b/>
          <w:i/>
          <w:sz w:val="24"/>
          <w:szCs w:val="24"/>
        </w:rPr>
        <w:lastRenderedPageBreak/>
        <w:t>Az intézményben működő amatőr művészeti csoportok:</w:t>
      </w:r>
    </w:p>
    <w:p w:rsidR="001C31A6" w:rsidRPr="00847FEE" w:rsidRDefault="001C31A6" w:rsidP="001C31A6">
      <w:pPr>
        <w:rPr>
          <w:rFonts w:cstheme="minorHAnsi"/>
          <w:b/>
          <w:sz w:val="24"/>
          <w:szCs w:val="24"/>
        </w:rPr>
      </w:pPr>
      <w:r w:rsidRPr="00847FEE">
        <w:rPr>
          <w:rFonts w:cstheme="minorHAnsi"/>
          <w:b/>
          <w:sz w:val="24"/>
          <w:szCs w:val="24"/>
        </w:rPr>
        <w:t>Közösségi tevékenység         Célja               Rendszeresség    besorolás          Részvétel módja</w:t>
      </w:r>
    </w:p>
    <w:p w:rsidR="001C31A6" w:rsidRPr="00847FEE" w:rsidRDefault="001C31A6" w:rsidP="001C31A6">
      <w:pPr>
        <w:rPr>
          <w:rFonts w:cstheme="minorHAnsi"/>
          <w:sz w:val="24"/>
          <w:szCs w:val="24"/>
        </w:rPr>
      </w:pPr>
      <w:r w:rsidRPr="00847FEE">
        <w:rPr>
          <w:rFonts w:cstheme="minorHAnsi"/>
          <w:b/>
          <w:sz w:val="24"/>
          <w:szCs w:val="24"/>
          <w:u w:val="single"/>
        </w:rPr>
        <w:t>megnevezése_</w:t>
      </w:r>
      <w:r w:rsidRPr="00847FEE">
        <w:rPr>
          <w:rFonts w:cstheme="minorHAnsi"/>
          <w:b/>
          <w:sz w:val="24"/>
          <w:szCs w:val="24"/>
        </w:rPr>
        <w:t>______________________________________________________________</w:t>
      </w:r>
    </w:p>
    <w:p w:rsidR="001C31A6" w:rsidRPr="00847FEE" w:rsidRDefault="001C31A6" w:rsidP="001C31A6">
      <w:pPr>
        <w:rPr>
          <w:rFonts w:cstheme="minorHAnsi"/>
          <w:sz w:val="24"/>
          <w:szCs w:val="24"/>
        </w:rPr>
      </w:pPr>
      <w:r w:rsidRPr="00847FEE">
        <w:rPr>
          <w:rFonts w:cstheme="minorHAnsi"/>
          <w:sz w:val="24"/>
          <w:szCs w:val="24"/>
        </w:rPr>
        <w:t xml:space="preserve">Martfűi Napraforgók  </w:t>
      </w:r>
      <w:r w:rsidR="001A74E8">
        <w:rPr>
          <w:rFonts w:cstheme="minorHAnsi"/>
          <w:sz w:val="24"/>
          <w:szCs w:val="24"/>
        </w:rPr>
        <w:t xml:space="preserve">   </w:t>
      </w:r>
      <w:r w:rsidRPr="00847FEE">
        <w:rPr>
          <w:rFonts w:cstheme="minorHAnsi"/>
          <w:sz w:val="24"/>
          <w:szCs w:val="24"/>
        </w:rPr>
        <w:t>kézügyesség fejlesztése, kéthetente          e                      tagság</w:t>
      </w:r>
    </w:p>
    <w:p w:rsidR="001C31A6" w:rsidRPr="00847FEE" w:rsidRDefault="001C31A6" w:rsidP="001C31A6">
      <w:pPr>
        <w:rPr>
          <w:rFonts w:cstheme="minorHAnsi"/>
          <w:sz w:val="24"/>
          <w:szCs w:val="24"/>
        </w:rPr>
      </w:pPr>
      <w:r w:rsidRPr="00847FEE">
        <w:rPr>
          <w:rFonts w:cstheme="minorHAnsi"/>
          <w:sz w:val="24"/>
          <w:szCs w:val="24"/>
        </w:rPr>
        <w:t xml:space="preserve"> Foltvarró Kör                  közösségi művelődés</w:t>
      </w:r>
    </w:p>
    <w:p w:rsidR="001C31A6" w:rsidRPr="00847FEE" w:rsidRDefault="001C31A6" w:rsidP="001C31A6">
      <w:pPr>
        <w:rPr>
          <w:rFonts w:cstheme="minorHAnsi"/>
          <w:sz w:val="24"/>
          <w:szCs w:val="24"/>
        </w:rPr>
      </w:pPr>
      <w:r w:rsidRPr="00847FEE">
        <w:rPr>
          <w:rFonts w:cstheme="minorHAnsi"/>
          <w:sz w:val="24"/>
          <w:szCs w:val="24"/>
        </w:rPr>
        <w:t xml:space="preserve">Martfű Városi Nőikar    közösségi művelődés,   hetente                </w:t>
      </w:r>
      <w:r w:rsidR="001A74E8">
        <w:rPr>
          <w:rFonts w:cstheme="minorHAnsi"/>
          <w:sz w:val="24"/>
          <w:szCs w:val="24"/>
        </w:rPr>
        <w:t xml:space="preserve">  </w:t>
      </w:r>
      <w:r w:rsidRPr="00847FEE">
        <w:rPr>
          <w:rFonts w:cstheme="minorHAnsi"/>
          <w:sz w:val="24"/>
          <w:szCs w:val="24"/>
        </w:rPr>
        <w:t>e                      tagság</w:t>
      </w:r>
    </w:p>
    <w:p w:rsidR="001C31A6" w:rsidRPr="00847FEE" w:rsidRDefault="001C31A6" w:rsidP="001C31A6">
      <w:pPr>
        <w:rPr>
          <w:rFonts w:cstheme="minorHAnsi"/>
          <w:sz w:val="24"/>
          <w:szCs w:val="24"/>
        </w:rPr>
      </w:pPr>
      <w:r w:rsidRPr="00847FEE">
        <w:rPr>
          <w:rFonts w:cstheme="minorHAnsi"/>
          <w:sz w:val="24"/>
          <w:szCs w:val="24"/>
        </w:rPr>
        <w:t xml:space="preserve">                                          amatőr kórusének</w:t>
      </w:r>
    </w:p>
    <w:p w:rsidR="001C31A6" w:rsidRPr="00847FEE" w:rsidRDefault="001C31A6" w:rsidP="001C31A6">
      <w:pPr>
        <w:rPr>
          <w:rFonts w:cstheme="minorHAnsi"/>
          <w:sz w:val="24"/>
          <w:szCs w:val="24"/>
        </w:rPr>
      </w:pPr>
      <w:r w:rsidRPr="00847FEE">
        <w:rPr>
          <w:rFonts w:cstheme="minorHAnsi"/>
          <w:sz w:val="24"/>
          <w:szCs w:val="24"/>
        </w:rPr>
        <w:t>Modern Táncműhely    mozgásművészet fejlesztése,</w:t>
      </w:r>
    </w:p>
    <w:p w:rsidR="001C31A6" w:rsidRPr="00847FEE" w:rsidRDefault="001C31A6" w:rsidP="001C31A6">
      <w:pPr>
        <w:rPr>
          <w:rFonts w:cstheme="minorHAnsi"/>
          <w:sz w:val="24"/>
          <w:szCs w:val="24"/>
        </w:rPr>
      </w:pPr>
      <w:r w:rsidRPr="00847FEE">
        <w:rPr>
          <w:rFonts w:cstheme="minorHAnsi"/>
          <w:sz w:val="24"/>
          <w:szCs w:val="24"/>
        </w:rPr>
        <w:t xml:space="preserve">                                         </w:t>
      </w:r>
      <w:r w:rsidR="001A74E8">
        <w:rPr>
          <w:rFonts w:cstheme="minorHAnsi"/>
          <w:sz w:val="24"/>
          <w:szCs w:val="24"/>
        </w:rPr>
        <w:t xml:space="preserve"> </w:t>
      </w:r>
      <w:r w:rsidRPr="00847FEE">
        <w:rPr>
          <w:rFonts w:cstheme="minorHAnsi"/>
          <w:sz w:val="24"/>
          <w:szCs w:val="24"/>
        </w:rPr>
        <w:t>közösségi művelődés    hetente                  e                     tagság</w:t>
      </w:r>
    </w:p>
    <w:p w:rsidR="001C31A6" w:rsidRPr="00847FEE" w:rsidRDefault="001C31A6" w:rsidP="001C31A6">
      <w:pPr>
        <w:rPr>
          <w:rFonts w:cstheme="minorHAnsi"/>
          <w:sz w:val="24"/>
          <w:szCs w:val="24"/>
        </w:rPr>
      </w:pPr>
    </w:p>
    <w:p w:rsidR="001C31A6" w:rsidRPr="00847FEE" w:rsidRDefault="001C31A6" w:rsidP="001C31A6">
      <w:pPr>
        <w:spacing w:before="240"/>
        <w:jc w:val="both"/>
        <w:rPr>
          <w:rFonts w:cstheme="minorHAnsi"/>
          <w:sz w:val="24"/>
          <w:szCs w:val="24"/>
        </w:rPr>
      </w:pPr>
      <w:r w:rsidRPr="00847FEE">
        <w:rPr>
          <w:rFonts w:cstheme="minorHAnsi"/>
          <w:sz w:val="24"/>
          <w:szCs w:val="24"/>
        </w:rPr>
        <w:t>A közösségi művelődés a helyi közösségben zajló közösségi tanulási-művelődési, tehát kulturális folyamat az egyének és csoportjaik aktív részvétele révén, a tervezéstől a megvalósításig. Az intézményben jelenleg 23 különböző alkotócsoport, klub működik heti, havi rendszerességgel. A művelődési, művészeti közösségek az intézmény életében kiemelt jelentőségűek. Rendszeresen bemutatkoznak különféle rendezvényeken városunkban, megyénkben is. Művészeti csoportjaink szép eredménnyel vesznek részt versenyeken, testvérvárosi programokon. Minden művészeti csoporttal és vezetőikkel külön éves feladattervet készítünk, mely alapján haladunk a közös szakmai munkában.</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Intézményünk kínálata már az egész kicsi gyermekeknek is biztosít közösségi részvételt. Az óvodás és kisiskolás korosztály is művészeti csoportokban vehet részt. A felnőttek és időskorúak számára a társas együttlétet biztosító, különböző érdeklődési kör mentén szerveződő klubok biztosítottak intézményünkben. A közösségek működéséhez, éves rendezvényeikhez szakmai segítséget nyújtunk, programjaikat beépítjük éves munkatervünkbe. </w:t>
      </w:r>
    </w:p>
    <w:p w:rsidR="001C31A6" w:rsidRPr="00847FEE" w:rsidRDefault="001C31A6" w:rsidP="001C31A6">
      <w:pPr>
        <w:spacing w:before="240"/>
        <w:jc w:val="both"/>
        <w:rPr>
          <w:rFonts w:cstheme="minorHAnsi"/>
          <w:b/>
          <w:sz w:val="24"/>
          <w:szCs w:val="24"/>
        </w:rPr>
      </w:pPr>
      <w:r w:rsidRPr="00847FEE">
        <w:rPr>
          <w:rFonts w:cstheme="minorHAnsi"/>
          <w:b/>
          <w:sz w:val="24"/>
          <w:szCs w:val="24"/>
        </w:rPr>
        <w:t>Családi rendezvények</w:t>
      </w:r>
    </w:p>
    <w:p w:rsidR="001C31A6" w:rsidRPr="00847FEE" w:rsidRDefault="001C31A6" w:rsidP="001C31A6">
      <w:pPr>
        <w:spacing w:before="240"/>
        <w:jc w:val="both"/>
        <w:rPr>
          <w:rFonts w:cstheme="minorHAnsi"/>
          <w:sz w:val="24"/>
          <w:szCs w:val="24"/>
        </w:rPr>
      </w:pPr>
      <w:r w:rsidRPr="00847FEE">
        <w:rPr>
          <w:rFonts w:cstheme="minorHAnsi"/>
          <w:sz w:val="24"/>
          <w:szCs w:val="24"/>
        </w:rPr>
        <w:t>Az év folyamán kiemeltek lesznek a Kézműves Házak Hétvégéje, Húsvéti Családi Délután, a Városi majális, a</w:t>
      </w:r>
      <w:r w:rsidR="00761B78">
        <w:rPr>
          <w:rFonts w:cstheme="minorHAnsi"/>
          <w:sz w:val="24"/>
          <w:szCs w:val="24"/>
        </w:rPr>
        <w:t xml:space="preserve"> </w:t>
      </w:r>
      <w:r w:rsidRPr="00847FEE">
        <w:rPr>
          <w:rFonts w:cstheme="minorHAnsi"/>
          <w:sz w:val="24"/>
          <w:szCs w:val="24"/>
        </w:rPr>
        <w:t>Városi Gyermeknap, a Mikulásváró délután és az Adventi kézműves vásár, ahol az egész napos rendezvényen sokszínű programokon vehetnek részt a családok. Ez évben is szervezünk a jeles napok köré különböző többgenerációs családi programokat /hagyományőrző programokat,</w:t>
      </w:r>
      <w:r w:rsidR="00761B78">
        <w:rPr>
          <w:rFonts w:cstheme="minorHAnsi"/>
          <w:sz w:val="24"/>
          <w:szCs w:val="24"/>
        </w:rPr>
        <w:t xml:space="preserve"> </w:t>
      </w:r>
      <w:r w:rsidRPr="00847FEE">
        <w:rPr>
          <w:rFonts w:cstheme="minorHAnsi"/>
          <w:sz w:val="24"/>
          <w:szCs w:val="24"/>
        </w:rPr>
        <w:t>sütés-főzés, kézműves foglalkozások, táncházak…</w:t>
      </w:r>
      <w:r w:rsidR="00761B78">
        <w:rPr>
          <w:rFonts w:cstheme="minorHAnsi"/>
          <w:sz w:val="24"/>
          <w:szCs w:val="24"/>
        </w:rPr>
        <w:t xml:space="preserve"> </w:t>
      </w:r>
      <w:r w:rsidRPr="00847FEE">
        <w:rPr>
          <w:rFonts w:cstheme="minorHAnsi"/>
          <w:sz w:val="24"/>
          <w:szCs w:val="24"/>
        </w:rPr>
        <w:t>stb/</w:t>
      </w:r>
    </w:p>
    <w:p w:rsidR="001C31A6" w:rsidRPr="00847FEE" w:rsidRDefault="001C31A6" w:rsidP="001C31A6">
      <w:pPr>
        <w:spacing w:before="240"/>
        <w:jc w:val="both"/>
        <w:rPr>
          <w:rFonts w:cstheme="minorHAnsi"/>
          <w:b/>
          <w:sz w:val="24"/>
          <w:szCs w:val="24"/>
        </w:rPr>
      </w:pPr>
      <w:r w:rsidRPr="00847FEE">
        <w:rPr>
          <w:rFonts w:cstheme="minorHAnsi"/>
          <w:b/>
          <w:sz w:val="24"/>
          <w:szCs w:val="24"/>
        </w:rPr>
        <w:t>Szünidei programok</w:t>
      </w:r>
    </w:p>
    <w:p w:rsidR="001C31A6" w:rsidRPr="00847FEE" w:rsidRDefault="001C31A6" w:rsidP="001C31A6">
      <w:pPr>
        <w:spacing w:before="240"/>
        <w:jc w:val="both"/>
        <w:rPr>
          <w:rFonts w:cstheme="minorHAnsi"/>
          <w:sz w:val="24"/>
          <w:szCs w:val="24"/>
        </w:rPr>
      </w:pPr>
      <w:r w:rsidRPr="00847FEE">
        <w:rPr>
          <w:rFonts w:cstheme="minorHAnsi"/>
          <w:sz w:val="24"/>
          <w:szCs w:val="24"/>
        </w:rPr>
        <w:t>Rendszeresen szervezünk kézműves, filmes és egyéb programokat a szünidei időszakokban.  Nyáron a teljes szünidő alatt a gyermekek heti két alkalommal vehetnek részt a foglalkozásokon, ill. egy - egy témában ötnapos tematikus táborokat szervezünk. Idén nyáron tánctáborral /balett, néptánc/, múzeumi tábor</w:t>
      </w:r>
      <w:r w:rsidR="00761B78">
        <w:rPr>
          <w:rFonts w:cstheme="minorHAnsi"/>
          <w:sz w:val="24"/>
          <w:szCs w:val="24"/>
        </w:rPr>
        <w:t>ral</w:t>
      </w:r>
      <w:r w:rsidRPr="00847FEE">
        <w:rPr>
          <w:rFonts w:cstheme="minorHAnsi"/>
          <w:sz w:val="24"/>
          <w:szCs w:val="24"/>
        </w:rPr>
        <w:t xml:space="preserve"> és könyvtári táborral várjuk a gyerekeket.</w:t>
      </w:r>
    </w:p>
    <w:p w:rsidR="001C31A6" w:rsidRPr="00847FEE" w:rsidRDefault="001C31A6" w:rsidP="001C31A6">
      <w:pPr>
        <w:spacing w:before="240"/>
        <w:jc w:val="both"/>
        <w:rPr>
          <w:rFonts w:cstheme="minorHAnsi"/>
          <w:b/>
          <w:sz w:val="24"/>
          <w:szCs w:val="24"/>
        </w:rPr>
      </w:pPr>
      <w:r w:rsidRPr="00847FEE">
        <w:rPr>
          <w:rFonts w:cstheme="minorHAnsi"/>
          <w:b/>
          <w:sz w:val="24"/>
          <w:szCs w:val="24"/>
        </w:rPr>
        <w:lastRenderedPageBreak/>
        <w:t>Egészségmegőrző programok</w:t>
      </w:r>
    </w:p>
    <w:p w:rsidR="001C31A6" w:rsidRPr="00847FEE" w:rsidRDefault="001C31A6" w:rsidP="001C31A6">
      <w:pPr>
        <w:spacing w:before="240"/>
        <w:jc w:val="both"/>
        <w:rPr>
          <w:rFonts w:cstheme="minorHAnsi"/>
          <w:sz w:val="24"/>
          <w:szCs w:val="24"/>
        </w:rPr>
      </w:pPr>
      <w:r w:rsidRPr="00847FEE">
        <w:rPr>
          <w:rFonts w:cstheme="minorHAnsi"/>
          <w:sz w:val="24"/>
          <w:szCs w:val="24"/>
        </w:rPr>
        <w:t>Az elmúlt évekhez hasonlóan idén is megrendezzük a “Martfűi Egészségnap” c. rendezvényünket /civil szervezeteink összefogásával/, melyen az egészséges életmód fontosságát mutatjuk be sokszínűen. Az ide ellátogatók különböző szűréseken, bemutatókon és szakmai előadásokon vehetnek részt. A rendezvény fontos része az önkéntes véradás is.</w:t>
      </w:r>
    </w:p>
    <w:p w:rsidR="001C31A6" w:rsidRPr="00847FEE" w:rsidRDefault="001C31A6" w:rsidP="001C31A6">
      <w:pPr>
        <w:spacing w:before="240"/>
        <w:jc w:val="both"/>
        <w:rPr>
          <w:rFonts w:cstheme="minorHAnsi"/>
          <w:sz w:val="24"/>
          <w:szCs w:val="24"/>
        </w:rPr>
      </w:pPr>
      <w:r w:rsidRPr="00847FEE">
        <w:rPr>
          <w:rFonts w:cstheme="minorHAnsi"/>
          <w:sz w:val="24"/>
          <w:szCs w:val="24"/>
        </w:rPr>
        <w:t>Az év folyamán több alkalommal rendezünk civil szervezeteinkkel karöltve egészségmegőrző előadásokat, komplett szűréseket egy EFOP pályázat segítségével</w:t>
      </w:r>
    </w:p>
    <w:p w:rsidR="001C31A6" w:rsidRPr="00847FEE" w:rsidRDefault="001C31A6" w:rsidP="001C31A6">
      <w:pPr>
        <w:spacing w:before="240"/>
        <w:jc w:val="both"/>
        <w:rPr>
          <w:rFonts w:cstheme="minorHAnsi"/>
          <w:sz w:val="24"/>
          <w:szCs w:val="24"/>
        </w:rPr>
      </w:pPr>
      <w:r w:rsidRPr="00847FEE">
        <w:rPr>
          <w:rFonts w:cstheme="minorHAnsi"/>
          <w:sz w:val="24"/>
          <w:szCs w:val="24"/>
        </w:rPr>
        <w:t>Szakmai munkánkkal támogatjuk az “Európa Donna”rendezvényt, melyet a Jóreménység Klub szervez intézményünkben.</w:t>
      </w:r>
    </w:p>
    <w:p w:rsidR="001C31A6" w:rsidRPr="00847FEE" w:rsidRDefault="001C31A6" w:rsidP="001C31A6">
      <w:pPr>
        <w:spacing w:before="240"/>
        <w:jc w:val="both"/>
        <w:rPr>
          <w:rFonts w:cstheme="minorHAnsi"/>
          <w:b/>
          <w:sz w:val="24"/>
          <w:szCs w:val="24"/>
        </w:rPr>
      </w:pPr>
      <w:r w:rsidRPr="00847FEE">
        <w:rPr>
          <w:rFonts w:cstheme="minorHAnsi"/>
          <w:b/>
          <w:sz w:val="24"/>
          <w:szCs w:val="24"/>
        </w:rPr>
        <w:t>Martfű Mozi</w:t>
      </w:r>
    </w:p>
    <w:p w:rsidR="001C31A6" w:rsidRPr="00847FEE" w:rsidRDefault="001C31A6" w:rsidP="001C31A6">
      <w:pPr>
        <w:spacing w:before="240"/>
        <w:jc w:val="both"/>
        <w:rPr>
          <w:rFonts w:cstheme="minorHAnsi"/>
          <w:sz w:val="24"/>
          <w:szCs w:val="24"/>
        </w:rPr>
      </w:pPr>
      <w:r w:rsidRPr="00847FEE">
        <w:rPr>
          <w:rFonts w:cstheme="minorHAnsi"/>
          <w:sz w:val="24"/>
          <w:szCs w:val="24"/>
        </w:rPr>
        <w:t>2019-ben is várja látogatóit közönségfilmekkel é</w:t>
      </w:r>
      <w:r w:rsidR="00761B78">
        <w:rPr>
          <w:rFonts w:cstheme="minorHAnsi"/>
          <w:sz w:val="24"/>
          <w:szCs w:val="24"/>
        </w:rPr>
        <w:t>s művészfilmekkel a Martfű Mozi</w:t>
      </w:r>
      <w:r w:rsidRPr="00847FEE">
        <w:rPr>
          <w:rFonts w:cstheme="minorHAnsi"/>
          <w:sz w:val="24"/>
          <w:szCs w:val="24"/>
        </w:rPr>
        <w:t>.</w:t>
      </w:r>
    </w:p>
    <w:p w:rsidR="001C31A6" w:rsidRPr="00847FEE" w:rsidRDefault="001C31A6" w:rsidP="001C31A6">
      <w:pPr>
        <w:spacing w:before="240"/>
        <w:jc w:val="both"/>
        <w:rPr>
          <w:rFonts w:cstheme="minorHAnsi"/>
          <w:sz w:val="24"/>
          <w:szCs w:val="24"/>
        </w:rPr>
      </w:pPr>
      <w:r w:rsidRPr="00847FEE">
        <w:rPr>
          <w:rFonts w:cstheme="minorHAnsi"/>
          <w:sz w:val="24"/>
          <w:szCs w:val="24"/>
        </w:rPr>
        <w:t>Szeretnénk bővíteni kínálatunkat további filmklub programokkal és közönségtalálkozókkal.  Szeretnénk a térségünkből /Tiszazug/ növelni a látogatói létszámot, különböző marketing eszközökkel, akciókkal.</w:t>
      </w:r>
    </w:p>
    <w:p w:rsidR="001C31A6" w:rsidRPr="00847FEE" w:rsidRDefault="001C31A6" w:rsidP="001C31A6">
      <w:pPr>
        <w:spacing w:before="240"/>
        <w:jc w:val="both"/>
        <w:rPr>
          <w:rFonts w:cstheme="minorHAnsi"/>
          <w:sz w:val="24"/>
          <w:szCs w:val="24"/>
        </w:rPr>
      </w:pPr>
      <w:r w:rsidRPr="00847FEE">
        <w:rPr>
          <w:rFonts w:cstheme="minorHAnsi"/>
          <w:sz w:val="24"/>
          <w:szCs w:val="24"/>
        </w:rPr>
        <w:t>A vetített művészfilmek mindenképpen színesítik és komoly értéket képviselnek műsor összetételünkben. Bízunk abban, hogy 2019-ben is lesz lehetőségünk pályázati támogatással erősíteni ezt a kínálatot, mivel kialakulóban van az art filmeket igénylő és értő közönség, fontos, hogy az új generáció is folyamatosan kapjon ilyen irányú impulzusokat.</w:t>
      </w:r>
    </w:p>
    <w:p w:rsidR="001C31A6" w:rsidRPr="00847FEE" w:rsidRDefault="001C31A6" w:rsidP="001C31A6">
      <w:pPr>
        <w:spacing w:before="240"/>
        <w:jc w:val="both"/>
        <w:rPr>
          <w:rFonts w:cstheme="minorHAnsi"/>
          <w:sz w:val="24"/>
          <w:szCs w:val="24"/>
        </w:rPr>
      </w:pPr>
      <w:r w:rsidRPr="00847FEE">
        <w:rPr>
          <w:rFonts w:cstheme="minorHAnsi"/>
          <w:sz w:val="24"/>
          <w:szCs w:val="24"/>
        </w:rPr>
        <w:t>Szeretnénk bevezetni a kártyás fizetési rendszert egy terminál kiépítésével, megkezdtük ennek technikai egyeztetését. 2019-ben is tervezzük az együttműködést országos ”mozis akciókkal” /Magyar Rajzfilm Ünnep, Magyar Filmszemle, Képzőművészeti Filmszemle stb./</w:t>
      </w:r>
    </w:p>
    <w:p w:rsidR="001C31A6" w:rsidRPr="00847FEE" w:rsidRDefault="001C31A6" w:rsidP="001C31A6">
      <w:pPr>
        <w:spacing w:before="240"/>
        <w:jc w:val="both"/>
        <w:rPr>
          <w:rFonts w:cstheme="minorHAnsi"/>
          <w:sz w:val="24"/>
          <w:szCs w:val="24"/>
        </w:rPr>
      </w:pPr>
    </w:p>
    <w:p w:rsidR="001C31A6" w:rsidRPr="00847FEE" w:rsidRDefault="001C31A6" w:rsidP="001C31A6">
      <w:pPr>
        <w:spacing w:before="240"/>
        <w:jc w:val="both"/>
        <w:rPr>
          <w:rFonts w:cstheme="minorHAnsi"/>
          <w:b/>
          <w:sz w:val="24"/>
          <w:szCs w:val="24"/>
        </w:rPr>
      </w:pPr>
      <w:r w:rsidRPr="00847FEE">
        <w:rPr>
          <w:rFonts w:cstheme="minorHAnsi"/>
          <w:b/>
          <w:sz w:val="24"/>
          <w:szCs w:val="24"/>
        </w:rPr>
        <w:t>Oktatási intézmények</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A Művelődési Központ kínálatának nagy része az óvodás, általános és középiskolás korosztályt célozza meg. Az intézmények igazgatóival és pedagógusaival hatékony munkakapcsolat alakult ki az elmúlt évek folyamán, aminek köszönhetően kölcsönösen segítjük egymás munkáját. Az iskolák kiemelt programjaikat intézményünkben tartják, kihasználva a színházterem adottságait, valamint az egyéb technikai, infrastrukturális hátteret. </w:t>
      </w:r>
    </w:p>
    <w:p w:rsidR="001C31A6" w:rsidRPr="00847FEE" w:rsidRDefault="001C31A6" w:rsidP="001C31A6">
      <w:pPr>
        <w:spacing w:before="240"/>
        <w:jc w:val="both"/>
        <w:rPr>
          <w:rFonts w:cstheme="minorHAnsi"/>
          <w:sz w:val="24"/>
          <w:szCs w:val="24"/>
        </w:rPr>
      </w:pPr>
    </w:p>
    <w:p w:rsidR="001C31A6" w:rsidRPr="00847FEE" w:rsidRDefault="001C31A6" w:rsidP="001C31A6">
      <w:pPr>
        <w:spacing w:before="240"/>
        <w:jc w:val="both"/>
        <w:rPr>
          <w:rFonts w:cstheme="minorHAnsi"/>
          <w:b/>
          <w:sz w:val="24"/>
          <w:szCs w:val="24"/>
        </w:rPr>
      </w:pPr>
      <w:r w:rsidRPr="00847FEE">
        <w:rPr>
          <w:rFonts w:cstheme="minorHAnsi"/>
          <w:b/>
          <w:sz w:val="24"/>
          <w:szCs w:val="24"/>
        </w:rPr>
        <w:t>Marketing és kommunikáció</w:t>
      </w:r>
    </w:p>
    <w:p w:rsidR="001C31A6" w:rsidRPr="00847FEE" w:rsidRDefault="001C31A6" w:rsidP="001C31A6">
      <w:pPr>
        <w:spacing w:before="240"/>
        <w:jc w:val="both"/>
        <w:rPr>
          <w:rFonts w:cstheme="minorHAnsi"/>
          <w:sz w:val="24"/>
          <w:szCs w:val="24"/>
        </w:rPr>
      </w:pPr>
      <w:r w:rsidRPr="00847FEE">
        <w:rPr>
          <w:rFonts w:cstheme="minorHAnsi"/>
          <w:sz w:val="24"/>
          <w:szCs w:val="24"/>
        </w:rPr>
        <w:t>A következő szakmai évünkben szeretnénk tartalmilag jól működtetni hon</w:t>
      </w:r>
      <w:r w:rsidR="00761B78">
        <w:rPr>
          <w:rFonts w:cstheme="minorHAnsi"/>
          <w:sz w:val="24"/>
          <w:szCs w:val="24"/>
        </w:rPr>
        <w:t>lapunkat, fontos, hogy korszerű</w:t>
      </w:r>
      <w:r w:rsidRPr="00847FEE">
        <w:rPr>
          <w:rFonts w:cstheme="minorHAnsi"/>
          <w:sz w:val="24"/>
          <w:szCs w:val="24"/>
        </w:rPr>
        <w:t xml:space="preserve"> és naprakész legyen.</w:t>
      </w:r>
    </w:p>
    <w:p w:rsidR="001C31A6" w:rsidRPr="00847FEE" w:rsidRDefault="001C31A6" w:rsidP="001C31A6">
      <w:pPr>
        <w:spacing w:before="240"/>
        <w:jc w:val="both"/>
        <w:rPr>
          <w:rFonts w:cstheme="minorHAnsi"/>
          <w:sz w:val="24"/>
          <w:szCs w:val="24"/>
        </w:rPr>
      </w:pPr>
      <w:r w:rsidRPr="00847FEE">
        <w:rPr>
          <w:rFonts w:cstheme="minorHAnsi"/>
          <w:sz w:val="24"/>
          <w:szCs w:val="24"/>
        </w:rPr>
        <w:lastRenderedPageBreak/>
        <w:t xml:space="preserve">A Facebook közösségi oldalunk felhasználóinak száma folyamatosan nő, nagy figyelmet fordítunk ezen a közösségi oldalon az aktív reklámlehetőségek kihasználására. Az oldalon a kommunikációs aktivitás magas, gyakran érkeznek visszajelzések programjaink kapcsán. </w:t>
      </w:r>
    </w:p>
    <w:p w:rsidR="001C31A6" w:rsidRPr="00847FEE" w:rsidRDefault="001C31A6" w:rsidP="001C31A6">
      <w:pPr>
        <w:spacing w:before="240"/>
        <w:jc w:val="both"/>
        <w:rPr>
          <w:rFonts w:cstheme="minorHAnsi"/>
          <w:sz w:val="24"/>
          <w:szCs w:val="24"/>
        </w:rPr>
      </w:pPr>
      <w:r w:rsidRPr="00847FEE">
        <w:rPr>
          <w:rFonts w:cstheme="minorHAnsi"/>
          <w:sz w:val="24"/>
          <w:szCs w:val="24"/>
        </w:rPr>
        <w:t>A programjaink hirdetéséhez jelenleg a havonta megjelenő Martfű Magazin ad lehetőséget, melyben az érdeklődők valamennyi programunkról bővebb tájékoztatást kaphatnak.</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Intézményünk valamennyi, saját szervezésű rendezvényéhez készít plakátot, szórólapot, valamint a kiállításainkhoz meghívót. </w:t>
      </w:r>
    </w:p>
    <w:p w:rsidR="001C31A6" w:rsidRPr="00847FEE" w:rsidRDefault="001C31A6" w:rsidP="001C31A6">
      <w:pPr>
        <w:spacing w:before="240"/>
        <w:jc w:val="both"/>
        <w:rPr>
          <w:rFonts w:cstheme="minorHAnsi"/>
          <w:b/>
          <w:sz w:val="24"/>
          <w:szCs w:val="24"/>
        </w:rPr>
      </w:pPr>
    </w:p>
    <w:p w:rsidR="001C31A6" w:rsidRPr="00847FEE" w:rsidRDefault="001C31A6" w:rsidP="001C31A6">
      <w:pPr>
        <w:spacing w:before="240"/>
        <w:jc w:val="both"/>
        <w:rPr>
          <w:rFonts w:cstheme="minorHAnsi"/>
          <w:b/>
          <w:sz w:val="24"/>
          <w:szCs w:val="24"/>
        </w:rPr>
      </w:pPr>
      <w:r w:rsidRPr="00847FEE">
        <w:rPr>
          <w:rFonts w:cstheme="minorHAnsi"/>
          <w:b/>
          <w:sz w:val="24"/>
          <w:szCs w:val="24"/>
        </w:rPr>
        <w:t>Összegzés:</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Hitvallásunk szerint, az a település, mely a közösségekre épül, becsüli hagyományait, felismeri saját értékeit, segíti és fejleszti azokat, csak az lesz hosszútávon életképes. </w:t>
      </w:r>
    </w:p>
    <w:p w:rsidR="001C31A6" w:rsidRPr="00847FEE" w:rsidRDefault="001C31A6" w:rsidP="001C31A6">
      <w:pPr>
        <w:spacing w:before="240"/>
        <w:jc w:val="both"/>
        <w:rPr>
          <w:rFonts w:cstheme="minorHAnsi"/>
          <w:sz w:val="24"/>
          <w:szCs w:val="24"/>
        </w:rPr>
      </w:pPr>
      <w:r w:rsidRPr="00847FEE">
        <w:rPr>
          <w:rFonts w:cstheme="minorHAnsi"/>
          <w:sz w:val="24"/>
          <w:szCs w:val="24"/>
        </w:rPr>
        <w:t xml:space="preserve">Intézményünk a jövőben is sokat tesz ennek érdekében. Azt gondoljuk, hogy régen is, de napjainkban még hangsúlyozottabb szerepe van a kultúrának, a minőségi közösségi együttlétnek a településfejlesztésben. Ezt kívánjuk segíteni 2019 évi szakmai munkánkban is, hittel és sok szeretettel! </w:t>
      </w:r>
    </w:p>
    <w:p w:rsidR="001C31A6" w:rsidRPr="00847FEE" w:rsidRDefault="001C31A6" w:rsidP="001C31A6">
      <w:pPr>
        <w:rPr>
          <w:rFonts w:cstheme="minorHAnsi"/>
          <w:sz w:val="24"/>
          <w:szCs w:val="24"/>
        </w:rPr>
      </w:pPr>
    </w:p>
    <w:p w:rsidR="001C31A6" w:rsidRPr="00847FEE" w:rsidRDefault="001C31A6" w:rsidP="001C31A6">
      <w:pPr>
        <w:rPr>
          <w:rFonts w:cstheme="minorHAnsi"/>
          <w:sz w:val="24"/>
          <w:szCs w:val="24"/>
        </w:rPr>
      </w:pPr>
      <w:r w:rsidRPr="00847FEE">
        <w:rPr>
          <w:rFonts w:cstheme="minorHAnsi"/>
          <w:sz w:val="24"/>
          <w:szCs w:val="24"/>
        </w:rPr>
        <w:t>A szakmai anyagokat készítették: a Martfű Városi Művelődési Központ és Könyvtár munkatársai.</w:t>
      </w:r>
    </w:p>
    <w:p w:rsidR="001C31A6" w:rsidRPr="00847FEE" w:rsidRDefault="001C31A6" w:rsidP="001C31A6">
      <w:pPr>
        <w:rPr>
          <w:rFonts w:cstheme="minorHAnsi"/>
          <w:sz w:val="24"/>
          <w:szCs w:val="24"/>
        </w:rPr>
      </w:pPr>
    </w:p>
    <w:p w:rsidR="001C31A6" w:rsidRPr="00847FEE" w:rsidRDefault="001C31A6" w:rsidP="001C31A6">
      <w:pPr>
        <w:rPr>
          <w:rFonts w:cstheme="minorHAnsi"/>
          <w:sz w:val="24"/>
          <w:szCs w:val="24"/>
        </w:rPr>
      </w:pPr>
    </w:p>
    <w:p w:rsidR="001C31A6" w:rsidRPr="00847FEE" w:rsidRDefault="001C31A6" w:rsidP="001C31A6">
      <w:pPr>
        <w:rPr>
          <w:rFonts w:cstheme="minorHAnsi"/>
          <w:sz w:val="24"/>
          <w:szCs w:val="24"/>
        </w:rPr>
      </w:pPr>
      <w:r w:rsidRPr="00847FEE">
        <w:rPr>
          <w:rFonts w:cstheme="minorHAnsi"/>
          <w:sz w:val="24"/>
          <w:szCs w:val="24"/>
        </w:rPr>
        <w:t>Martfű, 2019. 02.28.</w:t>
      </w:r>
    </w:p>
    <w:p w:rsidR="001C31A6" w:rsidRPr="00847FEE" w:rsidRDefault="001C31A6" w:rsidP="001C31A6">
      <w:pPr>
        <w:rPr>
          <w:rFonts w:cstheme="minorHAnsi"/>
          <w:sz w:val="24"/>
          <w:szCs w:val="24"/>
        </w:rPr>
      </w:pPr>
      <w:r w:rsidRPr="00847FEE">
        <w:rPr>
          <w:rFonts w:cstheme="minorHAnsi"/>
          <w:sz w:val="24"/>
          <w:szCs w:val="24"/>
        </w:rPr>
        <w:t xml:space="preserve">                                                                                                                 Asztalos Árpádné</w:t>
      </w:r>
    </w:p>
    <w:p w:rsidR="001C31A6" w:rsidRPr="00847FEE" w:rsidRDefault="001C31A6" w:rsidP="001C31A6">
      <w:pPr>
        <w:rPr>
          <w:rFonts w:cstheme="minorHAnsi"/>
          <w:sz w:val="24"/>
          <w:szCs w:val="24"/>
        </w:rPr>
      </w:pPr>
      <w:r w:rsidRPr="00847FEE">
        <w:rPr>
          <w:rFonts w:cstheme="minorHAnsi"/>
          <w:sz w:val="24"/>
          <w:szCs w:val="24"/>
        </w:rPr>
        <w:t xml:space="preserve">                                                                                                                 MVMKK igazgató   </w:t>
      </w:r>
    </w:p>
    <w:p w:rsidR="001C31A6" w:rsidRPr="00847FEE" w:rsidRDefault="001C31A6" w:rsidP="001C31A6">
      <w:pPr>
        <w:spacing w:after="0" w:line="360" w:lineRule="auto"/>
        <w:jc w:val="both"/>
        <w:rPr>
          <w:rFonts w:cstheme="minorHAnsi"/>
          <w:sz w:val="24"/>
          <w:szCs w:val="24"/>
        </w:rPr>
      </w:pPr>
    </w:p>
    <w:p w:rsidR="009B2E81" w:rsidRPr="00847FEE" w:rsidRDefault="009B2E81" w:rsidP="001C31A6">
      <w:pPr>
        <w:spacing w:after="0" w:line="360" w:lineRule="auto"/>
        <w:jc w:val="both"/>
        <w:rPr>
          <w:rFonts w:cstheme="minorHAnsi"/>
          <w:sz w:val="24"/>
          <w:szCs w:val="24"/>
        </w:rPr>
      </w:pPr>
    </w:p>
    <w:p w:rsidR="00F5434D" w:rsidRPr="00847FEE" w:rsidRDefault="009B2E81" w:rsidP="009B2E81">
      <w:pPr>
        <w:pStyle w:val="Listaszerbekezds"/>
        <w:numPr>
          <w:ilvl w:val="0"/>
          <w:numId w:val="44"/>
        </w:numPr>
        <w:rPr>
          <w:rFonts w:cstheme="minorHAnsi"/>
          <w:sz w:val="24"/>
          <w:szCs w:val="24"/>
        </w:rPr>
      </w:pPr>
      <w:r w:rsidRPr="00847FEE">
        <w:rPr>
          <w:rFonts w:cstheme="minorHAnsi"/>
          <w:sz w:val="24"/>
          <w:szCs w:val="24"/>
        </w:rPr>
        <w:t>számú melléklet</w:t>
      </w:r>
    </w:p>
    <w:p w:rsidR="009B2E81" w:rsidRPr="00847FEE" w:rsidRDefault="009B2E81" w:rsidP="009B2E81">
      <w:pPr>
        <w:pStyle w:val="Listaszerbekezds"/>
        <w:rPr>
          <w:rFonts w:cstheme="minorHAnsi"/>
          <w:sz w:val="24"/>
          <w:szCs w:val="24"/>
        </w:rPr>
      </w:pPr>
      <w:r w:rsidRPr="00847FEE">
        <w:rPr>
          <w:rFonts w:cstheme="minorHAnsi"/>
          <w:sz w:val="24"/>
          <w:szCs w:val="24"/>
        </w:rPr>
        <w:t xml:space="preserve">2019. ÉVI SZOLGÁLTATÁSI TERV </w:t>
      </w:r>
    </w:p>
    <w:sectPr w:rsidR="009B2E81" w:rsidRPr="00847FEE" w:rsidSect="00F543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6C" w:rsidRDefault="005F096C" w:rsidP="00BA5B69">
      <w:pPr>
        <w:spacing w:after="0" w:line="240" w:lineRule="auto"/>
      </w:pPr>
      <w:r>
        <w:separator/>
      </w:r>
    </w:p>
  </w:endnote>
  <w:endnote w:type="continuationSeparator" w:id="0">
    <w:p w:rsidR="005F096C" w:rsidRDefault="005F096C" w:rsidP="00BA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0395"/>
      <w:docPartObj>
        <w:docPartGallery w:val="Page Numbers (Bottom of Page)"/>
        <w:docPartUnique/>
      </w:docPartObj>
    </w:sdtPr>
    <w:sdtEndPr/>
    <w:sdtContent>
      <w:p w:rsidR="001A74E8" w:rsidRDefault="00B921B7">
        <w:pPr>
          <w:pStyle w:val="llb"/>
          <w:jc w:val="center"/>
        </w:pPr>
        <w:r>
          <w:fldChar w:fldCharType="begin"/>
        </w:r>
        <w:r w:rsidR="001A74E8">
          <w:instrText xml:space="preserve"> PAGE   \* MERGEFORMAT </w:instrText>
        </w:r>
        <w:r>
          <w:fldChar w:fldCharType="separate"/>
        </w:r>
        <w:r w:rsidR="002A2E51">
          <w:rPr>
            <w:noProof/>
          </w:rPr>
          <w:t>2</w:t>
        </w:r>
        <w:r>
          <w:fldChar w:fldCharType="end"/>
        </w:r>
      </w:p>
    </w:sdtContent>
  </w:sdt>
  <w:p w:rsidR="001A74E8" w:rsidRDefault="001A74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6C" w:rsidRDefault="005F096C" w:rsidP="00BA5B69">
      <w:pPr>
        <w:spacing w:after="0" w:line="240" w:lineRule="auto"/>
      </w:pPr>
      <w:r>
        <w:separator/>
      </w:r>
    </w:p>
  </w:footnote>
  <w:footnote w:type="continuationSeparator" w:id="0">
    <w:p w:rsidR="005F096C" w:rsidRDefault="005F096C" w:rsidP="00BA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C64"/>
    <w:multiLevelType w:val="hybridMultilevel"/>
    <w:tmpl w:val="761EC5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3036E4"/>
    <w:multiLevelType w:val="hybridMultilevel"/>
    <w:tmpl w:val="7A941CF4"/>
    <w:lvl w:ilvl="0" w:tplc="B99C2B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372A05"/>
    <w:multiLevelType w:val="hybridMultilevel"/>
    <w:tmpl w:val="73DAEA86"/>
    <w:styleLink w:val="Importlt1stlus"/>
    <w:lvl w:ilvl="0" w:tplc="D84EE1C2">
      <w:start w:val="1"/>
      <w:numFmt w:val="upperRoman"/>
      <w:lvlText w:val="%1."/>
      <w:lvlJc w:val="left"/>
      <w:pPr>
        <w:ind w:left="720" w:hanging="720"/>
      </w:pPr>
      <w:rPr>
        <w:rFonts w:hAnsi="Arial Unicode MS"/>
        <w:b/>
        <w:bCs/>
        <w:caps w:val="0"/>
        <w:smallCaps w:val="0"/>
        <w:strike w:val="0"/>
        <w:dstrike w:val="0"/>
        <w:spacing w:val="0"/>
        <w:w w:val="100"/>
        <w:kern w:val="0"/>
        <w:position w:val="0"/>
        <w:highlight w:val="none"/>
        <w:vertAlign w:val="baseline"/>
      </w:rPr>
    </w:lvl>
    <w:lvl w:ilvl="1" w:tplc="643CE622">
      <w:start w:val="1"/>
      <w:numFmt w:val="lowerLetter"/>
      <w:lvlText w:val="%2."/>
      <w:lvlJc w:val="left"/>
      <w:pPr>
        <w:ind w:left="1069" w:hanging="360"/>
      </w:pPr>
      <w:rPr>
        <w:rFonts w:hAnsi="Arial Unicode MS"/>
        <w:b/>
        <w:bCs/>
        <w:caps w:val="0"/>
        <w:smallCaps w:val="0"/>
        <w:strike w:val="0"/>
        <w:dstrike w:val="0"/>
        <w:spacing w:val="0"/>
        <w:w w:val="100"/>
        <w:kern w:val="0"/>
        <w:position w:val="0"/>
        <w:highlight w:val="none"/>
        <w:vertAlign w:val="baseline"/>
      </w:rPr>
    </w:lvl>
    <w:lvl w:ilvl="2" w:tplc="692632AC">
      <w:start w:val="1"/>
      <w:numFmt w:val="lowerRoman"/>
      <w:lvlText w:val="%3."/>
      <w:lvlJc w:val="left"/>
      <w:pPr>
        <w:ind w:left="1789" w:hanging="290"/>
      </w:pPr>
      <w:rPr>
        <w:rFonts w:hAnsi="Arial Unicode MS"/>
        <w:b/>
        <w:bCs/>
        <w:caps w:val="0"/>
        <w:smallCaps w:val="0"/>
        <w:strike w:val="0"/>
        <w:dstrike w:val="0"/>
        <w:spacing w:val="0"/>
        <w:w w:val="100"/>
        <w:kern w:val="0"/>
        <w:position w:val="0"/>
        <w:highlight w:val="none"/>
        <w:vertAlign w:val="baseline"/>
      </w:rPr>
    </w:lvl>
    <w:lvl w:ilvl="3" w:tplc="6EA2C206">
      <w:start w:val="1"/>
      <w:numFmt w:val="decimal"/>
      <w:lvlText w:val="%4."/>
      <w:lvlJc w:val="left"/>
      <w:pPr>
        <w:ind w:left="2509" w:hanging="360"/>
      </w:pPr>
      <w:rPr>
        <w:rFonts w:hAnsi="Arial Unicode MS"/>
        <w:b/>
        <w:bCs/>
        <w:caps w:val="0"/>
        <w:smallCaps w:val="0"/>
        <w:strike w:val="0"/>
        <w:dstrike w:val="0"/>
        <w:spacing w:val="0"/>
        <w:w w:val="100"/>
        <w:kern w:val="0"/>
        <w:position w:val="0"/>
        <w:highlight w:val="none"/>
        <w:vertAlign w:val="baseline"/>
      </w:rPr>
    </w:lvl>
    <w:lvl w:ilvl="4" w:tplc="D5F83E5C">
      <w:start w:val="1"/>
      <w:numFmt w:val="lowerLetter"/>
      <w:lvlText w:val="%5."/>
      <w:lvlJc w:val="left"/>
      <w:pPr>
        <w:ind w:left="3229" w:hanging="360"/>
      </w:pPr>
      <w:rPr>
        <w:rFonts w:hAnsi="Arial Unicode MS"/>
        <w:b/>
        <w:bCs/>
        <w:caps w:val="0"/>
        <w:smallCaps w:val="0"/>
        <w:strike w:val="0"/>
        <w:dstrike w:val="0"/>
        <w:spacing w:val="0"/>
        <w:w w:val="100"/>
        <w:kern w:val="0"/>
        <w:position w:val="0"/>
        <w:highlight w:val="none"/>
        <w:vertAlign w:val="baseline"/>
      </w:rPr>
    </w:lvl>
    <w:lvl w:ilvl="5" w:tplc="A1048BBE">
      <w:start w:val="1"/>
      <w:numFmt w:val="lowerRoman"/>
      <w:lvlText w:val="%6."/>
      <w:lvlJc w:val="left"/>
      <w:pPr>
        <w:ind w:left="3949" w:hanging="290"/>
      </w:pPr>
      <w:rPr>
        <w:rFonts w:hAnsi="Arial Unicode MS"/>
        <w:b/>
        <w:bCs/>
        <w:caps w:val="0"/>
        <w:smallCaps w:val="0"/>
        <w:strike w:val="0"/>
        <w:dstrike w:val="0"/>
        <w:spacing w:val="0"/>
        <w:w w:val="100"/>
        <w:kern w:val="0"/>
        <w:position w:val="0"/>
        <w:highlight w:val="none"/>
        <w:vertAlign w:val="baseline"/>
      </w:rPr>
    </w:lvl>
    <w:lvl w:ilvl="6" w:tplc="743A6FB8">
      <w:start w:val="1"/>
      <w:numFmt w:val="decimal"/>
      <w:lvlText w:val="%7."/>
      <w:lvlJc w:val="left"/>
      <w:pPr>
        <w:ind w:left="4669" w:hanging="360"/>
      </w:pPr>
      <w:rPr>
        <w:rFonts w:hAnsi="Arial Unicode MS"/>
        <w:b/>
        <w:bCs/>
        <w:caps w:val="0"/>
        <w:smallCaps w:val="0"/>
        <w:strike w:val="0"/>
        <w:dstrike w:val="0"/>
        <w:spacing w:val="0"/>
        <w:w w:val="100"/>
        <w:kern w:val="0"/>
        <w:position w:val="0"/>
        <w:highlight w:val="none"/>
        <w:vertAlign w:val="baseline"/>
      </w:rPr>
    </w:lvl>
    <w:lvl w:ilvl="7" w:tplc="7B74830C">
      <w:start w:val="1"/>
      <w:numFmt w:val="lowerLetter"/>
      <w:lvlText w:val="%8."/>
      <w:lvlJc w:val="left"/>
      <w:pPr>
        <w:ind w:left="5389" w:hanging="360"/>
      </w:pPr>
      <w:rPr>
        <w:rFonts w:hAnsi="Arial Unicode MS"/>
        <w:b/>
        <w:bCs/>
        <w:caps w:val="0"/>
        <w:smallCaps w:val="0"/>
        <w:strike w:val="0"/>
        <w:dstrike w:val="0"/>
        <w:spacing w:val="0"/>
        <w:w w:val="100"/>
        <w:kern w:val="0"/>
        <w:position w:val="0"/>
        <w:highlight w:val="none"/>
        <w:vertAlign w:val="baseline"/>
      </w:rPr>
    </w:lvl>
    <w:lvl w:ilvl="8" w:tplc="E43C5956">
      <w:start w:val="1"/>
      <w:numFmt w:val="lowerRoman"/>
      <w:lvlText w:val="%9."/>
      <w:lvlJc w:val="left"/>
      <w:pPr>
        <w:ind w:left="6109" w:hanging="290"/>
      </w:pPr>
      <w:rPr>
        <w:rFonts w:hAnsi="Arial Unicode MS"/>
        <w:b/>
        <w:bCs/>
        <w:caps w:val="0"/>
        <w:smallCaps w:val="0"/>
        <w:strike w:val="0"/>
        <w:dstrike w:val="0"/>
        <w:spacing w:val="0"/>
        <w:w w:val="100"/>
        <w:kern w:val="0"/>
        <w:position w:val="0"/>
        <w:highlight w:val="none"/>
        <w:vertAlign w:val="baseline"/>
      </w:rPr>
    </w:lvl>
  </w:abstractNum>
  <w:abstractNum w:abstractNumId="3" w15:restartNumberingAfterBreak="0">
    <w:nsid w:val="19E514B6"/>
    <w:multiLevelType w:val="multilevel"/>
    <w:tmpl w:val="63227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83348"/>
    <w:multiLevelType w:val="multilevel"/>
    <w:tmpl w:val="3C52AA24"/>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FE3AD2"/>
    <w:multiLevelType w:val="hybridMultilevel"/>
    <w:tmpl w:val="87729974"/>
    <w:lvl w:ilvl="0" w:tplc="92286FB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838EDA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31CBE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EBC0BA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F5E037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0CC1EE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D32842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4524D7E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2D473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20186D9C"/>
    <w:multiLevelType w:val="hybridMultilevel"/>
    <w:tmpl w:val="7B24B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817762"/>
    <w:multiLevelType w:val="hybridMultilevel"/>
    <w:tmpl w:val="9ED6DDE8"/>
    <w:lvl w:ilvl="0" w:tplc="B99C2B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6D7762"/>
    <w:multiLevelType w:val="hybridMultilevel"/>
    <w:tmpl w:val="73DAEA86"/>
    <w:numStyleLink w:val="Importlt1stlus"/>
  </w:abstractNum>
  <w:abstractNum w:abstractNumId="9" w15:restartNumberingAfterBreak="0">
    <w:nsid w:val="26221BB3"/>
    <w:multiLevelType w:val="hybridMultilevel"/>
    <w:tmpl w:val="CF04535E"/>
    <w:styleLink w:val="Importlt7stlus"/>
    <w:lvl w:ilvl="0" w:tplc="929CD760">
      <w:start w:val="1"/>
      <w:numFmt w:val="decimal"/>
      <w:lvlText w:val="%1)"/>
      <w:lvlJc w:val="left"/>
      <w:pPr>
        <w:ind w:left="708" w:hanging="360"/>
      </w:pPr>
      <w:rPr>
        <w:rFonts w:hAnsi="Arial Unicode MS"/>
        <w:caps w:val="0"/>
        <w:smallCaps w:val="0"/>
        <w:strike w:val="0"/>
        <w:dstrike w:val="0"/>
        <w:spacing w:val="0"/>
        <w:w w:val="100"/>
        <w:kern w:val="0"/>
        <w:position w:val="0"/>
        <w:highlight w:val="none"/>
        <w:vertAlign w:val="baseline"/>
      </w:rPr>
    </w:lvl>
    <w:lvl w:ilvl="1" w:tplc="1CA41E1E">
      <w:start w:val="1"/>
      <w:numFmt w:val="lowerLetter"/>
      <w:lvlText w:val="%2."/>
      <w:lvlJc w:val="left"/>
      <w:pPr>
        <w:ind w:left="1416" w:hanging="348"/>
      </w:pPr>
      <w:rPr>
        <w:rFonts w:hAnsi="Arial Unicode MS"/>
        <w:caps w:val="0"/>
        <w:smallCaps w:val="0"/>
        <w:strike w:val="0"/>
        <w:dstrike w:val="0"/>
        <w:spacing w:val="0"/>
        <w:w w:val="100"/>
        <w:kern w:val="0"/>
        <w:position w:val="0"/>
        <w:highlight w:val="none"/>
        <w:vertAlign w:val="baseline"/>
      </w:rPr>
    </w:lvl>
    <w:lvl w:ilvl="2" w:tplc="BB2294C4">
      <w:start w:val="1"/>
      <w:numFmt w:val="lowerRoman"/>
      <w:lvlText w:val="%3."/>
      <w:lvlJc w:val="left"/>
      <w:pPr>
        <w:ind w:left="2124" w:hanging="256"/>
      </w:pPr>
      <w:rPr>
        <w:rFonts w:hAnsi="Arial Unicode MS"/>
        <w:caps w:val="0"/>
        <w:smallCaps w:val="0"/>
        <w:strike w:val="0"/>
        <w:dstrike w:val="0"/>
        <w:spacing w:val="0"/>
        <w:w w:val="100"/>
        <w:kern w:val="0"/>
        <w:position w:val="0"/>
        <w:highlight w:val="none"/>
        <w:vertAlign w:val="baseline"/>
      </w:rPr>
    </w:lvl>
    <w:lvl w:ilvl="3" w:tplc="B992BD2E">
      <w:start w:val="1"/>
      <w:numFmt w:val="decimal"/>
      <w:lvlText w:val="%4."/>
      <w:lvlJc w:val="left"/>
      <w:pPr>
        <w:ind w:left="2832" w:hanging="324"/>
      </w:pPr>
      <w:rPr>
        <w:rFonts w:hAnsi="Arial Unicode MS"/>
        <w:caps w:val="0"/>
        <w:smallCaps w:val="0"/>
        <w:strike w:val="0"/>
        <w:dstrike w:val="0"/>
        <w:spacing w:val="0"/>
        <w:w w:val="100"/>
        <w:kern w:val="0"/>
        <w:position w:val="0"/>
        <w:highlight w:val="none"/>
        <w:vertAlign w:val="baseline"/>
      </w:rPr>
    </w:lvl>
    <w:lvl w:ilvl="4" w:tplc="4894C190">
      <w:start w:val="1"/>
      <w:numFmt w:val="lowerLetter"/>
      <w:lvlText w:val="%5."/>
      <w:lvlJc w:val="left"/>
      <w:pPr>
        <w:ind w:left="3540" w:hanging="312"/>
      </w:pPr>
      <w:rPr>
        <w:rFonts w:hAnsi="Arial Unicode MS"/>
        <w:caps w:val="0"/>
        <w:smallCaps w:val="0"/>
        <w:strike w:val="0"/>
        <w:dstrike w:val="0"/>
        <w:spacing w:val="0"/>
        <w:w w:val="100"/>
        <w:kern w:val="0"/>
        <w:position w:val="0"/>
        <w:highlight w:val="none"/>
        <w:vertAlign w:val="baseline"/>
      </w:rPr>
    </w:lvl>
    <w:lvl w:ilvl="5" w:tplc="317CB930">
      <w:start w:val="1"/>
      <w:numFmt w:val="lowerRoman"/>
      <w:lvlText w:val="%6."/>
      <w:lvlJc w:val="left"/>
      <w:pPr>
        <w:ind w:left="4248" w:hanging="220"/>
      </w:pPr>
      <w:rPr>
        <w:rFonts w:hAnsi="Arial Unicode MS"/>
        <w:caps w:val="0"/>
        <w:smallCaps w:val="0"/>
        <w:strike w:val="0"/>
        <w:dstrike w:val="0"/>
        <w:spacing w:val="0"/>
        <w:w w:val="100"/>
        <w:kern w:val="0"/>
        <w:position w:val="0"/>
        <w:highlight w:val="none"/>
        <w:vertAlign w:val="baseline"/>
      </w:rPr>
    </w:lvl>
    <w:lvl w:ilvl="6" w:tplc="15FA7F8A">
      <w:start w:val="1"/>
      <w:numFmt w:val="decimal"/>
      <w:lvlText w:val="%7."/>
      <w:lvlJc w:val="left"/>
      <w:pPr>
        <w:ind w:left="4956" w:hanging="288"/>
      </w:pPr>
      <w:rPr>
        <w:rFonts w:hAnsi="Arial Unicode MS"/>
        <w:caps w:val="0"/>
        <w:smallCaps w:val="0"/>
        <w:strike w:val="0"/>
        <w:dstrike w:val="0"/>
        <w:spacing w:val="0"/>
        <w:w w:val="100"/>
        <w:kern w:val="0"/>
        <w:position w:val="0"/>
        <w:highlight w:val="none"/>
        <w:vertAlign w:val="baseline"/>
      </w:rPr>
    </w:lvl>
    <w:lvl w:ilvl="7" w:tplc="672A0BB4">
      <w:start w:val="1"/>
      <w:numFmt w:val="lowerLetter"/>
      <w:lvlText w:val="%8."/>
      <w:lvlJc w:val="left"/>
      <w:pPr>
        <w:ind w:left="5664" w:hanging="276"/>
      </w:pPr>
      <w:rPr>
        <w:rFonts w:hAnsi="Arial Unicode MS"/>
        <w:caps w:val="0"/>
        <w:smallCaps w:val="0"/>
        <w:strike w:val="0"/>
        <w:dstrike w:val="0"/>
        <w:spacing w:val="0"/>
        <w:w w:val="100"/>
        <w:kern w:val="0"/>
        <w:position w:val="0"/>
        <w:highlight w:val="none"/>
        <w:vertAlign w:val="baseline"/>
      </w:rPr>
    </w:lvl>
    <w:lvl w:ilvl="8" w:tplc="6ACEE878">
      <w:start w:val="1"/>
      <w:numFmt w:val="lowerRoman"/>
      <w:lvlText w:val="%9."/>
      <w:lvlJc w:val="left"/>
      <w:pPr>
        <w:ind w:left="6372" w:hanging="184"/>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277F5FC0"/>
    <w:multiLevelType w:val="hybridMultilevel"/>
    <w:tmpl w:val="FD4CD474"/>
    <w:lvl w:ilvl="0" w:tplc="F726262E">
      <w:start w:val="1"/>
      <w:numFmt w:val="decimal"/>
      <w:lvlText w:val="%1."/>
      <w:lvlJc w:val="left"/>
      <w:pPr>
        <w:ind w:left="5700" w:hanging="360"/>
      </w:pPr>
      <w:rPr>
        <w:rFonts w:hint="default"/>
      </w:rPr>
    </w:lvl>
    <w:lvl w:ilvl="1" w:tplc="040E0019" w:tentative="1">
      <w:start w:val="1"/>
      <w:numFmt w:val="lowerLetter"/>
      <w:lvlText w:val="%2."/>
      <w:lvlJc w:val="left"/>
      <w:pPr>
        <w:ind w:left="6420" w:hanging="360"/>
      </w:pPr>
    </w:lvl>
    <w:lvl w:ilvl="2" w:tplc="040E001B" w:tentative="1">
      <w:start w:val="1"/>
      <w:numFmt w:val="lowerRoman"/>
      <w:lvlText w:val="%3."/>
      <w:lvlJc w:val="right"/>
      <w:pPr>
        <w:ind w:left="7140" w:hanging="180"/>
      </w:pPr>
    </w:lvl>
    <w:lvl w:ilvl="3" w:tplc="040E000F" w:tentative="1">
      <w:start w:val="1"/>
      <w:numFmt w:val="decimal"/>
      <w:lvlText w:val="%4."/>
      <w:lvlJc w:val="left"/>
      <w:pPr>
        <w:ind w:left="7860" w:hanging="360"/>
      </w:pPr>
    </w:lvl>
    <w:lvl w:ilvl="4" w:tplc="040E0019" w:tentative="1">
      <w:start w:val="1"/>
      <w:numFmt w:val="lowerLetter"/>
      <w:lvlText w:val="%5."/>
      <w:lvlJc w:val="left"/>
      <w:pPr>
        <w:ind w:left="8580" w:hanging="360"/>
      </w:pPr>
    </w:lvl>
    <w:lvl w:ilvl="5" w:tplc="040E001B" w:tentative="1">
      <w:start w:val="1"/>
      <w:numFmt w:val="lowerRoman"/>
      <w:lvlText w:val="%6."/>
      <w:lvlJc w:val="right"/>
      <w:pPr>
        <w:ind w:left="9300" w:hanging="180"/>
      </w:pPr>
    </w:lvl>
    <w:lvl w:ilvl="6" w:tplc="040E000F" w:tentative="1">
      <w:start w:val="1"/>
      <w:numFmt w:val="decimal"/>
      <w:lvlText w:val="%7."/>
      <w:lvlJc w:val="left"/>
      <w:pPr>
        <w:ind w:left="10020" w:hanging="360"/>
      </w:pPr>
    </w:lvl>
    <w:lvl w:ilvl="7" w:tplc="040E0019" w:tentative="1">
      <w:start w:val="1"/>
      <w:numFmt w:val="lowerLetter"/>
      <w:lvlText w:val="%8."/>
      <w:lvlJc w:val="left"/>
      <w:pPr>
        <w:ind w:left="10740" w:hanging="360"/>
      </w:pPr>
    </w:lvl>
    <w:lvl w:ilvl="8" w:tplc="040E001B" w:tentative="1">
      <w:start w:val="1"/>
      <w:numFmt w:val="lowerRoman"/>
      <w:lvlText w:val="%9."/>
      <w:lvlJc w:val="right"/>
      <w:pPr>
        <w:ind w:left="11460" w:hanging="180"/>
      </w:pPr>
    </w:lvl>
  </w:abstractNum>
  <w:abstractNum w:abstractNumId="11" w15:restartNumberingAfterBreak="0">
    <w:nsid w:val="298633CF"/>
    <w:multiLevelType w:val="multilevel"/>
    <w:tmpl w:val="7B9EC88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CF3C9B"/>
    <w:multiLevelType w:val="hybridMultilevel"/>
    <w:tmpl w:val="6AF25E4A"/>
    <w:styleLink w:val="Importlt4stlus"/>
    <w:lvl w:ilvl="0" w:tplc="C974068A">
      <w:start w:val="1"/>
      <w:numFmt w:val="decimal"/>
      <w:lvlText w:val="%1."/>
      <w:lvlJc w:val="left"/>
      <w:pPr>
        <w:ind w:left="709" w:hanging="283"/>
      </w:pPr>
      <w:rPr>
        <w:rFonts w:hAnsi="Arial Unicode MS"/>
        <w:b/>
        <w:bCs/>
        <w:caps w:val="0"/>
        <w:smallCaps w:val="0"/>
        <w:strike w:val="0"/>
        <w:dstrike w:val="0"/>
        <w:spacing w:val="0"/>
        <w:w w:val="100"/>
        <w:kern w:val="0"/>
        <w:position w:val="0"/>
        <w:highlight w:val="none"/>
        <w:vertAlign w:val="baseline"/>
      </w:rPr>
    </w:lvl>
    <w:lvl w:ilvl="1" w:tplc="3CA8512A">
      <w:start w:val="1"/>
      <w:numFmt w:val="lowerLetter"/>
      <w:lvlText w:val="%2."/>
      <w:lvlJc w:val="left"/>
      <w:pPr>
        <w:ind w:left="1429" w:hanging="283"/>
      </w:pPr>
      <w:rPr>
        <w:rFonts w:hAnsi="Arial Unicode MS"/>
        <w:b/>
        <w:bCs/>
        <w:caps w:val="0"/>
        <w:smallCaps w:val="0"/>
        <w:strike w:val="0"/>
        <w:dstrike w:val="0"/>
        <w:spacing w:val="0"/>
        <w:w w:val="100"/>
        <w:kern w:val="0"/>
        <w:position w:val="0"/>
        <w:highlight w:val="none"/>
        <w:vertAlign w:val="baseline"/>
      </w:rPr>
    </w:lvl>
    <w:lvl w:ilvl="2" w:tplc="4044EDBA">
      <w:start w:val="1"/>
      <w:numFmt w:val="lowerRoman"/>
      <w:lvlText w:val="%3."/>
      <w:lvlJc w:val="left"/>
      <w:pPr>
        <w:ind w:left="2149" w:hanging="223"/>
      </w:pPr>
      <w:rPr>
        <w:rFonts w:hAnsi="Arial Unicode MS"/>
        <w:b/>
        <w:bCs/>
        <w:caps w:val="0"/>
        <w:smallCaps w:val="0"/>
        <w:strike w:val="0"/>
        <w:dstrike w:val="0"/>
        <w:spacing w:val="0"/>
        <w:w w:val="100"/>
        <w:kern w:val="0"/>
        <w:position w:val="0"/>
        <w:highlight w:val="none"/>
        <w:vertAlign w:val="baseline"/>
      </w:rPr>
    </w:lvl>
    <w:lvl w:ilvl="3" w:tplc="9C90BDC6">
      <w:start w:val="1"/>
      <w:numFmt w:val="decimal"/>
      <w:lvlText w:val="%4."/>
      <w:lvlJc w:val="left"/>
      <w:pPr>
        <w:ind w:left="2869" w:hanging="283"/>
      </w:pPr>
      <w:rPr>
        <w:rFonts w:hAnsi="Arial Unicode MS"/>
        <w:b/>
        <w:bCs/>
        <w:caps w:val="0"/>
        <w:smallCaps w:val="0"/>
        <w:strike w:val="0"/>
        <w:dstrike w:val="0"/>
        <w:spacing w:val="0"/>
        <w:w w:val="100"/>
        <w:kern w:val="0"/>
        <w:position w:val="0"/>
        <w:highlight w:val="none"/>
        <w:vertAlign w:val="baseline"/>
      </w:rPr>
    </w:lvl>
    <w:lvl w:ilvl="4" w:tplc="0A34CA2C">
      <w:start w:val="1"/>
      <w:numFmt w:val="lowerLetter"/>
      <w:lvlText w:val="%5."/>
      <w:lvlJc w:val="left"/>
      <w:pPr>
        <w:ind w:left="3589" w:hanging="283"/>
      </w:pPr>
      <w:rPr>
        <w:rFonts w:hAnsi="Arial Unicode MS"/>
        <w:b/>
        <w:bCs/>
        <w:caps w:val="0"/>
        <w:smallCaps w:val="0"/>
        <w:strike w:val="0"/>
        <w:dstrike w:val="0"/>
        <w:spacing w:val="0"/>
        <w:w w:val="100"/>
        <w:kern w:val="0"/>
        <w:position w:val="0"/>
        <w:highlight w:val="none"/>
        <w:vertAlign w:val="baseline"/>
      </w:rPr>
    </w:lvl>
    <w:lvl w:ilvl="5" w:tplc="AB30BE50">
      <w:start w:val="1"/>
      <w:numFmt w:val="lowerRoman"/>
      <w:lvlText w:val="%6."/>
      <w:lvlJc w:val="left"/>
      <w:pPr>
        <w:ind w:left="4309" w:hanging="223"/>
      </w:pPr>
      <w:rPr>
        <w:rFonts w:hAnsi="Arial Unicode MS"/>
        <w:b/>
        <w:bCs/>
        <w:caps w:val="0"/>
        <w:smallCaps w:val="0"/>
        <w:strike w:val="0"/>
        <w:dstrike w:val="0"/>
        <w:spacing w:val="0"/>
        <w:w w:val="100"/>
        <w:kern w:val="0"/>
        <w:position w:val="0"/>
        <w:highlight w:val="none"/>
        <w:vertAlign w:val="baseline"/>
      </w:rPr>
    </w:lvl>
    <w:lvl w:ilvl="6" w:tplc="97227F40">
      <w:start w:val="1"/>
      <w:numFmt w:val="decimal"/>
      <w:lvlText w:val="%7."/>
      <w:lvlJc w:val="left"/>
      <w:pPr>
        <w:ind w:left="5029" w:hanging="283"/>
      </w:pPr>
      <w:rPr>
        <w:rFonts w:hAnsi="Arial Unicode MS"/>
        <w:b/>
        <w:bCs/>
        <w:caps w:val="0"/>
        <w:smallCaps w:val="0"/>
        <w:strike w:val="0"/>
        <w:dstrike w:val="0"/>
        <w:spacing w:val="0"/>
        <w:w w:val="100"/>
        <w:kern w:val="0"/>
        <w:position w:val="0"/>
        <w:highlight w:val="none"/>
        <w:vertAlign w:val="baseline"/>
      </w:rPr>
    </w:lvl>
    <w:lvl w:ilvl="7" w:tplc="197AE484">
      <w:start w:val="1"/>
      <w:numFmt w:val="lowerLetter"/>
      <w:lvlText w:val="%8."/>
      <w:lvlJc w:val="left"/>
      <w:pPr>
        <w:ind w:left="5749" w:hanging="283"/>
      </w:pPr>
      <w:rPr>
        <w:rFonts w:hAnsi="Arial Unicode MS"/>
        <w:b/>
        <w:bCs/>
        <w:caps w:val="0"/>
        <w:smallCaps w:val="0"/>
        <w:strike w:val="0"/>
        <w:dstrike w:val="0"/>
        <w:spacing w:val="0"/>
        <w:w w:val="100"/>
        <w:kern w:val="0"/>
        <w:position w:val="0"/>
        <w:highlight w:val="none"/>
        <w:vertAlign w:val="baseline"/>
      </w:rPr>
    </w:lvl>
    <w:lvl w:ilvl="8" w:tplc="20A01E04">
      <w:start w:val="1"/>
      <w:numFmt w:val="lowerRoman"/>
      <w:lvlText w:val="%9."/>
      <w:lvlJc w:val="left"/>
      <w:pPr>
        <w:ind w:left="6469" w:hanging="223"/>
      </w:pPr>
      <w:rPr>
        <w:rFonts w:hAnsi="Arial Unicode MS"/>
        <w:b/>
        <w:bCs/>
        <w:caps w:val="0"/>
        <w:smallCaps w:val="0"/>
        <w:strike w:val="0"/>
        <w:dstrike w:val="0"/>
        <w:spacing w:val="0"/>
        <w:w w:val="100"/>
        <w:kern w:val="0"/>
        <w:position w:val="0"/>
        <w:highlight w:val="none"/>
        <w:vertAlign w:val="baseline"/>
      </w:rPr>
    </w:lvl>
  </w:abstractNum>
  <w:abstractNum w:abstractNumId="13" w15:restartNumberingAfterBreak="0">
    <w:nsid w:val="323A0A3B"/>
    <w:multiLevelType w:val="hybridMultilevel"/>
    <w:tmpl w:val="6890CC96"/>
    <w:lvl w:ilvl="0" w:tplc="326CA73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9ECA541A">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3468C72">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E428A44">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F3CC715C">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64AC8FEE">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F9C3170">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FE24AC0">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950831E">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355E098E"/>
    <w:multiLevelType w:val="multilevel"/>
    <w:tmpl w:val="7A9292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D3674"/>
    <w:multiLevelType w:val="multilevel"/>
    <w:tmpl w:val="5D5E649A"/>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423E76D6"/>
    <w:multiLevelType w:val="hybridMultilevel"/>
    <w:tmpl w:val="6D083640"/>
    <w:numStyleLink w:val="Importlt5stlus"/>
  </w:abstractNum>
  <w:abstractNum w:abstractNumId="17" w15:restartNumberingAfterBreak="0">
    <w:nsid w:val="456F087D"/>
    <w:multiLevelType w:val="hybridMultilevel"/>
    <w:tmpl w:val="FEE8B41E"/>
    <w:lvl w:ilvl="0" w:tplc="4476B40E">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627DB7"/>
    <w:multiLevelType w:val="hybridMultilevel"/>
    <w:tmpl w:val="44B64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A1370A5"/>
    <w:multiLevelType w:val="multilevel"/>
    <w:tmpl w:val="B93841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AB554ED"/>
    <w:multiLevelType w:val="hybridMultilevel"/>
    <w:tmpl w:val="9BA8173C"/>
    <w:lvl w:ilvl="0" w:tplc="C79060CE">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26A2A26A">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29646CC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95102894">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31262E8">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C5140976">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19EF12A">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D65E34">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61AA2A68">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1" w15:restartNumberingAfterBreak="0">
    <w:nsid w:val="4D0D36A4"/>
    <w:multiLevelType w:val="hybridMultilevel"/>
    <w:tmpl w:val="6AF25E4A"/>
    <w:numStyleLink w:val="Importlt4stlus"/>
  </w:abstractNum>
  <w:abstractNum w:abstractNumId="22" w15:restartNumberingAfterBreak="0">
    <w:nsid w:val="4F192643"/>
    <w:multiLevelType w:val="hybridMultilevel"/>
    <w:tmpl w:val="49C8D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4B3BA8"/>
    <w:multiLevelType w:val="hybridMultilevel"/>
    <w:tmpl w:val="A350A38C"/>
    <w:lvl w:ilvl="0" w:tplc="A18E64A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8E776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4326552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82238E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862C1B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68064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B1295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8661EA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E1C929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4" w15:restartNumberingAfterBreak="0">
    <w:nsid w:val="57F7719E"/>
    <w:multiLevelType w:val="hybridMultilevel"/>
    <w:tmpl w:val="6B38A250"/>
    <w:lvl w:ilvl="0" w:tplc="B99C2B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84E6F75"/>
    <w:multiLevelType w:val="hybridMultilevel"/>
    <w:tmpl w:val="6D083640"/>
    <w:styleLink w:val="Importlt5stlus"/>
    <w:lvl w:ilvl="0" w:tplc="A42A56E2">
      <w:start w:val="1"/>
      <w:numFmt w:val="decimal"/>
      <w:lvlText w:val="%1."/>
      <w:lvlJc w:val="left"/>
      <w:pPr>
        <w:ind w:left="709" w:hanging="283"/>
      </w:pPr>
      <w:rPr>
        <w:rFonts w:hAnsi="Arial Unicode MS"/>
        <w:b/>
        <w:bCs/>
        <w:caps w:val="0"/>
        <w:smallCaps w:val="0"/>
        <w:strike w:val="0"/>
        <w:dstrike w:val="0"/>
        <w:spacing w:val="0"/>
        <w:w w:val="100"/>
        <w:kern w:val="0"/>
        <w:position w:val="0"/>
        <w:highlight w:val="none"/>
        <w:vertAlign w:val="baseline"/>
      </w:rPr>
    </w:lvl>
    <w:lvl w:ilvl="1" w:tplc="7E62E11C">
      <w:start w:val="1"/>
      <w:numFmt w:val="lowerLetter"/>
      <w:lvlText w:val="%2."/>
      <w:lvlJc w:val="left"/>
      <w:pPr>
        <w:ind w:left="1417" w:hanging="271"/>
      </w:pPr>
      <w:rPr>
        <w:rFonts w:hAnsi="Arial Unicode MS"/>
        <w:b/>
        <w:bCs/>
        <w:caps w:val="0"/>
        <w:smallCaps w:val="0"/>
        <w:strike w:val="0"/>
        <w:dstrike w:val="0"/>
        <w:spacing w:val="0"/>
        <w:w w:val="100"/>
        <w:kern w:val="0"/>
        <w:position w:val="0"/>
        <w:highlight w:val="none"/>
        <w:vertAlign w:val="baseline"/>
      </w:rPr>
    </w:lvl>
    <w:lvl w:ilvl="2" w:tplc="9ADEAB28">
      <w:start w:val="1"/>
      <w:numFmt w:val="lowerRoman"/>
      <w:lvlText w:val="%3."/>
      <w:lvlJc w:val="left"/>
      <w:pPr>
        <w:ind w:left="2125" w:hanging="189"/>
      </w:pPr>
      <w:rPr>
        <w:rFonts w:hAnsi="Arial Unicode MS"/>
        <w:b/>
        <w:bCs/>
        <w:caps w:val="0"/>
        <w:smallCaps w:val="0"/>
        <w:strike w:val="0"/>
        <w:dstrike w:val="0"/>
        <w:spacing w:val="0"/>
        <w:w w:val="100"/>
        <w:kern w:val="0"/>
        <w:position w:val="0"/>
        <w:highlight w:val="none"/>
        <w:vertAlign w:val="baseline"/>
      </w:rPr>
    </w:lvl>
    <w:lvl w:ilvl="3" w:tplc="98DCCA20">
      <w:start w:val="1"/>
      <w:numFmt w:val="decimal"/>
      <w:lvlText w:val="%4."/>
      <w:lvlJc w:val="left"/>
      <w:pPr>
        <w:ind w:left="2833" w:hanging="247"/>
      </w:pPr>
      <w:rPr>
        <w:rFonts w:hAnsi="Arial Unicode MS"/>
        <w:b/>
        <w:bCs/>
        <w:caps w:val="0"/>
        <w:smallCaps w:val="0"/>
        <w:strike w:val="0"/>
        <w:dstrike w:val="0"/>
        <w:spacing w:val="0"/>
        <w:w w:val="100"/>
        <w:kern w:val="0"/>
        <w:position w:val="0"/>
        <w:highlight w:val="none"/>
        <w:vertAlign w:val="baseline"/>
      </w:rPr>
    </w:lvl>
    <w:lvl w:ilvl="4" w:tplc="D24E8C4A">
      <w:start w:val="1"/>
      <w:numFmt w:val="lowerLetter"/>
      <w:lvlText w:val="%5."/>
      <w:lvlJc w:val="left"/>
      <w:pPr>
        <w:ind w:left="3541" w:hanging="235"/>
      </w:pPr>
      <w:rPr>
        <w:rFonts w:hAnsi="Arial Unicode MS"/>
        <w:b/>
        <w:bCs/>
        <w:caps w:val="0"/>
        <w:smallCaps w:val="0"/>
        <w:strike w:val="0"/>
        <w:dstrike w:val="0"/>
        <w:spacing w:val="0"/>
        <w:w w:val="100"/>
        <w:kern w:val="0"/>
        <w:position w:val="0"/>
        <w:highlight w:val="none"/>
        <w:vertAlign w:val="baseline"/>
      </w:rPr>
    </w:lvl>
    <w:lvl w:ilvl="5" w:tplc="5D725A00">
      <w:start w:val="1"/>
      <w:numFmt w:val="lowerRoman"/>
      <w:suff w:val="nothing"/>
      <w:lvlText w:val="%6."/>
      <w:lvlJc w:val="left"/>
      <w:pPr>
        <w:ind w:left="4249" w:hanging="153"/>
      </w:pPr>
      <w:rPr>
        <w:rFonts w:hAnsi="Arial Unicode MS"/>
        <w:b/>
        <w:bCs/>
        <w:caps w:val="0"/>
        <w:smallCaps w:val="0"/>
        <w:strike w:val="0"/>
        <w:dstrike w:val="0"/>
        <w:spacing w:val="0"/>
        <w:w w:val="100"/>
        <w:kern w:val="0"/>
        <w:position w:val="0"/>
        <w:highlight w:val="none"/>
        <w:vertAlign w:val="baseline"/>
      </w:rPr>
    </w:lvl>
    <w:lvl w:ilvl="6" w:tplc="17600AC4">
      <w:start w:val="1"/>
      <w:numFmt w:val="decimal"/>
      <w:lvlText w:val="%7."/>
      <w:lvlJc w:val="left"/>
      <w:pPr>
        <w:ind w:left="4957" w:hanging="211"/>
      </w:pPr>
      <w:rPr>
        <w:rFonts w:hAnsi="Arial Unicode MS"/>
        <w:b/>
        <w:bCs/>
        <w:caps w:val="0"/>
        <w:smallCaps w:val="0"/>
        <w:strike w:val="0"/>
        <w:dstrike w:val="0"/>
        <w:spacing w:val="0"/>
        <w:w w:val="100"/>
        <w:kern w:val="0"/>
        <w:position w:val="0"/>
        <w:highlight w:val="none"/>
        <w:vertAlign w:val="baseline"/>
      </w:rPr>
    </w:lvl>
    <w:lvl w:ilvl="7" w:tplc="5BF06748">
      <w:start w:val="1"/>
      <w:numFmt w:val="lowerLetter"/>
      <w:lvlText w:val="%8."/>
      <w:lvlJc w:val="left"/>
      <w:pPr>
        <w:ind w:left="5665" w:hanging="199"/>
      </w:pPr>
      <w:rPr>
        <w:rFonts w:hAnsi="Arial Unicode MS"/>
        <w:b/>
        <w:bCs/>
        <w:caps w:val="0"/>
        <w:smallCaps w:val="0"/>
        <w:strike w:val="0"/>
        <w:dstrike w:val="0"/>
        <w:spacing w:val="0"/>
        <w:w w:val="100"/>
        <w:kern w:val="0"/>
        <w:position w:val="0"/>
        <w:highlight w:val="none"/>
        <w:vertAlign w:val="baseline"/>
      </w:rPr>
    </w:lvl>
    <w:lvl w:ilvl="8" w:tplc="97A62806">
      <w:start w:val="1"/>
      <w:numFmt w:val="lowerRoman"/>
      <w:suff w:val="nothing"/>
      <w:lvlText w:val="%9."/>
      <w:lvlJc w:val="left"/>
      <w:pPr>
        <w:ind w:left="6373" w:hanging="117"/>
      </w:pPr>
      <w:rPr>
        <w:rFonts w:hAnsi="Arial Unicode MS"/>
        <w:b/>
        <w:bCs/>
        <w:caps w:val="0"/>
        <w:smallCaps w:val="0"/>
        <w:strike w:val="0"/>
        <w:dstrike w:val="0"/>
        <w:spacing w:val="0"/>
        <w:w w:val="100"/>
        <w:kern w:val="0"/>
        <w:position w:val="0"/>
        <w:highlight w:val="none"/>
        <w:vertAlign w:val="baseline"/>
      </w:rPr>
    </w:lvl>
  </w:abstractNum>
  <w:abstractNum w:abstractNumId="26" w15:restartNumberingAfterBreak="0">
    <w:nsid w:val="5B271D90"/>
    <w:multiLevelType w:val="hybridMultilevel"/>
    <w:tmpl w:val="B69649C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C893B46"/>
    <w:multiLevelType w:val="hybridMultilevel"/>
    <w:tmpl w:val="504CF1EC"/>
    <w:lvl w:ilvl="0" w:tplc="7FEC27EC">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E3ACC072">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A0ECA32">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622F04E">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E60A82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5C44FA12">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2AF41AAE">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25E3684">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D3A4DD18">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5EAA71E1"/>
    <w:multiLevelType w:val="hybridMultilevel"/>
    <w:tmpl w:val="4B64989A"/>
    <w:lvl w:ilvl="0" w:tplc="FA762B1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32CFD7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4AC0F6D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1F84863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6AA83A0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B04851F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22A2A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CBFAEE3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4D34153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5EFE082E"/>
    <w:multiLevelType w:val="hybridMultilevel"/>
    <w:tmpl w:val="48A2E0BE"/>
    <w:lvl w:ilvl="0" w:tplc="B99C2B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0AB45D7"/>
    <w:multiLevelType w:val="hybridMultilevel"/>
    <w:tmpl w:val="1A741B14"/>
    <w:numStyleLink w:val="Importlt6stlus"/>
  </w:abstractNum>
  <w:abstractNum w:abstractNumId="31" w15:restartNumberingAfterBreak="0">
    <w:nsid w:val="618D3B90"/>
    <w:multiLevelType w:val="hybridMultilevel"/>
    <w:tmpl w:val="4D10F1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7D46CFA"/>
    <w:multiLevelType w:val="hybridMultilevel"/>
    <w:tmpl w:val="E94E19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BA31801"/>
    <w:multiLevelType w:val="hybridMultilevel"/>
    <w:tmpl w:val="1A741B14"/>
    <w:numStyleLink w:val="Importlt6stlus"/>
  </w:abstractNum>
  <w:abstractNum w:abstractNumId="34" w15:restartNumberingAfterBreak="0">
    <w:nsid w:val="6E644998"/>
    <w:multiLevelType w:val="hybridMultilevel"/>
    <w:tmpl w:val="1ED8C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08D1F99"/>
    <w:multiLevelType w:val="multilevel"/>
    <w:tmpl w:val="82CEAED8"/>
    <w:lvl w:ilvl="0">
      <w:start w:val="1"/>
      <w:numFmt w:val="decimal"/>
      <w:lvlText w:val="%1."/>
      <w:lvlJc w:val="left"/>
      <w:pPr>
        <w:ind w:left="720" w:hanging="360"/>
      </w:p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77F827E1"/>
    <w:multiLevelType w:val="hybridMultilevel"/>
    <w:tmpl w:val="1A741B14"/>
    <w:styleLink w:val="Importlt6stlus"/>
    <w:lvl w:ilvl="0" w:tplc="58CCFF02">
      <w:start w:val="1"/>
      <w:numFmt w:val="decimal"/>
      <w:lvlText w:val="%1)"/>
      <w:lvlJc w:val="left"/>
      <w:pPr>
        <w:ind w:left="708" w:hanging="360"/>
      </w:pPr>
      <w:rPr>
        <w:rFonts w:hAnsi="Arial Unicode MS"/>
        <w:caps w:val="0"/>
        <w:smallCaps w:val="0"/>
        <w:strike w:val="0"/>
        <w:dstrike w:val="0"/>
        <w:spacing w:val="0"/>
        <w:w w:val="100"/>
        <w:kern w:val="0"/>
        <w:position w:val="0"/>
        <w:highlight w:val="none"/>
        <w:vertAlign w:val="baseline"/>
      </w:rPr>
    </w:lvl>
    <w:lvl w:ilvl="1" w:tplc="7BA83902">
      <w:start w:val="1"/>
      <w:numFmt w:val="lowerLetter"/>
      <w:lvlText w:val="%2."/>
      <w:lvlJc w:val="left"/>
      <w:pPr>
        <w:ind w:left="1428" w:hanging="360"/>
      </w:pPr>
      <w:rPr>
        <w:rFonts w:hAnsi="Arial Unicode MS"/>
        <w:caps w:val="0"/>
        <w:smallCaps w:val="0"/>
        <w:strike w:val="0"/>
        <w:dstrike w:val="0"/>
        <w:spacing w:val="0"/>
        <w:w w:val="100"/>
        <w:kern w:val="0"/>
        <w:position w:val="0"/>
        <w:highlight w:val="none"/>
        <w:vertAlign w:val="baseline"/>
      </w:rPr>
    </w:lvl>
    <w:lvl w:ilvl="2" w:tplc="5AA87712">
      <w:start w:val="1"/>
      <w:numFmt w:val="lowerRoman"/>
      <w:lvlText w:val="%3."/>
      <w:lvlJc w:val="left"/>
      <w:pPr>
        <w:ind w:left="2148" w:hanging="280"/>
      </w:pPr>
      <w:rPr>
        <w:rFonts w:hAnsi="Arial Unicode MS"/>
        <w:caps w:val="0"/>
        <w:smallCaps w:val="0"/>
        <w:strike w:val="0"/>
        <w:dstrike w:val="0"/>
        <w:spacing w:val="0"/>
        <w:w w:val="100"/>
        <w:kern w:val="0"/>
        <w:position w:val="0"/>
        <w:highlight w:val="none"/>
        <w:vertAlign w:val="baseline"/>
      </w:rPr>
    </w:lvl>
    <w:lvl w:ilvl="3" w:tplc="4DA62988">
      <w:start w:val="1"/>
      <w:numFmt w:val="decimal"/>
      <w:lvlText w:val="%4."/>
      <w:lvlJc w:val="left"/>
      <w:pPr>
        <w:ind w:left="2868" w:hanging="360"/>
      </w:pPr>
      <w:rPr>
        <w:rFonts w:hAnsi="Arial Unicode MS"/>
        <w:caps w:val="0"/>
        <w:smallCaps w:val="0"/>
        <w:strike w:val="0"/>
        <w:dstrike w:val="0"/>
        <w:spacing w:val="0"/>
        <w:w w:val="100"/>
        <w:kern w:val="0"/>
        <w:position w:val="0"/>
        <w:highlight w:val="none"/>
        <w:vertAlign w:val="baseline"/>
      </w:rPr>
    </w:lvl>
    <w:lvl w:ilvl="4" w:tplc="B3FEA48C">
      <w:start w:val="1"/>
      <w:numFmt w:val="lowerLetter"/>
      <w:lvlText w:val="%5."/>
      <w:lvlJc w:val="left"/>
      <w:pPr>
        <w:ind w:left="3588" w:hanging="360"/>
      </w:pPr>
      <w:rPr>
        <w:rFonts w:hAnsi="Arial Unicode MS"/>
        <w:caps w:val="0"/>
        <w:smallCaps w:val="0"/>
        <w:strike w:val="0"/>
        <w:dstrike w:val="0"/>
        <w:spacing w:val="0"/>
        <w:w w:val="100"/>
        <w:kern w:val="0"/>
        <w:position w:val="0"/>
        <w:highlight w:val="none"/>
        <w:vertAlign w:val="baseline"/>
      </w:rPr>
    </w:lvl>
    <w:lvl w:ilvl="5" w:tplc="FF1C9CF4">
      <w:start w:val="1"/>
      <w:numFmt w:val="lowerRoman"/>
      <w:lvlText w:val="%6."/>
      <w:lvlJc w:val="left"/>
      <w:pPr>
        <w:ind w:left="4308" w:hanging="280"/>
      </w:pPr>
      <w:rPr>
        <w:rFonts w:hAnsi="Arial Unicode MS"/>
        <w:caps w:val="0"/>
        <w:smallCaps w:val="0"/>
        <w:strike w:val="0"/>
        <w:dstrike w:val="0"/>
        <w:spacing w:val="0"/>
        <w:w w:val="100"/>
        <w:kern w:val="0"/>
        <w:position w:val="0"/>
        <w:highlight w:val="none"/>
        <w:vertAlign w:val="baseline"/>
      </w:rPr>
    </w:lvl>
    <w:lvl w:ilvl="6" w:tplc="A2E232E6">
      <w:start w:val="1"/>
      <w:numFmt w:val="decimal"/>
      <w:lvlText w:val="%7."/>
      <w:lvlJc w:val="left"/>
      <w:pPr>
        <w:ind w:left="5028" w:hanging="360"/>
      </w:pPr>
      <w:rPr>
        <w:rFonts w:hAnsi="Arial Unicode MS"/>
        <w:caps w:val="0"/>
        <w:smallCaps w:val="0"/>
        <w:strike w:val="0"/>
        <w:dstrike w:val="0"/>
        <w:spacing w:val="0"/>
        <w:w w:val="100"/>
        <w:kern w:val="0"/>
        <w:position w:val="0"/>
        <w:highlight w:val="none"/>
        <w:vertAlign w:val="baseline"/>
      </w:rPr>
    </w:lvl>
    <w:lvl w:ilvl="7" w:tplc="232CA0E0">
      <w:start w:val="1"/>
      <w:numFmt w:val="lowerLetter"/>
      <w:lvlText w:val="%8."/>
      <w:lvlJc w:val="left"/>
      <w:pPr>
        <w:ind w:left="5748" w:hanging="360"/>
      </w:pPr>
      <w:rPr>
        <w:rFonts w:hAnsi="Arial Unicode MS"/>
        <w:caps w:val="0"/>
        <w:smallCaps w:val="0"/>
        <w:strike w:val="0"/>
        <w:dstrike w:val="0"/>
        <w:spacing w:val="0"/>
        <w:w w:val="100"/>
        <w:kern w:val="0"/>
        <w:position w:val="0"/>
        <w:highlight w:val="none"/>
        <w:vertAlign w:val="baseline"/>
      </w:rPr>
    </w:lvl>
    <w:lvl w:ilvl="8" w:tplc="2250CA72">
      <w:start w:val="1"/>
      <w:numFmt w:val="lowerRoman"/>
      <w:lvlText w:val="%9."/>
      <w:lvlJc w:val="left"/>
      <w:pPr>
        <w:ind w:left="6468" w:hanging="280"/>
      </w:pPr>
      <w:rPr>
        <w:rFonts w:hAnsi="Arial Unicode MS"/>
        <w:caps w:val="0"/>
        <w:smallCaps w:val="0"/>
        <w:strike w:val="0"/>
        <w:dstrike w:val="0"/>
        <w:spacing w:val="0"/>
        <w:w w:val="100"/>
        <w:kern w:val="0"/>
        <w:position w:val="0"/>
        <w:highlight w:val="none"/>
        <w:vertAlign w:val="baseline"/>
      </w:rPr>
    </w:lvl>
  </w:abstractNum>
  <w:abstractNum w:abstractNumId="37" w15:restartNumberingAfterBreak="0">
    <w:nsid w:val="7C837A12"/>
    <w:multiLevelType w:val="hybridMultilevel"/>
    <w:tmpl w:val="DCC87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E653155"/>
    <w:multiLevelType w:val="hybridMultilevel"/>
    <w:tmpl w:val="CF04535E"/>
    <w:numStyleLink w:val="Importlt7stlus"/>
  </w:abstractNum>
  <w:abstractNum w:abstractNumId="39" w15:restartNumberingAfterBreak="0">
    <w:nsid w:val="7E6F2CE8"/>
    <w:multiLevelType w:val="hybridMultilevel"/>
    <w:tmpl w:val="CEB483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35"/>
  </w:num>
  <w:num w:numId="3">
    <w:abstractNumId w:val="19"/>
  </w:num>
  <w:num w:numId="4">
    <w:abstractNumId w:val="24"/>
  </w:num>
  <w:num w:numId="5">
    <w:abstractNumId w:val="22"/>
  </w:num>
  <w:num w:numId="6">
    <w:abstractNumId w:val="14"/>
  </w:num>
  <w:num w:numId="7">
    <w:abstractNumId w:val="10"/>
  </w:num>
  <w:num w:numId="8">
    <w:abstractNumId w:val="32"/>
  </w:num>
  <w:num w:numId="9">
    <w:abstractNumId w:val="17"/>
  </w:num>
  <w:num w:numId="10">
    <w:abstractNumId w:val="6"/>
  </w:num>
  <w:num w:numId="11">
    <w:abstractNumId w:val="31"/>
  </w:num>
  <w:num w:numId="12">
    <w:abstractNumId w:val="34"/>
  </w:num>
  <w:num w:numId="13">
    <w:abstractNumId w:val="18"/>
  </w:num>
  <w:num w:numId="14">
    <w:abstractNumId w:val="26"/>
  </w:num>
  <w:num w:numId="15">
    <w:abstractNumId w:val="11"/>
  </w:num>
  <w:num w:numId="16">
    <w:abstractNumId w:val="4"/>
  </w:num>
  <w:num w:numId="17">
    <w:abstractNumId w:val="2"/>
  </w:num>
  <w:num w:numId="18">
    <w:abstractNumId w:val="28"/>
  </w:num>
  <w:num w:numId="19">
    <w:abstractNumId w:val="23"/>
  </w:num>
  <w:num w:numId="20">
    <w:abstractNumId w:val="5"/>
  </w:num>
  <w:num w:numId="21">
    <w:abstractNumId w:val="12"/>
  </w:num>
  <w:num w:numId="22">
    <w:abstractNumId w:val="21"/>
  </w:num>
  <w:num w:numId="23">
    <w:abstractNumId w:val="36"/>
  </w:num>
  <w:num w:numId="24">
    <w:abstractNumId w:val="30"/>
  </w:num>
  <w:num w:numId="25">
    <w:abstractNumId w:val="3"/>
  </w:num>
  <w:num w:numId="26">
    <w:abstractNumId w:val="37"/>
  </w:num>
  <w:num w:numId="27">
    <w:abstractNumId w:val="0"/>
  </w:num>
  <w:num w:numId="28">
    <w:abstractNumId w:val="8"/>
  </w:num>
  <w:num w:numId="29">
    <w:abstractNumId w:val="8"/>
    <w:lvlOverride w:ilvl="0">
      <w:lvl w:ilvl="0" w:tplc="18421676">
        <w:start w:val="1"/>
        <w:numFmt w:val="upperRoman"/>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C122CE8">
        <w:start w:val="1"/>
        <w:numFmt w:val="lowerLetter"/>
        <w:lvlText w:val="%2."/>
        <w:lvlJc w:val="left"/>
        <w:pPr>
          <w:ind w:left="107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E108DB4">
        <w:start w:val="1"/>
        <w:numFmt w:val="lowerRoman"/>
        <w:lvlText w:val="%3."/>
        <w:lvlJc w:val="left"/>
        <w:pPr>
          <w:ind w:left="179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CE4C716">
        <w:start w:val="1"/>
        <w:numFmt w:val="decimal"/>
        <w:lvlText w:val="%4."/>
        <w:lvlJc w:val="left"/>
        <w:pPr>
          <w:ind w:left="251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0FA4A60">
        <w:start w:val="1"/>
        <w:numFmt w:val="lowerLetter"/>
        <w:lvlText w:val="%5."/>
        <w:lvlJc w:val="left"/>
        <w:pPr>
          <w:ind w:left="323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A086B44">
        <w:start w:val="1"/>
        <w:numFmt w:val="lowerRoman"/>
        <w:lvlText w:val="%6."/>
        <w:lvlJc w:val="left"/>
        <w:pPr>
          <w:ind w:left="395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BC89046">
        <w:start w:val="1"/>
        <w:numFmt w:val="decimal"/>
        <w:lvlText w:val="%7."/>
        <w:lvlJc w:val="left"/>
        <w:pPr>
          <w:ind w:left="467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F90771A">
        <w:start w:val="1"/>
        <w:numFmt w:val="lowerLetter"/>
        <w:lvlText w:val="%8."/>
        <w:lvlJc w:val="left"/>
        <w:pPr>
          <w:ind w:left="539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C425F10">
        <w:start w:val="1"/>
        <w:numFmt w:val="lowerRoman"/>
        <w:lvlText w:val="%9."/>
        <w:lvlJc w:val="left"/>
        <w:pPr>
          <w:ind w:left="611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7"/>
  </w:num>
  <w:num w:numId="31">
    <w:abstractNumId w:val="20"/>
  </w:num>
  <w:num w:numId="32">
    <w:abstractNumId w:val="13"/>
  </w:num>
  <w:num w:numId="33">
    <w:abstractNumId w:val="8"/>
    <w:lvlOverride w:ilvl="0">
      <w:startOverride w:val="4"/>
    </w:lvlOverride>
  </w:num>
  <w:num w:numId="34">
    <w:abstractNumId w:val="25"/>
  </w:num>
  <w:num w:numId="35">
    <w:abstractNumId w:val="16"/>
  </w:num>
  <w:num w:numId="36">
    <w:abstractNumId w:val="9"/>
  </w:num>
  <w:num w:numId="37">
    <w:abstractNumId w:val="38"/>
  </w:num>
  <w:num w:numId="38">
    <w:abstractNumId w:val="33"/>
  </w:num>
  <w:num w:numId="39">
    <w:abstractNumId w:val="8"/>
    <w:lvlOverride w:ilvl="0">
      <w:startOverride w:val="5"/>
    </w:lvlOverride>
  </w:num>
  <w:num w:numId="40">
    <w:abstractNumId w:val="8"/>
    <w:lvlOverride w:ilvl="0">
      <w:startOverride w:val="6"/>
    </w:lvlOverride>
  </w:num>
  <w:num w:numId="41">
    <w:abstractNumId w:val="29"/>
  </w:num>
  <w:num w:numId="42">
    <w:abstractNumId w:val="1"/>
  </w:num>
  <w:num w:numId="43">
    <w:abstractNumId w:val="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6"/>
    <w:rsid w:val="001A74E8"/>
    <w:rsid w:val="001C31A6"/>
    <w:rsid w:val="002A2E51"/>
    <w:rsid w:val="005F096C"/>
    <w:rsid w:val="00761B78"/>
    <w:rsid w:val="007F2F44"/>
    <w:rsid w:val="0081329F"/>
    <w:rsid w:val="00833A0C"/>
    <w:rsid w:val="00847FEE"/>
    <w:rsid w:val="009B2E81"/>
    <w:rsid w:val="009B6208"/>
    <w:rsid w:val="00AA2697"/>
    <w:rsid w:val="00B921B7"/>
    <w:rsid w:val="00BA5B69"/>
    <w:rsid w:val="00C613ED"/>
    <w:rsid w:val="00CE30F9"/>
    <w:rsid w:val="00F543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03A4E-728A-4421-A762-7A38FB68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31A6"/>
  </w:style>
  <w:style w:type="paragraph" w:styleId="Cmsor1">
    <w:name w:val="heading 1"/>
    <w:basedOn w:val="Norml"/>
    <w:link w:val="Cmsor1Char"/>
    <w:uiPriority w:val="9"/>
    <w:qFormat/>
    <w:rsid w:val="001C3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C31A6"/>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1C31A6"/>
    <w:pPr>
      <w:spacing w:after="200" w:line="276" w:lineRule="auto"/>
      <w:ind w:left="720"/>
      <w:contextualSpacing/>
    </w:pPr>
  </w:style>
  <w:style w:type="paragraph" w:styleId="Cm">
    <w:name w:val="Title"/>
    <w:basedOn w:val="Norml"/>
    <w:next w:val="Norml"/>
    <w:link w:val="CmChar"/>
    <w:qFormat/>
    <w:rsid w:val="001C31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1C31A6"/>
    <w:rPr>
      <w:rFonts w:asciiTheme="majorHAnsi" w:eastAsiaTheme="majorEastAsia" w:hAnsiTheme="majorHAnsi" w:cstheme="majorBidi"/>
      <w:color w:val="17365D" w:themeColor="text2" w:themeShade="BF"/>
      <w:spacing w:val="5"/>
      <w:kern w:val="28"/>
      <w:sz w:val="52"/>
      <w:szCs w:val="52"/>
    </w:rPr>
  </w:style>
  <w:style w:type="paragraph" w:customStyle="1" w:styleId="Szvegtrzs21">
    <w:name w:val="Szövegtörzs 21"/>
    <w:basedOn w:val="Norml"/>
    <w:rsid w:val="001C31A6"/>
    <w:pPr>
      <w:spacing w:before="120" w:after="0" w:line="240" w:lineRule="auto"/>
      <w:ind w:left="284"/>
      <w:jc w:val="both"/>
    </w:pPr>
    <w:rPr>
      <w:rFonts w:ascii="Times New Roman" w:eastAsia="Times New Roman" w:hAnsi="Times New Roman" w:cs="Times New Roman"/>
      <w:sz w:val="28"/>
      <w:szCs w:val="20"/>
      <w:lang w:eastAsia="hu-HU"/>
    </w:rPr>
  </w:style>
  <w:style w:type="paragraph" w:styleId="NormlWeb">
    <w:name w:val="Normal (Web)"/>
    <w:basedOn w:val="Norml"/>
    <w:uiPriority w:val="99"/>
    <w:rsid w:val="001C31A6"/>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1C31A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C31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C31A6"/>
    <w:rPr>
      <w:rFonts w:ascii="Tahoma" w:hAnsi="Tahoma" w:cs="Tahoma"/>
      <w:sz w:val="16"/>
      <w:szCs w:val="16"/>
    </w:rPr>
  </w:style>
  <w:style w:type="paragraph" w:styleId="lfej">
    <w:name w:val="header"/>
    <w:basedOn w:val="Norml"/>
    <w:link w:val="lfejChar"/>
    <w:uiPriority w:val="99"/>
    <w:semiHidden/>
    <w:unhideWhenUsed/>
    <w:rsid w:val="001C31A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C31A6"/>
  </w:style>
  <w:style w:type="paragraph" w:styleId="llb">
    <w:name w:val="footer"/>
    <w:basedOn w:val="Norml"/>
    <w:link w:val="llbChar"/>
    <w:unhideWhenUsed/>
    <w:rsid w:val="001C31A6"/>
    <w:pPr>
      <w:tabs>
        <w:tab w:val="center" w:pos="4536"/>
        <w:tab w:val="right" w:pos="9072"/>
      </w:tabs>
      <w:spacing w:after="0" w:line="240" w:lineRule="auto"/>
    </w:pPr>
  </w:style>
  <w:style w:type="character" w:customStyle="1" w:styleId="llbChar">
    <w:name w:val="Élőláb Char"/>
    <w:basedOn w:val="Bekezdsalapbettpusa"/>
    <w:link w:val="llb"/>
    <w:rsid w:val="001C31A6"/>
  </w:style>
  <w:style w:type="paragraph" w:styleId="Szvegtrzs">
    <w:name w:val="Body Text"/>
    <w:basedOn w:val="Norml"/>
    <w:link w:val="SzvegtrzsChar"/>
    <w:uiPriority w:val="99"/>
    <w:rsid w:val="001C31A6"/>
    <w:pPr>
      <w:widowControl w:val="0"/>
      <w:suppressAutoHyphens/>
      <w:spacing w:before="240" w:after="120" w:line="240" w:lineRule="auto"/>
      <w:ind w:firstLine="227"/>
      <w:jc w:val="both"/>
    </w:pPr>
    <w:rPr>
      <w:rFonts w:ascii="Times New Roman" w:eastAsia="Calibri" w:hAnsi="Times New Roman" w:cs="Times New Roman"/>
      <w:sz w:val="24"/>
      <w:szCs w:val="24"/>
    </w:rPr>
  </w:style>
  <w:style w:type="character" w:customStyle="1" w:styleId="SzvegtrzsChar">
    <w:name w:val="Szövegtörzs Char"/>
    <w:basedOn w:val="Bekezdsalapbettpusa"/>
    <w:link w:val="Szvegtrzs"/>
    <w:uiPriority w:val="99"/>
    <w:rsid w:val="001C31A6"/>
    <w:rPr>
      <w:rFonts w:ascii="Times New Roman" w:eastAsia="Calibri" w:hAnsi="Times New Roman" w:cs="Times New Roman"/>
      <w:sz w:val="24"/>
      <w:szCs w:val="24"/>
    </w:rPr>
  </w:style>
  <w:style w:type="paragraph" w:customStyle="1" w:styleId="Szvegtrzsbehzssal21">
    <w:name w:val="Szövegtörzs behúzással 21"/>
    <w:basedOn w:val="Norml"/>
    <w:uiPriority w:val="99"/>
    <w:rsid w:val="001C31A6"/>
    <w:pPr>
      <w:overflowPunct w:val="0"/>
      <w:autoSpaceDE w:val="0"/>
      <w:autoSpaceDN w:val="0"/>
      <w:adjustRightInd w:val="0"/>
      <w:spacing w:before="240" w:after="0" w:line="360" w:lineRule="auto"/>
      <w:ind w:firstLine="284"/>
      <w:jc w:val="both"/>
      <w:textAlignment w:val="baseline"/>
    </w:pPr>
    <w:rPr>
      <w:rFonts w:ascii="Times New Roman" w:eastAsia="Times New Roman" w:hAnsi="Times New Roman" w:cs="Times New Roman"/>
      <w:b/>
      <w:sz w:val="24"/>
      <w:szCs w:val="20"/>
      <w:lang w:eastAsia="hu-HU"/>
    </w:rPr>
  </w:style>
  <w:style w:type="character" w:styleId="Hiperhivatkozs">
    <w:name w:val="Hyperlink"/>
    <w:basedOn w:val="Bekezdsalapbettpusa"/>
    <w:rsid w:val="001C31A6"/>
    <w:rPr>
      <w:rFonts w:cs="Times New Roman"/>
      <w:color w:val="0000FF"/>
      <w:u w:val="single"/>
    </w:rPr>
  </w:style>
  <w:style w:type="character" w:customStyle="1" w:styleId="apple-converted-space">
    <w:name w:val="apple-converted-space"/>
    <w:rsid w:val="001C31A6"/>
  </w:style>
  <w:style w:type="character" w:styleId="Kiemels2">
    <w:name w:val="Strong"/>
    <w:basedOn w:val="Bekezdsalapbettpusa"/>
    <w:uiPriority w:val="22"/>
    <w:qFormat/>
    <w:rsid w:val="001C31A6"/>
    <w:rPr>
      <w:b/>
      <w:bCs/>
    </w:rPr>
  </w:style>
  <w:style w:type="paragraph" w:customStyle="1" w:styleId="Kpalrs1">
    <w:name w:val="Képaláírás1"/>
    <w:basedOn w:val="Norml"/>
    <w:next w:val="Norml"/>
    <w:rsid w:val="001C31A6"/>
    <w:pPr>
      <w:suppressAutoHyphens/>
      <w:spacing w:before="120" w:after="120" w:line="240" w:lineRule="auto"/>
    </w:pPr>
    <w:rPr>
      <w:rFonts w:ascii="Times New Roman" w:eastAsia="Times New Roman" w:hAnsi="Times New Roman" w:cs="Times New Roman"/>
      <w:b/>
      <w:bCs/>
      <w:sz w:val="20"/>
      <w:szCs w:val="20"/>
      <w:lang w:eastAsia="ar-SA"/>
    </w:rPr>
  </w:style>
  <w:style w:type="table" w:customStyle="1" w:styleId="TableNormal">
    <w:name w:val="Table Normal"/>
    <w:rsid w:val="001C31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C31A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rPr>
  </w:style>
  <w:style w:type="paragraph" w:styleId="Nincstrkz">
    <w:name w:val="No Spacing"/>
    <w:rsid w:val="001C31A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numbering" w:customStyle="1" w:styleId="Importlt1stlus">
    <w:name w:val="Importált 1 stílus"/>
    <w:rsid w:val="001C31A6"/>
    <w:pPr>
      <w:numPr>
        <w:numId w:val="17"/>
      </w:numPr>
    </w:pPr>
  </w:style>
  <w:style w:type="paragraph" w:customStyle="1" w:styleId="Standard">
    <w:name w:val="Standard"/>
    <w:rsid w:val="001C31A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u-HU"/>
    </w:rPr>
  </w:style>
  <w:style w:type="paragraph" w:customStyle="1" w:styleId="llb1">
    <w:name w:val="Élőláb1"/>
    <w:rsid w:val="001C31A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numbering" w:customStyle="1" w:styleId="Importlt4stlus">
    <w:name w:val="Importált 4 stílus"/>
    <w:rsid w:val="001C31A6"/>
    <w:pPr>
      <w:numPr>
        <w:numId w:val="21"/>
      </w:numPr>
    </w:pPr>
  </w:style>
  <w:style w:type="numbering" w:customStyle="1" w:styleId="Importlt6stlus">
    <w:name w:val="Importált 6 stílus"/>
    <w:rsid w:val="001C31A6"/>
    <w:pPr>
      <w:numPr>
        <w:numId w:val="23"/>
      </w:numPr>
    </w:pPr>
  </w:style>
  <w:style w:type="paragraph" w:customStyle="1" w:styleId="Alaprtelmezett">
    <w:name w:val="Alapértelmezett"/>
    <w:rsid w:val="001C31A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numbering" w:customStyle="1" w:styleId="Importlt5stlus">
    <w:name w:val="Importált 5 stílus"/>
    <w:rsid w:val="001C31A6"/>
    <w:pPr>
      <w:numPr>
        <w:numId w:val="34"/>
      </w:numPr>
    </w:pPr>
  </w:style>
  <w:style w:type="numbering" w:customStyle="1" w:styleId="Importlt7stlus">
    <w:name w:val="Importált 7 stílus"/>
    <w:rsid w:val="001C31A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6142</Words>
  <Characters>42382</Characters>
  <Application>Microsoft Office Word</Application>
  <DocSecurity>0</DocSecurity>
  <Lines>353</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Enikő</dc:creator>
  <cp:lastModifiedBy>Windows-felhasználó</cp:lastModifiedBy>
  <cp:revision>3</cp:revision>
  <dcterms:created xsi:type="dcterms:W3CDTF">2019-04-11T07:00:00Z</dcterms:created>
  <dcterms:modified xsi:type="dcterms:W3CDTF">2019-04-11T07:00:00Z</dcterms:modified>
</cp:coreProperties>
</file>