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B0A" w:rsidRPr="00BD56EF" w:rsidRDefault="00DA2B0A" w:rsidP="00DA2B0A">
      <w:pPr>
        <w:tabs>
          <w:tab w:val="left" w:pos="709"/>
        </w:tabs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  <w:r w:rsidRPr="00BD56EF">
        <w:rPr>
          <w:rFonts w:ascii="Times New Roman" w:eastAsia="SimSu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 wp14:anchorId="7F394D13" wp14:editId="544ED94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6EF">
        <w:rPr>
          <w:rFonts w:ascii="Times New Roman" w:eastAsia="SimSun" w:hAnsi="Times New Roman"/>
          <w:b/>
          <w:bCs/>
          <w:sz w:val="28"/>
          <w:szCs w:val="28"/>
          <w:lang w:eastAsia="zh-CN"/>
        </w:rPr>
        <w:t>Martfű Város Polgármesterétől</w:t>
      </w:r>
    </w:p>
    <w:p w:rsidR="00DA2B0A" w:rsidRPr="00BD56EF" w:rsidRDefault="00DA2B0A" w:rsidP="00DA2B0A">
      <w:pPr>
        <w:tabs>
          <w:tab w:val="left" w:pos="709"/>
        </w:tabs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  <w:r w:rsidRPr="00BD56EF">
        <w:rPr>
          <w:rFonts w:ascii="Times New Roman" w:eastAsia="SimSun" w:hAnsi="Times New Roman"/>
          <w:sz w:val="24"/>
          <w:szCs w:val="24"/>
          <w:lang w:eastAsia="zh-CN"/>
        </w:rPr>
        <w:t>5435 Martfű, Szent István tér 1. Tel: 56/450-222; Fax: 56/450-853</w:t>
      </w:r>
    </w:p>
    <w:p w:rsidR="00DA2B0A" w:rsidRPr="00BD56EF" w:rsidRDefault="00DA2B0A" w:rsidP="00DA2B0A">
      <w:pPr>
        <w:pBdr>
          <w:bottom w:val="single" w:sz="12" w:space="1" w:color="000000"/>
        </w:pBdr>
        <w:jc w:val="center"/>
      </w:pPr>
      <w:r w:rsidRPr="00BD56EF">
        <w:t xml:space="preserve">E-mail: </w:t>
      </w:r>
      <w:hyperlink r:id="rId9" w:history="1">
        <w:r w:rsidRPr="00BD56EF">
          <w:rPr>
            <w:color w:val="0000FF"/>
            <w:u w:val="single"/>
          </w:rPr>
          <w:t>titkarsag@ph.martfu.hu</w:t>
        </w:r>
      </w:hyperlink>
    </w:p>
    <w:p w:rsidR="00DA2B0A" w:rsidRPr="00BD56EF" w:rsidRDefault="00DA2B0A" w:rsidP="00DA2B0A">
      <w:pPr>
        <w:jc w:val="center"/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 w:rsidRPr="00BD56EF"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B0A" w:rsidRDefault="00DA2B0A" w:rsidP="00DA2B0A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Játékvár Óvoda és Bölcsőde intézményvezetői munkakör betöltésére kiírt pályázat             elbírálására</w:t>
      </w:r>
    </w:p>
    <w:p w:rsidR="00DA2B0A" w:rsidRDefault="00DA2B0A" w:rsidP="00DA2B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DA2B0A" w:rsidRPr="00BD56EF" w:rsidRDefault="00DA2B0A" w:rsidP="00DA2B0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2015. július 30-ai ülésére</w:t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Előkészítette: Hegedűsné Blaskó Anikó aljegyző</w:t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ab/>
      </w:r>
      <w:r w:rsidRPr="00BD56EF">
        <w:rPr>
          <w:rFonts w:ascii="Times New Roman" w:hAnsi="Times New Roman"/>
          <w:sz w:val="24"/>
          <w:szCs w:val="24"/>
        </w:rPr>
        <w:tab/>
        <w:t>Oktatási, Művelődési, Sport, Civil és Egyházi Kapcsolatok Bizottsága</w:t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ab/>
      </w:r>
      <w:r w:rsidRPr="00BD56EF">
        <w:rPr>
          <w:rFonts w:ascii="Times New Roman" w:hAnsi="Times New Roman"/>
          <w:sz w:val="24"/>
          <w:szCs w:val="24"/>
        </w:rPr>
        <w:tab/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Tárgyalás módja: nyilvános ülés</w:t>
      </w:r>
    </w:p>
    <w:p w:rsidR="00DA2B0A" w:rsidRPr="00BD56EF" w:rsidRDefault="00DA2B0A" w:rsidP="00DA2B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1684" w:rsidRDefault="00571684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DA2B0A" w:rsidRDefault="00DA2B0A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71684" w:rsidRDefault="00571684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71684" w:rsidRDefault="00571684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</w:t>
      </w:r>
      <w:r w:rsidR="00023E1D">
        <w:rPr>
          <w:rFonts w:ascii="Times New Roman" w:hAnsi="Times New Roman"/>
          <w:sz w:val="24"/>
          <w:szCs w:val="24"/>
        </w:rPr>
        <w:t xml:space="preserve"> Önkormányzatának Képviselő-testülete a 2015. február 26-i ülésén a 22/2015. számú határozatával pályázatot írt ki a Játékvár Óvoda és Bölcsőde intézményvezetői munkakörének betöltésére.</w:t>
      </w: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pályázati kiírásra a közalkalmazottak jogállásáról szóló 1992. évi XXXIII. törvény 20/A és B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a pedagógusok előmeneteli rendszeréről és a közalkalmazottak jogállásáról szóló 1992. évi XXXIII. törvény köznevelési intézményekben történő végrehajtásáról szóló 326/2013. (VIII.30.) Kormányrendelet 21. és 23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, valamint a Nemzeti köznevelésről szóló 2011. évi CXC. törvény 67</w:t>
      </w:r>
      <w:r w:rsidR="00B56BD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§</w:t>
      </w:r>
      <w:proofErr w:type="spellStart"/>
      <w:r>
        <w:rPr>
          <w:rFonts w:ascii="Times New Roman" w:hAnsi="Times New Roman"/>
          <w:sz w:val="24"/>
          <w:szCs w:val="24"/>
        </w:rPr>
        <w:t>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alapján került sor.</w:t>
      </w: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pályázati kiírás a kormányzati személyügyi igazgatási feladatokat ellátó szerv internetes oldalán, a KÖZIGÁLLÁS portálon 2015. április 10-én jelent meg.</w:t>
      </w: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Ezen kívül a Képviselő-testület döntését követően továbbítottuk azt az Oktatási és Kulturális Közlöny Szerkesztőségének, amely alapján a közlöny 7. száma ta</w:t>
      </w:r>
      <w:r w:rsidR="005D5FFF">
        <w:rPr>
          <w:rFonts w:ascii="Times New Roman" w:hAnsi="Times New Roman"/>
          <w:sz w:val="24"/>
          <w:szCs w:val="24"/>
        </w:rPr>
        <w:t>rtalmazta a felhívást</w:t>
      </w:r>
      <w:r w:rsidR="00196268">
        <w:rPr>
          <w:rFonts w:ascii="Times New Roman" w:hAnsi="Times New Roman"/>
          <w:sz w:val="24"/>
          <w:szCs w:val="24"/>
        </w:rPr>
        <w:t>,</w:t>
      </w:r>
      <w:r w:rsidR="005D5FFF">
        <w:rPr>
          <w:rFonts w:ascii="Times New Roman" w:hAnsi="Times New Roman"/>
          <w:sz w:val="24"/>
          <w:szCs w:val="24"/>
        </w:rPr>
        <w:t xml:space="preserve"> és </w:t>
      </w:r>
      <w:r w:rsidR="001A0F6D">
        <w:rPr>
          <w:rFonts w:ascii="Times New Roman" w:hAnsi="Times New Roman"/>
          <w:sz w:val="24"/>
          <w:szCs w:val="24"/>
        </w:rPr>
        <w:t xml:space="preserve">a </w:t>
      </w:r>
      <w:r w:rsidR="005D5FFF">
        <w:rPr>
          <w:rFonts w:ascii="Times New Roman" w:hAnsi="Times New Roman"/>
          <w:sz w:val="24"/>
          <w:szCs w:val="24"/>
        </w:rPr>
        <w:t xml:space="preserve">pályázati hirdetmény </w:t>
      </w:r>
      <w:r>
        <w:rPr>
          <w:rFonts w:ascii="Times New Roman" w:hAnsi="Times New Roman"/>
          <w:sz w:val="24"/>
          <w:szCs w:val="24"/>
        </w:rPr>
        <w:t>Martfű Város Önkormányzatának honlapján is közzétételre került.</w:t>
      </w: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 benyújtásának határideje a KÖZIGÁLLÁS portálon történő megjelentetéshez kapcsolódó eljárási határidőkre vonatkozó szabályok alapján 2015. május 10-én lejárt.</w:t>
      </w:r>
    </w:p>
    <w:p w:rsidR="00023E1D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Határidőben összesen egy, a jelenlegi intézményvezető: Gonda Istvánné által benyújtott pályázat érkezett a meghir</w:t>
      </w:r>
      <w:r w:rsidR="00A66917">
        <w:rPr>
          <w:rFonts w:ascii="Times New Roman" w:hAnsi="Times New Roman"/>
          <w:sz w:val="24"/>
          <w:szCs w:val="24"/>
        </w:rPr>
        <w:t>detett álláshelyre, amely formai és tartalmi</w:t>
      </w:r>
      <w:r>
        <w:rPr>
          <w:rFonts w:ascii="Times New Roman" w:hAnsi="Times New Roman"/>
          <w:sz w:val="24"/>
          <w:szCs w:val="24"/>
        </w:rPr>
        <w:t xml:space="preserve"> szempontból </w:t>
      </w:r>
      <w:r w:rsidR="00A66917">
        <w:rPr>
          <w:rFonts w:ascii="Times New Roman" w:hAnsi="Times New Roman"/>
          <w:sz w:val="24"/>
          <w:szCs w:val="24"/>
        </w:rPr>
        <w:t xml:space="preserve">is </w:t>
      </w:r>
      <w:r>
        <w:rPr>
          <w:rFonts w:ascii="Times New Roman" w:hAnsi="Times New Roman"/>
          <w:sz w:val="24"/>
          <w:szCs w:val="24"/>
        </w:rPr>
        <w:t>megfelelt a pályázati kiírásban meghatározott feltételeknek.</w:t>
      </w:r>
    </w:p>
    <w:p w:rsidR="00023E1D" w:rsidRDefault="003C7D22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pályázati anyagot a </w:t>
      </w:r>
      <w:r w:rsidR="007E287C">
        <w:rPr>
          <w:rFonts w:ascii="Times New Roman" w:hAnsi="Times New Roman"/>
          <w:sz w:val="24"/>
          <w:szCs w:val="24"/>
        </w:rPr>
        <w:t>határidő letelte után átadtuk a megválasztott</w:t>
      </w:r>
      <w:r>
        <w:rPr>
          <w:rFonts w:ascii="Times New Roman" w:hAnsi="Times New Roman"/>
          <w:sz w:val="24"/>
          <w:szCs w:val="24"/>
        </w:rPr>
        <w:t xml:space="preserve"> előkészítő bizottság </w:t>
      </w:r>
      <w:proofErr w:type="gramStart"/>
      <w:r>
        <w:rPr>
          <w:rFonts w:ascii="Times New Roman" w:hAnsi="Times New Roman"/>
          <w:sz w:val="24"/>
          <w:szCs w:val="24"/>
        </w:rPr>
        <w:t>elnökének</w:t>
      </w:r>
      <w:proofErr w:type="gramEnd"/>
      <w:r>
        <w:rPr>
          <w:rFonts w:ascii="Times New Roman" w:hAnsi="Times New Roman"/>
          <w:sz w:val="24"/>
          <w:szCs w:val="24"/>
        </w:rPr>
        <w:t xml:space="preserve"> közreműködésével a nevelőtestület, az alkalmazotti közösség, a</w:t>
      </w:r>
      <w:r w:rsidR="00196268">
        <w:rPr>
          <w:rFonts w:ascii="Times New Roman" w:hAnsi="Times New Roman"/>
          <w:sz w:val="24"/>
          <w:szCs w:val="24"/>
        </w:rPr>
        <w:t xml:space="preserve"> közalkalmazotti t</w:t>
      </w:r>
      <w:r w:rsidR="007E287C">
        <w:rPr>
          <w:rFonts w:ascii="Times New Roman" w:hAnsi="Times New Roman"/>
          <w:sz w:val="24"/>
          <w:szCs w:val="24"/>
        </w:rPr>
        <w:t xml:space="preserve">anács, </w:t>
      </w:r>
      <w:r w:rsidR="001A0F6D">
        <w:rPr>
          <w:rFonts w:ascii="Times New Roman" w:hAnsi="Times New Roman"/>
          <w:sz w:val="24"/>
          <w:szCs w:val="24"/>
        </w:rPr>
        <w:t xml:space="preserve">valamint </w:t>
      </w:r>
      <w:r w:rsidR="007E287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szülői munkaközösség részére, hogy kialakíthassák a véleményüket.</w:t>
      </w:r>
    </w:p>
    <w:p w:rsidR="003C7D22" w:rsidRDefault="003C7D22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Ezen kívül megküldtük a Nemzeti Pedagógus Kar illetékes területi szerve számára is, véleményeztetésre.</w:t>
      </w:r>
    </w:p>
    <w:p w:rsidR="003C7D22" w:rsidRDefault="003C7D22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C7D22" w:rsidRDefault="003C7D22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véleményezési eljárás részeként 2015. június 3-án került sor a nevelőtestületi, valamint az alkalmazotti közösségi értekezlet keretében </w:t>
      </w:r>
      <w:r w:rsidR="00E14C16">
        <w:rPr>
          <w:rFonts w:ascii="Times New Roman" w:hAnsi="Times New Roman"/>
          <w:sz w:val="24"/>
          <w:szCs w:val="24"/>
        </w:rPr>
        <w:t>a pályázati anyag értékelésére, a véleményük</w:t>
      </w:r>
      <w:r w:rsidR="0087672E">
        <w:rPr>
          <w:rFonts w:ascii="Times New Roman" w:hAnsi="Times New Roman"/>
          <w:sz w:val="24"/>
          <w:szCs w:val="24"/>
        </w:rPr>
        <w:t xml:space="preserve"> kialakítására.</w:t>
      </w:r>
    </w:p>
    <w:p w:rsidR="00196268" w:rsidRDefault="00196268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14C16" w:rsidRDefault="00AB3272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üléseken</w:t>
      </w:r>
      <w:r w:rsidR="005D5FFF">
        <w:rPr>
          <w:rFonts w:ascii="Times New Roman" w:hAnsi="Times New Roman"/>
          <w:sz w:val="24"/>
          <w:szCs w:val="24"/>
        </w:rPr>
        <w:t xml:space="preserve"> részt vett Hegedűsné Blaskó Anikó aljegyző,</w:t>
      </w:r>
      <w:r>
        <w:rPr>
          <w:rFonts w:ascii="Times New Roman" w:hAnsi="Times New Roman"/>
          <w:sz w:val="24"/>
          <w:szCs w:val="24"/>
        </w:rPr>
        <w:t xml:space="preserve"> </w:t>
      </w:r>
      <w:r w:rsidR="0087672E">
        <w:rPr>
          <w:rFonts w:ascii="Times New Roman" w:hAnsi="Times New Roman"/>
          <w:sz w:val="24"/>
          <w:szCs w:val="24"/>
        </w:rPr>
        <w:t>a</w:t>
      </w:r>
      <w:r w:rsidR="005D5FFF">
        <w:rPr>
          <w:rFonts w:ascii="Times New Roman" w:hAnsi="Times New Roman"/>
          <w:sz w:val="24"/>
          <w:szCs w:val="24"/>
        </w:rPr>
        <w:t>z elkészült</w:t>
      </w:r>
      <w:r w:rsidR="0087672E">
        <w:rPr>
          <w:rFonts w:ascii="Times New Roman" w:hAnsi="Times New Roman"/>
          <w:sz w:val="24"/>
          <w:szCs w:val="24"/>
        </w:rPr>
        <w:t xml:space="preserve"> jegyzőkönyv szerint </w:t>
      </w:r>
      <w:r>
        <w:rPr>
          <w:rFonts w:ascii="Times New Roman" w:hAnsi="Times New Roman"/>
          <w:sz w:val="24"/>
          <w:szCs w:val="24"/>
        </w:rPr>
        <w:t xml:space="preserve">teljes létszámban megjelentek a meghívottak, Gonda Istvánné érintettsége miatt nem </w:t>
      </w:r>
      <w:r w:rsidR="005D5FFF">
        <w:rPr>
          <w:rFonts w:ascii="Times New Roman" w:hAnsi="Times New Roman"/>
          <w:sz w:val="24"/>
          <w:szCs w:val="24"/>
        </w:rPr>
        <w:t>szavazott.</w:t>
      </w:r>
    </w:p>
    <w:p w:rsidR="00AB3272" w:rsidRDefault="00AB3272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14C16" w:rsidRDefault="00E14C16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nevelőtestület </w:t>
      </w:r>
      <w:r w:rsidR="00AB3272">
        <w:rPr>
          <w:rFonts w:ascii="Times New Roman" w:hAnsi="Times New Roman"/>
          <w:sz w:val="24"/>
          <w:szCs w:val="24"/>
        </w:rPr>
        <w:t xml:space="preserve">17 szavazattal </w:t>
      </w:r>
      <w:proofErr w:type="gramStart"/>
      <w:r>
        <w:rPr>
          <w:rFonts w:ascii="Times New Roman" w:hAnsi="Times New Roman"/>
          <w:sz w:val="24"/>
          <w:szCs w:val="24"/>
        </w:rPr>
        <w:t>egyhangúlag</w:t>
      </w:r>
      <w:proofErr w:type="gramEnd"/>
      <w:r>
        <w:rPr>
          <w:rFonts w:ascii="Times New Roman" w:hAnsi="Times New Roman"/>
          <w:sz w:val="24"/>
          <w:szCs w:val="24"/>
        </w:rPr>
        <w:t xml:space="preserve"> támogatta Gonda Istvánné újbóli kinevezését az alábbiak összegzésével: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eddig elért eredményei, valamint a szakmai programja alapján,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azért, mert kölcsönös bizalmat és tiszteletet élvez a munkatársai részéről és a kitűzött feladatok elvégzését rendszeresen ellenőrzi, értékeli, amellyel emeli a munka minőségének színvonalát,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mert gyermekközpontú, felelősséget vállal a gyermekcsoportokért, munkatársaiért,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szülők felé nyitott, rugalmas és segítőkész, 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szakmai ismeretekben magas szinten naprakészen tájékozott, kész az állandó megújulásra, nem fél a kihívásokról,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lelkiismeretes munkavégzése, alapossága, precizitása, munkabírása, mindenki számára példaértékű,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személye, személyisége garanciát jelent eddigi eredményeik, elismertségük megőrzésére, a további magas színvonalú munka folytatására, valamint</w:t>
      </w:r>
    </w:p>
    <w:p w:rsidR="00E14C16" w:rsidRDefault="00E14C16" w:rsidP="00E14C16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családja is támogatja a vezetői elképzeléseinek megvalósításában.</w:t>
      </w:r>
    </w:p>
    <w:p w:rsidR="00DE040A" w:rsidRDefault="00DE04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040A" w:rsidRDefault="00DE04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alkalmazotti értekezlet </w:t>
      </w:r>
      <w:r w:rsidR="00AB3272">
        <w:rPr>
          <w:rFonts w:ascii="Times New Roman" w:hAnsi="Times New Roman"/>
          <w:sz w:val="24"/>
          <w:szCs w:val="24"/>
        </w:rPr>
        <w:t xml:space="preserve">40 szavazattal </w:t>
      </w:r>
      <w:r>
        <w:rPr>
          <w:rFonts w:ascii="Times New Roman" w:hAnsi="Times New Roman"/>
          <w:sz w:val="24"/>
          <w:szCs w:val="24"/>
        </w:rPr>
        <w:t xml:space="preserve">szintén </w:t>
      </w:r>
      <w:proofErr w:type="gramStart"/>
      <w:r>
        <w:rPr>
          <w:rFonts w:ascii="Times New Roman" w:hAnsi="Times New Roman"/>
          <w:sz w:val="24"/>
          <w:szCs w:val="24"/>
        </w:rPr>
        <w:t>egyhangúlag</w:t>
      </w:r>
      <w:proofErr w:type="gramEnd"/>
      <w:r>
        <w:rPr>
          <w:rFonts w:ascii="Times New Roman" w:hAnsi="Times New Roman"/>
          <w:sz w:val="24"/>
          <w:szCs w:val="24"/>
        </w:rPr>
        <w:t xml:space="preserve"> támogatta Gonda Istvánné intézményvezetői megbízását:</w:t>
      </w:r>
    </w:p>
    <w:p w:rsidR="00DE040A" w:rsidRDefault="00DE040A" w:rsidP="00DE040A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kinyilvánították a pályázata támogatását, mert rendelkezik mindazokkal a tulajdonságokkal, amelyek egy jó intézményvezető számára nélkülözhetetlenek,</w:t>
      </w:r>
    </w:p>
    <w:p w:rsidR="00DE040A" w:rsidRDefault="00DE040A" w:rsidP="00DE040A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mert elhivatott, munkáját szívvel-lélekkel végzi, demokratikus, őszinte, jó koordinátor, szakmailag jól felkészült, közösségteremtő, humoros,</w:t>
      </w:r>
    </w:p>
    <w:p w:rsidR="00DE040A" w:rsidRDefault="00DE040A" w:rsidP="00DE040A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és véleményük szerint az ő teljes személyisége biztosítja a jövőben az intézmény sikeres és színvonalas működését.</w:t>
      </w:r>
    </w:p>
    <w:p w:rsidR="00032F34" w:rsidRDefault="00032F34" w:rsidP="00032F34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032F34" w:rsidRDefault="00032F34" w:rsidP="00032F34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Közalkalmazotti Tanács véleménye Gonda Istvánné pályázatáról</w:t>
      </w:r>
      <w:r w:rsidR="007E287C">
        <w:rPr>
          <w:rFonts w:ascii="Times New Roman" w:hAnsi="Times New Roman"/>
          <w:sz w:val="24"/>
          <w:szCs w:val="24"/>
        </w:rPr>
        <w:t xml:space="preserve"> az elnök írásbeli értékelésének összegzése szerint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32F34" w:rsidRDefault="00F57D61" w:rsidP="00032F34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pályázatot elfogadásra javasolták, mert a Közalkalmazotti Tanács működését biztosította és tervei szerint a jövőben is biztosítani kívánja, </w:t>
      </w:r>
    </w:p>
    <w:p w:rsidR="007E287C" w:rsidRDefault="007E287C" w:rsidP="00032F34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Közalkalmazotti Tanács vezetőjét bevonja a döntés előkészítésbe, korrekt tájékoztatást ad a számára,</w:t>
      </w:r>
    </w:p>
    <w:p w:rsidR="007E287C" w:rsidRDefault="007E287C" w:rsidP="00032F34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tervezi az Intézményi Tanács létrehozását és működtetését, mellyel célja az intézmény hatékonyabb, gazdaságosabb, koordináltabb működése, amellyel erősítené az intézmény demokratikus vonásait.</w:t>
      </w:r>
    </w:p>
    <w:p w:rsidR="007E287C" w:rsidRDefault="007E287C" w:rsidP="007E287C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E040A" w:rsidRDefault="00DE04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szülői munkaközösség képviselője a szülők nevében tett</w:t>
      </w:r>
      <w:r w:rsidR="007D0FD0">
        <w:rPr>
          <w:rFonts w:ascii="Times New Roman" w:hAnsi="Times New Roman"/>
          <w:sz w:val="24"/>
          <w:szCs w:val="24"/>
        </w:rPr>
        <w:t>, a pályázatot támogató</w:t>
      </w:r>
      <w:r>
        <w:rPr>
          <w:rFonts w:ascii="Times New Roman" w:hAnsi="Times New Roman"/>
          <w:sz w:val="24"/>
          <w:szCs w:val="24"/>
        </w:rPr>
        <w:t xml:space="preserve"> írásbeli véleményezése alapján: Gonda Istvánnéban egy kedves, gyermekszerető, önzetlen, céltudatos, lelkiismeretes, segítőkész, szakmailag maximálisan felkészült embert ismertek meg és úgy gondolják, hogy minden szülő bizalommal és teljes nyugalommal bízhatja a gyermekét </w:t>
      </w:r>
      <w:r w:rsidR="007D0FD0">
        <w:rPr>
          <w:rFonts w:ascii="Times New Roman" w:hAnsi="Times New Roman"/>
          <w:sz w:val="24"/>
          <w:szCs w:val="24"/>
        </w:rPr>
        <w:t>a kollektívájára, ami nekik teljes bi</w:t>
      </w:r>
      <w:r w:rsidR="001A0F6D">
        <w:rPr>
          <w:rFonts w:ascii="Times New Roman" w:hAnsi="Times New Roman"/>
          <w:sz w:val="24"/>
          <w:szCs w:val="24"/>
        </w:rPr>
        <w:t>ztonságot és megnyugvást jelent. Ezt meg is</w:t>
      </w:r>
      <w:r w:rsidR="007D0FD0">
        <w:rPr>
          <w:rFonts w:ascii="Times New Roman" w:hAnsi="Times New Roman"/>
          <w:sz w:val="24"/>
          <w:szCs w:val="24"/>
        </w:rPr>
        <w:t xml:space="preserve"> </w:t>
      </w:r>
      <w:r w:rsidR="001A0F6D">
        <w:rPr>
          <w:rFonts w:ascii="Times New Roman" w:hAnsi="Times New Roman"/>
          <w:sz w:val="24"/>
          <w:szCs w:val="24"/>
        </w:rPr>
        <w:t>megköszönté</w:t>
      </w:r>
      <w:r w:rsidR="007D0FD0">
        <w:rPr>
          <w:rFonts w:ascii="Times New Roman" w:hAnsi="Times New Roman"/>
          <w:sz w:val="24"/>
          <w:szCs w:val="24"/>
        </w:rPr>
        <w:t>k az intézményvezetőnek.</w:t>
      </w:r>
    </w:p>
    <w:p w:rsidR="007D0FD0" w:rsidRDefault="007D0FD0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1608" w:rsidRDefault="007D0FD0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Nemzeti Pedagógus Kar területi elnökének megküldött véleményezése szerint Gonda Istvánné pályázatát</w:t>
      </w:r>
      <w:r w:rsidR="00032F34">
        <w:rPr>
          <w:rFonts w:ascii="Times New Roman" w:hAnsi="Times New Roman"/>
          <w:sz w:val="24"/>
          <w:szCs w:val="24"/>
        </w:rPr>
        <w:t xml:space="preserve"> elfogadásra javasolja, mivel</w:t>
      </w:r>
      <w:r>
        <w:rPr>
          <w:rFonts w:ascii="Times New Roman" w:hAnsi="Times New Roman"/>
          <w:sz w:val="24"/>
          <w:szCs w:val="24"/>
        </w:rPr>
        <w:t xml:space="preserve"> tartalmában színvonalas</w:t>
      </w:r>
      <w:r w:rsidR="00032F34">
        <w:rPr>
          <w:rFonts w:ascii="Times New Roman" w:hAnsi="Times New Roman"/>
          <w:sz w:val="24"/>
          <w:szCs w:val="24"/>
        </w:rPr>
        <w:t>nak</w:t>
      </w:r>
      <w:r>
        <w:rPr>
          <w:rFonts w:ascii="Times New Roman" w:hAnsi="Times New Roman"/>
          <w:sz w:val="24"/>
          <w:szCs w:val="24"/>
        </w:rPr>
        <w:t xml:space="preserve"> tartja</w:t>
      </w:r>
      <w:r w:rsidR="00032F3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032F34">
        <w:rPr>
          <w:rFonts w:ascii="Times New Roman" w:hAnsi="Times New Roman"/>
          <w:sz w:val="24"/>
          <w:szCs w:val="24"/>
        </w:rPr>
        <w:t>Megállapítj</w:t>
      </w:r>
      <w:r>
        <w:rPr>
          <w:rFonts w:ascii="Times New Roman" w:hAnsi="Times New Roman"/>
          <w:sz w:val="24"/>
          <w:szCs w:val="24"/>
        </w:rPr>
        <w:t xml:space="preserve">a, hogy a korábban megkezdett szakmai munka fejlesztésére, valamint a létrehozott értékek megőrzésére törekszik és ehhez a kollektíva is </w:t>
      </w:r>
      <w:proofErr w:type="spellStart"/>
      <w:r w:rsidR="00032F34">
        <w:rPr>
          <w:rFonts w:ascii="Times New Roman" w:hAnsi="Times New Roman"/>
          <w:sz w:val="24"/>
          <w:szCs w:val="24"/>
        </w:rPr>
        <w:t>támogatólag</w:t>
      </w:r>
      <w:proofErr w:type="spellEnd"/>
      <w:r w:rsidR="00032F34">
        <w:rPr>
          <w:rFonts w:ascii="Times New Roman" w:hAnsi="Times New Roman"/>
          <w:sz w:val="24"/>
          <w:szCs w:val="24"/>
        </w:rPr>
        <w:t xml:space="preserve"> nyújtott segítséget a számára.</w:t>
      </w:r>
    </w:p>
    <w:p w:rsidR="00E31608" w:rsidRDefault="00E31608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1608" w:rsidRDefault="00E3160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pályázati eljáráshoz kapcsolódóan a Közalkalmazottak jogállásáról szóló 1992. évi XXIII. törvény 20/A § (6) bekezdésében foglaltak alapján létrejött 3 tagú szakértői bizottság szintén támogatja Gonda Istvánné pályázatát.</w:t>
      </w:r>
    </w:p>
    <w:p w:rsidR="00E31608" w:rsidRDefault="00E3160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1608" w:rsidRDefault="00E3160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E31608" w:rsidRDefault="00E3160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31608" w:rsidRDefault="00E3160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pályázat kedvező elbírálása esetén Gonda Istvánné intézményvezetői kinevezéséhez a </w:t>
      </w:r>
      <w:r w:rsidR="00FA4C46">
        <w:rPr>
          <w:rFonts w:ascii="Times New Roman" w:hAnsi="Times New Roman"/>
          <w:sz w:val="24"/>
          <w:szCs w:val="24"/>
        </w:rPr>
        <w:t xml:space="preserve">Képviselő-testület döntése alapján </w:t>
      </w:r>
      <w:r w:rsidR="00374E10">
        <w:rPr>
          <w:rFonts w:ascii="Times New Roman" w:hAnsi="Times New Roman"/>
          <w:sz w:val="24"/>
          <w:szCs w:val="24"/>
        </w:rPr>
        <w:t>az alábbiak figyelembevételével kell</w:t>
      </w:r>
      <w:r w:rsidR="00FA4C46">
        <w:rPr>
          <w:rFonts w:ascii="Times New Roman" w:hAnsi="Times New Roman"/>
          <w:sz w:val="24"/>
          <w:szCs w:val="24"/>
        </w:rPr>
        <w:t xml:space="preserve"> megállapítani az illetmény</w:t>
      </w:r>
      <w:r w:rsidR="00196268">
        <w:rPr>
          <w:rFonts w:ascii="Times New Roman" w:hAnsi="Times New Roman"/>
          <w:sz w:val="24"/>
          <w:szCs w:val="24"/>
        </w:rPr>
        <w:t>ét:</w:t>
      </w:r>
    </w:p>
    <w:p w:rsidR="00196268" w:rsidRDefault="0019626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A4C46" w:rsidRDefault="00FA4C46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DC5321">
        <w:rPr>
          <w:rFonts w:ascii="Times New Roman" w:hAnsi="Times New Roman"/>
          <w:sz w:val="24"/>
          <w:szCs w:val="24"/>
        </w:rPr>
        <w:t xml:space="preserve">nemzeti köznevelésről szóló 2011. évi CXC törvény, (továbbiakban: </w:t>
      </w:r>
      <w:proofErr w:type="spellStart"/>
      <w:r w:rsidR="00DC5321">
        <w:rPr>
          <w:rFonts w:ascii="Times New Roman" w:hAnsi="Times New Roman"/>
          <w:sz w:val="24"/>
          <w:szCs w:val="24"/>
        </w:rPr>
        <w:t>Nkt</w:t>
      </w:r>
      <w:proofErr w:type="spellEnd"/>
      <w:r w:rsidR="00DC5321">
        <w:rPr>
          <w:rFonts w:ascii="Times New Roman" w:hAnsi="Times New Roman"/>
          <w:sz w:val="24"/>
          <w:szCs w:val="24"/>
        </w:rPr>
        <w:t>.) valamint a pedagógusok előmeneteli rendszeréről és a közalkalmazottak jogállásáról szóló 1992. évi XXXIII. törvény köznevelési intézményekben történő végrehajt</w:t>
      </w:r>
      <w:bookmarkStart w:id="0" w:name="_GoBack"/>
      <w:bookmarkEnd w:id="0"/>
      <w:r w:rsidR="00DC5321">
        <w:rPr>
          <w:rFonts w:ascii="Times New Roman" w:hAnsi="Times New Roman"/>
          <w:sz w:val="24"/>
          <w:szCs w:val="24"/>
        </w:rPr>
        <w:t xml:space="preserve">ásáról szóló 326/2013. </w:t>
      </w:r>
      <w:r w:rsidR="00DC5321">
        <w:rPr>
          <w:rFonts w:ascii="Times New Roman" w:hAnsi="Times New Roman"/>
          <w:sz w:val="24"/>
          <w:szCs w:val="24"/>
        </w:rPr>
        <w:lastRenderedPageBreak/>
        <w:t xml:space="preserve">(VIII.30.)  Korm. rendelet 2013. szeptember 1. napján hatályba lépő rendelkezései nyomán a pedagógusok illetmény- és előmeneteli rendszerében változások következtek be. </w:t>
      </w: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/>
          <w:sz w:val="24"/>
          <w:szCs w:val="24"/>
        </w:rPr>
        <w:t>Nkt</w:t>
      </w:r>
      <w:proofErr w:type="spellEnd"/>
      <w:r>
        <w:rPr>
          <w:rFonts w:ascii="Times New Roman" w:hAnsi="Times New Roman"/>
          <w:sz w:val="24"/>
          <w:szCs w:val="24"/>
        </w:rPr>
        <w:t xml:space="preserve">. 64. § (2) bekezdése szerint köznevelési intézményben pedagógus munkakörben foglalkoztatottakra a közalkalmazottak jogállásáról szóló törvény illetményrendszerre vonatkozó rendelkezései nem alkalmazhatóak, az illetményükre vonatkozó szabályokat az </w:t>
      </w:r>
      <w:proofErr w:type="spellStart"/>
      <w:r>
        <w:rPr>
          <w:rFonts w:ascii="Times New Roman" w:hAnsi="Times New Roman"/>
          <w:sz w:val="24"/>
          <w:szCs w:val="24"/>
        </w:rPr>
        <w:t>Nkt</w:t>
      </w:r>
      <w:proofErr w:type="spellEnd"/>
      <w:r>
        <w:rPr>
          <w:rFonts w:ascii="Times New Roman" w:hAnsi="Times New Roman"/>
          <w:sz w:val="24"/>
          <w:szCs w:val="24"/>
        </w:rPr>
        <w:t>. tartalmazza, vezetői pótlékra vonatkozó szabályozással együtt.</w:t>
      </w:r>
    </w:p>
    <w:p w:rsidR="008E68BE" w:rsidRDefault="008E68BE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</w:t>
      </w:r>
      <w:proofErr w:type="spellStart"/>
      <w:r>
        <w:rPr>
          <w:rFonts w:ascii="Times New Roman" w:hAnsi="Times New Roman"/>
          <w:sz w:val="24"/>
          <w:szCs w:val="24"/>
        </w:rPr>
        <w:t>Nkt</w:t>
      </w:r>
      <w:proofErr w:type="spellEnd"/>
      <w:r>
        <w:rPr>
          <w:rFonts w:ascii="Times New Roman" w:hAnsi="Times New Roman"/>
          <w:sz w:val="24"/>
          <w:szCs w:val="24"/>
        </w:rPr>
        <w:t>. 8. számú melléklete szabályozza a nevelési oktatási intézményekben alkalmazottak számára járó pótlékokat és azok mértékét az illetményalap százalékában. Az intézményvezetői pótlék alsó határa az illetményalap 40 %-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>, felső határa 80 %-a.</w:t>
      </w: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326/2013. (VIII.30.) Korm. rendelet 38. § (1) bekezdése szerint:</w:t>
      </w:r>
    </w:p>
    <w:p w:rsidR="000B1958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2014. szeptember 1. és 2015. augusztus 31. között az illetményalap a teljes munkaidőre megállapított kötelező legkisebb alapbér (minimálbér) havi összegének</w:t>
      </w: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>.) 118,9 százaléka középfokú végzettség esetén,</w:t>
      </w: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b.) 163,3 százaléka alapfokozat esetén,</w:t>
      </w:r>
    </w:p>
    <w:p w:rsidR="00DC5321" w:rsidRDefault="00DC5321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c.</w:t>
      </w:r>
      <w:proofErr w:type="gramEnd"/>
      <w:r>
        <w:rPr>
          <w:rFonts w:ascii="Times New Roman" w:hAnsi="Times New Roman"/>
          <w:sz w:val="24"/>
          <w:szCs w:val="24"/>
        </w:rPr>
        <w:t>) 179,6 százaléka mesterfokozat esetén.</w:t>
      </w:r>
    </w:p>
    <w:p w:rsidR="008E68BE" w:rsidRDefault="008E68BE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E68BE" w:rsidRDefault="008E68BE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ez évi költségvetési törvény rendelkezése szerint jelenleg</w:t>
      </w:r>
      <w:r w:rsidR="0055089E">
        <w:rPr>
          <w:rFonts w:ascii="Times New Roman" w:hAnsi="Times New Roman"/>
          <w:sz w:val="24"/>
          <w:szCs w:val="24"/>
        </w:rPr>
        <w:t xml:space="preserve"> a 2015. évre meghatározott minimálbér helyett úgynevezett „vetítési alap”</w:t>
      </w:r>
      <w:r>
        <w:rPr>
          <w:rFonts w:ascii="Times New Roman" w:hAnsi="Times New Roman"/>
          <w:sz w:val="24"/>
          <w:szCs w:val="24"/>
        </w:rPr>
        <w:t xml:space="preserve"> a</w:t>
      </w:r>
      <w:r w:rsidR="0055089E">
        <w:rPr>
          <w:rFonts w:ascii="Times New Roman" w:hAnsi="Times New Roman"/>
          <w:sz w:val="24"/>
          <w:szCs w:val="24"/>
        </w:rPr>
        <w:t>zaz a</w:t>
      </w:r>
      <w:r>
        <w:rPr>
          <w:rFonts w:ascii="Times New Roman" w:hAnsi="Times New Roman"/>
          <w:sz w:val="24"/>
          <w:szCs w:val="24"/>
        </w:rPr>
        <w:t xml:space="preserve"> 2014. évre érvényes minimálbér figyelembevételével kell az illetményalap összegét meghatározni.</w:t>
      </w:r>
    </w:p>
    <w:p w:rsidR="008E68BE" w:rsidRDefault="008E68BE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B1958" w:rsidRDefault="008E68BE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Gonda Istvánné alap</w:t>
      </w:r>
      <w:r w:rsidR="000B1958">
        <w:rPr>
          <w:rFonts w:ascii="Times New Roman" w:hAnsi="Times New Roman"/>
          <w:sz w:val="24"/>
          <w:szCs w:val="24"/>
        </w:rPr>
        <w:t>fokozattal rendelkezik</w:t>
      </w:r>
      <w:r>
        <w:rPr>
          <w:rFonts w:ascii="Times New Roman" w:hAnsi="Times New Roman"/>
          <w:sz w:val="24"/>
          <w:szCs w:val="24"/>
        </w:rPr>
        <w:t>, e</w:t>
      </w:r>
      <w:r w:rsidR="000B1958">
        <w:rPr>
          <w:rFonts w:ascii="Times New Roman" w:hAnsi="Times New Roman"/>
          <w:sz w:val="24"/>
          <w:szCs w:val="24"/>
        </w:rPr>
        <w:t>z azt jelenti, hogy a pótlékhatárok számítása az alábbiak szerint alakulhat:</w:t>
      </w:r>
    </w:p>
    <w:p w:rsidR="000B1958" w:rsidRDefault="000B195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8E68BE">
        <w:rPr>
          <w:rFonts w:ascii="Times New Roman" w:hAnsi="Times New Roman"/>
          <w:sz w:val="24"/>
          <w:szCs w:val="24"/>
        </w:rPr>
        <w:t>z illetményalap 40 %-</w:t>
      </w:r>
      <w:proofErr w:type="gramStart"/>
      <w:r w:rsidR="008E68BE">
        <w:rPr>
          <w:rFonts w:ascii="Times New Roman" w:hAnsi="Times New Roman"/>
          <w:sz w:val="24"/>
          <w:szCs w:val="24"/>
        </w:rPr>
        <w:t>a</w:t>
      </w:r>
      <w:proofErr w:type="gramEnd"/>
      <w:r w:rsidR="008E68BE">
        <w:rPr>
          <w:rFonts w:ascii="Times New Roman" w:hAnsi="Times New Roman"/>
          <w:sz w:val="24"/>
          <w:szCs w:val="24"/>
        </w:rPr>
        <w:t>: (101.5</w:t>
      </w:r>
      <w:r>
        <w:rPr>
          <w:rFonts w:ascii="Times New Roman" w:hAnsi="Times New Roman"/>
          <w:sz w:val="24"/>
          <w:szCs w:val="24"/>
        </w:rPr>
        <w:t>00 Ft</w:t>
      </w:r>
      <w:r w:rsidR="008E68BE">
        <w:rPr>
          <w:rFonts w:ascii="Times New Roman" w:hAnsi="Times New Roman"/>
          <w:sz w:val="24"/>
          <w:szCs w:val="24"/>
        </w:rPr>
        <w:t xml:space="preserve"> 163,3</w:t>
      </w:r>
      <w:r>
        <w:rPr>
          <w:rFonts w:ascii="Times New Roman" w:hAnsi="Times New Roman"/>
          <w:sz w:val="24"/>
          <w:szCs w:val="24"/>
        </w:rPr>
        <w:t xml:space="preserve"> százalékának 40 %-a)</w:t>
      </w:r>
      <w:r w:rsidR="008E68BE">
        <w:rPr>
          <w:rFonts w:ascii="Times New Roman" w:hAnsi="Times New Roman"/>
          <w:sz w:val="24"/>
          <w:szCs w:val="24"/>
        </w:rPr>
        <w:t xml:space="preserve"> 66.299</w:t>
      </w:r>
      <w:r>
        <w:rPr>
          <w:rFonts w:ascii="Times New Roman" w:hAnsi="Times New Roman"/>
          <w:sz w:val="24"/>
          <w:szCs w:val="24"/>
        </w:rPr>
        <w:t xml:space="preserve"> Ft,</w:t>
      </w:r>
    </w:p>
    <w:p w:rsidR="000B1958" w:rsidRDefault="000B195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illetményalap 80 %-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: </w:t>
      </w:r>
      <w:r w:rsidR="008E68BE">
        <w:rPr>
          <w:rFonts w:ascii="Times New Roman" w:hAnsi="Times New Roman"/>
          <w:sz w:val="24"/>
          <w:szCs w:val="24"/>
        </w:rPr>
        <w:t>(101.500 Ft 163,3 százalékának 80 %-a) 132.599</w:t>
      </w:r>
      <w:r>
        <w:rPr>
          <w:rFonts w:ascii="Times New Roman" w:hAnsi="Times New Roman"/>
          <w:sz w:val="24"/>
          <w:szCs w:val="24"/>
        </w:rPr>
        <w:t xml:space="preserve"> Ft lehet.</w:t>
      </w:r>
    </w:p>
    <w:p w:rsidR="000B1958" w:rsidRDefault="000B1958" w:rsidP="00E31608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61B43" w:rsidRDefault="000B1958" w:rsidP="00C61B4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Javasolom, hogy a vezetői pótlék az óvodavezető kinevezése esetén az illetményalap 60 %-ában kerüljön megállapításra, amely így </w:t>
      </w:r>
      <w:r w:rsidR="008E68BE">
        <w:rPr>
          <w:rFonts w:ascii="Times New Roman" w:hAnsi="Times New Roman"/>
          <w:sz w:val="24"/>
          <w:szCs w:val="24"/>
        </w:rPr>
        <w:t>99.450</w:t>
      </w:r>
      <w:r>
        <w:rPr>
          <w:rFonts w:ascii="Times New Roman" w:hAnsi="Times New Roman"/>
          <w:sz w:val="24"/>
          <w:szCs w:val="24"/>
        </w:rPr>
        <w:t xml:space="preserve"> Ft havonta.</w:t>
      </w:r>
      <w:r w:rsidR="00C61B43" w:rsidRPr="00C61B43">
        <w:rPr>
          <w:rFonts w:ascii="Times New Roman" w:hAnsi="Times New Roman"/>
          <w:sz w:val="24"/>
          <w:szCs w:val="24"/>
        </w:rPr>
        <w:t xml:space="preserve"> </w:t>
      </w:r>
    </w:p>
    <w:p w:rsidR="00C61B43" w:rsidRDefault="00C61B43" w:rsidP="00C61B4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61B43" w:rsidRDefault="00C61B43" w:rsidP="00C61B4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óvodavezető illetményének megállapítása a 7. sz. mellékletben foglaltak szerint történik az illetményalap, a pedagógus fokozat és a fizetési kategória figyelembe vételével.</w:t>
      </w:r>
    </w:p>
    <w:p w:rsidR="00C61B43" w:rsidRDefault="00C61B43" w:rsidP="00C61B4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C61B43" w:rsidRDefault="00C61B43" w:rsidP="00C61B4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Eszerint Gonda Istvánné garantált illetménye az alapfokozatba történt besorolása és </w:t>
      </w:r>
      <w:proofErr w:type="gramStart"/>
      <w:r>
        <w:rPr>
          <w:rFonts w:ascii="Times New Roman" w:hAnsi="Times New Roman"/>
          <w:sz w:val="24"/>
          <w:szCs w:val="24"/>
        </w:rPr>
        <w:t>a  mesterpedagógus</w:t>
      </w:r>
      <w:proofErr w:type="gramEnd"/>
      <w:r>
        <w:rPr>
          <w:rFonts w:ascii="Times New Roman" w:hAnsi="Times New Roman"/>
          <w:sz w:val="24"/>
          <w:szCs w:val="24"/>
        </w:rPr>
        <w:t xml:space="preserve"> 13 fizetési fokozata alapján:</w:t>
      </w:r>
    </w:p>
    <w:p w:rsidR="00C61B43" w:rsidRDefault="00C61B43" w:rsidP="00C61B43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101.500 Ft 163,3 százalékának 235 %-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>: azaz 389.511 Ft/hó.</w:t>
      </w:r>
    </w:p>
    <w:p w:rsidR="00AA6FF9" w:rsidRDefault="00AA6FF9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6FF9" w:rsidRDefault="00AA6FF9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AA6FF9" w:rsidRDefault="00AA6FF9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6FF9" w:rsidRDefault="00AA6FF9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Kérem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196268">
        <w:rPr>
          <w:rFonts w:ascii="Times New Roman" w:hAnsi="Times New Roman"/>
          <w:sz w:val="24"/>
          <w:szCs w:val="24"/>
        </w:rPr>
        <w:t xml:space="preserve">szíveskedjenek </w:t>
      </w:r>
      <w:r>
        <w:rPr>
          <w:rFonts w:ascii="Times New Roman" w:hAnsi="Times New Roman"/>
          <w:sz w:val="24"/>
          <w:szCs w:val="24"/>
        </w:rPr>
        <w:t>a pályázat elbírálásához az előterjesztést megtárgyalni és a vél</w:t>
      </w:r>
      <w:r w:rsidR="00087737">
        <w:rPr>
          <w:rFonts w:ascii="Times New Roman" w:hAnsi="Times New Roman"/>
          <w:sz w:val="24"/>
          <w:szCs w:val="24"/>
        </w:rPr>
        <w:t xml:space="preserve">eményezési eljárásban résztvevők </w:t>
      </w:r>
      <w:r>
        <w:rPr>
          <w:rFonts w:ascii="Times New Roman" w:hAnsi="Times New Roman"/>
          <w:sz w:val="24"/>
          <w:szCs w:val="24"/>
        </w:rPr>
        <w:t xml:space="preserve">véleményének figyelembe vételével a Játékvár Óvoda és Bölcsőde intézményvezetői megbízására vonatkozóan az </w:t>
      </w:r>
      <w:r w:rsidR="00196268">
        <w:rPr>
          <w:rFonts w:ascii="Times New Roman" w:hAnsi="Times New Roman"/>
          <w:sz w:val="24"/>
          <w:szCs w:val="24"/>
        </w:rPr>
        <w:t xml:space="preserve">alábbi határozati javaslatot elfogadni: </w:t>
      </w: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A2B0A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BD56EF">
        <w:rPr>
          <w:rFonts w:ascii="Times New Roman" w:hAnsi="Times New Roman"/>
          <w:sz w:val="24"/>
          <w:szCs w:val="24"/>
          <w:u w:val="single"/>
        </w:rPr>
        <w:t xml:space="preserve">Határozati javaslat: </w:t>
      </w:r>
    </w:p>
    <w:p w:rsidR="00DA2B0A" w:rsidRPr="00BD56EF" w:rsidRDefault="00DA2B0A" w:rsidP="00DA2B0A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DA2B0A" w:rsidRDefault="00DA2B0A" w:rsidP="00DA2B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87672E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…../2015. </w:t>
      </w:r>
      <w:proofErr w:type="gramStart"/>
      <w:r>
        <w:rPr>
          <w:rFonts w:ascii="Times New Roman" w:hAnsi="Times New Roman"/>
          <w:sz w:val="24"/>
          <w:szCs w:val="24"/>
        </w:rPr>
        <w:t>(   )</w:t>
      </w:r>
      <w:proofErr w:type="gramEnd"/>
      <w:r>
        <w:rPr>
          <w:rFonts w:ascii="Times New Roman" w:hAnsi="Times New Roman"/>
          <w:sz w:val="24"/>
          <w:szCs w:val="24"/>
        </w:rPr>
        <w:t xml:space="preserve"> határozata</w:t>
      </w: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7672E" w:rsidRDefault="0087672E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Játékvár Óvoda és Bölcsőde intézményvezetői munkakör betöltésére kiírt pályázat elbírálásáról</w:t>
      </w:r>
    </w:p>
    <w:p w:rsidR="0087672E" w:rsidRDefault="0087672E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7672E" w:rsidRDefault="0087672E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</w:t>
      </w:r>
      <w:r w:rsidR="002C01D1">
        <w:rPr>
          <w:rFonts w:ascii="Times New Roman" w:hAnsi="Times New Roman"/>
          <w:sz w:val="24"/>
          <w:szCs w:val="24"/>
        </w:rPr>
        <w:t>megtárgyalta a Játékvár Óvoda és Bölcsőde intézményvezetői munkakör betöltésére kiírt pályázat elbírálásáról szóló előterjesztést és az alábbi határozatot hozza:</w:t>
      </w: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</w:t>
      </w:r>
      <w:r w:rsidR="001962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Gonda Istvánné pályázót</w:t>
      </w:r>
      <w:r w:rsidR="00196268">
        <w:rPr>
          <w:rFonts w:ascii="Times New Roman" w:hAnsi="Times New Roman"/>
          <w:sz w:val="24"/>
          <w:szCs w:val="24"/>
        </w:rPr>
        <w:t xml:space="preserve"> határozott időre, 2015. augusztus 15-től </w:t>
      </w:r>
      <w:r>
        <w:rPr>
          <w:rFonts w:ascii="Times New Roman" w:hAnsi="Times New Roman"/>
          <w:sz w:val="24"/>
          <w:szCs w:val="24"/>
        </w:rPr>
        <w:t>2020. augusztus 14-ig – a kinevezés szerinti munkaköre mellett – megbízza a Játékvár Óvoda és Bölcsőde intézményvezetői munkakörének betöltésével.</w:t>
      </w:r>
    </w:p>
    <w:p w:rsidR="00C61B43" w:rsidRDefault="00C61B43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Gonda Istvánné illetményét </w:t>
      </w:r>
      <w:r w:rsidR="00C61B43">
        <w:rPr>
          <w:rFonts w:ascii="Times New Roman" w:hAnsi="Times New Roman"/>
          <w:sz w:val="24"/>
          <w:szCs w:val="24"/>
        </w:rPr>
        <w:t>389.511 Ft garantált illetményben, vala</w:t>
      </w:r>
      <w:r w:rsidR="0008131B">
        <w:rPr>
          <w:rFonts w:ascii="Times New Roman" w:hAnsi="Times New Roman"/>
          <w:sz w:val="24"/>
          <w:szCs w:val="24"/>
        </w:rPr>
        <w:t>mint 99.450 Ft vezetői pótlékban, összesen: 488.961 Ft-ban</w:t>
      </w:r>
      <w:r w:rsidR="00C61B43">
        <w:rPr>
          <w:rFonts w:ascii="Times New Roman" w:hAnsi="Times New Roman"/>
          <w:sz w:val="24"/>
          <w:szCs w:val="24"/>
        </w:rPr>
        <w:t xml:space="preserve"> határozza meg.</w:t>
      </w: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2015. augusztus 15.</w:t>
      </w: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C01D1" w:rsidRDefault="002C01D1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2C01D1" w:rsidRDefault="002C01D1" w:rsidP="002C01D1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N. Szolnok Megyei Kormányhivatal, Szolnok,</w:t>
      </w:r>
    </w:p>
    <w:p w:rsidR="002C01D1" w:rsidRDefault="002C01D1" w:rsidP="002C01D1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Képviselő, Helyben,</w:t>
      </w:r>
    </w:p>
    <w:p w:rsidR="002C01D1" w:rsidRDefault="002C01D1" w:rsidP="002C01D1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Gonda Istvánné, intézményvezető, Helyben,</w:t>
      </w:r>
    </w:p>
    <w:p w:rsidR="002C01D1" w:rsidRDefault="002C01D1" w:rsidP="002C01D1">
      <w:pPr>
        <w:pStyle w:val="Nincstrkz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Magyar Államkincstár J. N. Szolnok Megyei Igazgatósága</w:t>
      </w:r>
      <w:r w:rsidR="005D5FFF">
        <w:rPr>
          <w:rFonts w:ascii="Times New Roman" w:hAnsi="Times New Roman"/>
          <w:sz w:val="24"/>
          <w:szCs w:val="24"/>
        </w:rPr>
        <w:t>, Szolnok.</w:t>
      </w:r>
    </w:p>
    <w:p w:rsidR="005D5FFF" w:rsidRDefault="005D5FFF" w:rsidP="005D5FF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D5FFF" w:rsidRDefault="005D5FFF" w:rsidP="005D5FF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D5FFF" w:rsidRDefault="005D5FFF" w:rsidP="005D5FF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2015. július 20.</w:t>
      </w:r>
    </w:p>
    <w:p w:rsidR="005D5FFF" w:rsidRDefault="005D5FFF" w:rsidP="005D5FF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D5FFF" w:rsidRDefault="005D5FFF" w:rsidP="005D5FF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D5FFF" w:rsidRDefault="005D5FFF" w:rsidP="005D5FF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Dr. Papp Antal </w:t>
      </w:r>
    </w:p>
    <w:p w:rsidR="002C01D1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DA2B0A" w:rsidRDefault="00DA2B0A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 Szász Éva jegyző</w:t>
      </w:r>
    </w:p>
    <w:p w:rsidR="0087672E" w:rsidRDefault="0087672E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7672E" w:rsidRDefault="0087672E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6FF9" w:rsidRDefault="00AA6FF9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A6FF9" w:rsidRDefault="00AA6FF9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66917" w:rsidRDefault="00A66917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66917" w:rsidRDefault="00A66917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287C" w:rsidRDefault="007E287C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287C" w:rsidRDefault="007E287C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32F34" w:rsidRDefault="00032F34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32F34" w:rsidRDefault="00032F34" w:rsidP="00DE04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E1F2F" w:rsidRPr="00E14C16" w:rsidRDefault="00AE1F2F" w:rsidP="00AE1F2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14C16" w:rsidRDefault="00E14C16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23E1D" w:rsidRPr="00A43DAA" w:rsidRDefault="00023E1D" w:rsidP="00571684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023E1D" w:rsidRPr="00A43DAA" w:rsidSect="000B4345">
      <w:foot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516" w:rsidRDefault="00E16516" w:rsidP="00DA2B0A">
      <w:pPr>
        <w:spacing w:after="0" w:line="240" w:lineRule="auto"/>
      </w:pPr>
      <w:r>
        <w:separator/>
      </w:r>
    </w:p>
  </w:endnote>
  <w:endnote w:type="continuationSeparator" w:id="0">
    <w:p w:rsidR="00E16516" w:rsidRDefault="00E16516" w:rsidP="00DA2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0919118"/>
      <w:docPartObj>
        <w:docPartGallery w:val="Page Numbers (Bottom of Page)"/>
        <w:docPartUnique/>
      </w:docPartObj>
    </w:sdtPr>
    <w:sdtContent>
      <w:p w:rsidR="00DA2B0A" w:rsidRDefault="00DA2B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DA2B0A" w:rsidRDefault="00DA2B0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516" w:rsidRDefault="00E16516" w:rsidP="00DA2B0A">
      <w:pPr>
        <w:spacing w:after="0" w:line="240" w:lineRule="auto"/>
      </w:pPr>
      <w:r>
        <w:separator/>
      </w:r>
    </w:p>
  </w:footnote>
  <w:footnote w:type="continuationSeparator" w:id="0">
    <w:p w:rsidR="00E16516" w:rsidRDefault="00E16516" w:rsidP="00DA2B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16E00"/>
    <w:multiLevelType w:val="hybridMultilevel"/>
    <w:tmpl w:val="E2AA1EA4"/>
    <w:lvl w:ilvl="0" w:tplc="B9E28F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A30EF"/>
    <w:multiLevelType w:val="hybridMultilevel"/>
    <w:tmpl w:val="DE7AABFE"/>
    <w:lvl w:ilvl="0" w:tplc="061CAA7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43DAA"/>
    <w:rsid w:val="00023868"/>
    <w:rsid w:val="00023E1D"/>
    <w:rsid w:val="00032F34"/>
    <w:rsid w:val="00077589"/>
    <w:rsid w:val="0008131B"/>
    <w:rsid w:val="00087737"/>
    <w:rsid w:val="000B1958"/>
    <w:rsid w:val="000B4345"/>
    <w:rsid w:val="000C174D"/>
    <w:rsid w:val="0010368D"/>
    <w:rsid w:val="00130F92"/>
    <w:rsid w:val="00144768"/>
    <w:rsid w:val="0015794C"/>
    <w:rsid w:val="00196268"/>
    <w:rsid w:val="001A0F6D"/>
    <w:rsid w:val="001A1E4E"/>
    <w:rsid w:val="001C443E"/>
    <w:rsid w:val="00267E7B"/>
    <w:rsid w:val="0027464B"/>
    <w:rsid w:val="002B3C22"/>
    <w:rsid w:val="002C01D1"/>
    <w:rsid w:val="002F074C"/>
    <w:rsid w:val="00304D7D"/>
    <w:rsid w:val="00331FEE"/>
    <w:rsid w:val="003347BC"/>
    <w:rsid w:val="00374E10"/>
    <w:rsid w:val="003C7D22"/>
    <w:rsid w:val="003F0732"/>
    <w:rsid w:val="00401918"/>
    <w:rsid w:val="004B1DBD"/>
    <w:rsid w:val="005079F1"/>
    <w:rsid w:val="0055089E"/>
    <w:rsid w:val="00571684"/>
    <w:rsid w:val="005A683B"/>
    <w:rsid w:val="005B1BF9"/>
    <w:rsid w:val="005B7433"/>
    <w:rsid w:val="005D5FFF"/>
    <w:rsid w:val="00684B76"/>
    <w:rsid w:val="006A0F71"/>
    <w:rsid w:val="00742D9F"/>
    <w:rsid w:val="0077658C"/>
    <w:rsid w:val="007D0FD0"/>
    <w:rsid w:val="007E287C"/>
    <w:rsid w:val="00823575"/>
    <w:rsid w:val="0087672E"/>
    <w:rsid w:val="008C7AAF"/>
    <w:rsid w:val="008D7FA4"/>
    <w:rsid w:val="008E68BE"/>
    <w:rsid w:val="009351E4"/>
    <w:rsid w:val="00971F02"/>
    <w:rsid w:val="0098777A"/>
    <w:rsid w:val="009E2632"/>
    <w:rsid w:val="00A17F2E"/>
    <w:rsid w:val="00A43DAA"/>
    <w:rsid w:val="00A458F1"/>
    <w:rsid w:val="00A606BB"/>
    <w:rsid w:val="00A66917"/>
    <w:rsid w:val="00AA6FF9"/>
    <w:rsid w:val="00AB3272"/>
    <w:rsid w:val="00AE1F2F"/>
    <w:rsid w:val="00B47F5C"/>
    <w:rsid w:val="00B56BD8"/>
    <w:rsid w:val="00C61B43"/>
    <w:rsid w:val="00C86929"/>
    <w:rsid w:val="00D220F6"/>
    <w:rsid w:val="00DA1D75"/>
    <w:rsid w:val="00DA2B0A"/>
    <w:rsid w:val="00DC5321"/>
    <w:rsid w:val="00DE040A"/>
    <w:rsid w:val="00DE42DD"/>
    <w:rsid w:val="00E14C16"/>
    <w:rsid w:val="00E16516"/>
    <w:rsid w:val="00E31608"/>
    <w:rsid w:val="00EA31BE"/>
    <w:rsid w:val="00EF5F87"/>
    <w:rsid w:val="00F00F7E"/>
    <w:rsid w:val="00F21DE8"/>
    <w:rsid w:val="00F57D61"/>
    <w:rsid w:val="00F6301C"/>
    <w:rsid w:val="00FA4302"/>
    <w:rsid w:val="00FA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A2990-ED47-4DD5-A359-147ADCE7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43DA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A43DAA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A43DAA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A43DA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A43DAA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unhideWhenUsed/>
    <w:rsid w:val="00DA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A2B0A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DA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A2B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62441-5037-4DFA-A9DB-C6E169AE5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5</Pages>
  <Words>1284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10128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17</cp:revision>
  <cp:lastPrinted>2015-07-22T10:52:00Z</cp:lastPrinted>
  <dcterms:created xsi:type="dcterms:W3CDTF">2015-07-20T11:57:00Z</dcterms:created>
  <dcterms:modified xsi:type="dcterms:W3CDTF">2015-07-22T11:37:00Z</dcterms:modified>
</cp:coreProperties>
</file>