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D5" w:rsidRPr="005A3AD5" w:rsidRDefault="005A3AD5" w:rsidP="005A3A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A3A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3" name="Kép 3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3AD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5A3AD5" w:rsidRPr="005A3AD5" w:rsidRDefault="005A3AD5" w:rsidP="005A3A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A3AD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5A3AD5" w:rsidRPr="005A3AD5" w:rsidRDefault="005A3AD5" w:rsidP="005A3A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5A3A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A3AD5" w:rsidRP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A3A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5A3AD5" w:rsidRPr="005A3AD5" w:rsidRDefault="00C163E5" w:rsidP="005A3A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2015. április 27</w:t>
      </w:r>
      <w:r w:rsidR="005A3AD5" w:rsidRPr="005A3A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(hétfőn) 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3</w:t>
      </w:r>
      <w:r w:rsidR="005A3AD5" w:rsidRPr="005A3A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5A3AD5" w:rsidRPr="005A3A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5A3AD5" w:rsidRPr="005A3AD5" w:rsidRDefault="005A3AD5" w:rsidP="005A3A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A3AD5" w:rsidRP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A3A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5A3A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5A3AD5" w:rsidRP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A3AD5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46"/>
      </w:tblGrid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Tájékoztató a város közbiztonságának helyzetéről, a Városi Polgárőrség tevékenységéről. 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Előadó: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Szolnok Városi Rendőrkapitány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Városi Polgárőrség Parancsnoka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Beszámoló az önkormányzat 2014. évi költségvetésének végrehajtásáról, a belső ellenőrzési tevékenységről. 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Beszámoló a Városfejlesztési Nonprofit Kft. 2014. évi pénzügyi tervének végrehajtásáról. 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Előterjesztés a nonprofit kft. további működtetésével kapcsolatosan reális lehetőségek feltárására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: Dr. Papp Antal polgármester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Előterjesztés a Városfejlesztési Nonprofit Kft. tőkejuttatására.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Előterjesztés Martfű ifjú tehetségeinek támogatásáról szóló 20/2013. (VII.19.) önkormányzati rendeletének módosításáról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Előterjesztő</w:t>
            </w:r>
            <w:r w:rsidRPr="00C163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 Oktatási, Művelődési, Sport, Civil és Egyházi Kapcsolatok Bizottsága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</w:t>
            </w: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Előterjesztés gyógyhellyé nyilvánítás kezdeményezésére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Előterjesztés új rendezési terv készítésére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Előterjesztés a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lakóépületek felújításához nyújtandó támogatásról szóló, 11/2013. (III. 29.) Önkormányzati rendelet alapján beérkezett pályázatokról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Előterjesztés a martfűi 157/A/4 hrsz-ú, Rákóczi utca 25. fsz. 4. szám alatti ingatlan adásvételi szerződéseinek jóváhagyására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Előterjesztés a Szolnoki Rendőrkapitányság, Martfűi Rendőrőrs Vezetőjének Tokaji Gábor r. alezredes őrsparancsnoki kinevezésének véleményezésére. 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Előterjesztés a Kárpátaljai magyar gyermekek iskolai étkeztetésének támogatására vonatkozó felhívásra. 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: Dr. Papp Antal polgármester</w:t>
            </w:r>
          </w:p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546" w:type="dxa"/>
          </w:tcPr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Előterjesztés az Országos Mentőszolgálat Martfűi Mentőállomása eszközvásárlásához előirányzat biztosítására</w:t>
            </w:r>
          </w:p>
          <w:p w:rsidR="00C163E5" w:rsidRPr="00C163E5" w:rsidRDefault="00C163E5" w:rsidP="00C163E5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63E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</w:t>
            </w:r>
            <w:r w:rsidRPr="00C163E5">
              <w:rPr>
                <w:rFonts w:ascii="Times New Roman" w:eastAsia="Calibri" w:hAnsi="Times New Roman" w:cs="Times New Roman"/>
                <w:sz w:val="24"/>
                <w:szCs w:val="24"/>
              </w:rPr>
              <w:t>: Dr. Papp Antal polgármester</w:t>
            </w:r>
          </w:p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163E5" w:rsidTr="00F43C5D">
        <w:tc>
          <w:tcPr>
            <w:tcW w:w="516" w:type="dxa"/>
          </w:tcPr>
          <w:p w:rsidR="00C163E5" w:rsidRDefault="00C163E5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546" w:type="dxa"/>
          </w:tcPr>
          <w:p w:rsidR="00C163E5" w:rsidRDefault="00D25A98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 civil szervezetek 2014. évi önkormányzati támogatása felhasználásának ellenőrzése</w:t>
            </w:r>
          </w:p>
          <w:p w:rsidR="00D25A98" w:rsidRDefault="00D25A98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3C5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Dr. Urbán-Szabó Béla bizottság elnöke</w:t>
            </w:r>
          </w:p>
          <w:p w:rsidR="00D25A98" w:rsidRDefault="00D25A98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25A98" w:rsidTr="00F43C5D">
        <w:tc>
          <w:tcPr>
            <w:tcW w:w="516" w:type="dxa"/>
          </w:tcPr>
          <w:p w:rsidR="00D25A98" w:rsidRDefault="00D25A98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546" w:type="dxa"/>
          </w:tcPr>
          <w:p w:rsidR="00D25A98" w:rsidRDefault="00D25A98" w:rsidP="00F025DB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Egyéb kérdések</w:t>
            </w:r>
          </w:p>
        </w:tc>
      </w:tr>
    </w:tbl>
    <w:p w:rsidR="00744DE9" w:rsidRPr="00744DE9" w:rsidRDefault="00744DE9" w:rsidP="00C163E5">
      <w:p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>Martfű, 2015.</w:t>
      </w:r>
      <w:r w:rsidR="00C163E5">
        <w:rPr>
          <w:rFonts w:ascii="Times New Roman" w:eastAsia="Calibri" w:hAnsi="Times New Roman" w:cs="Times New Roman"/>
          <w:sz w:val="24"/>
          <w:szCs w:val="24"/>
        </w:rPr>
        <w:t>április 22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163E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</w:r>
      <w:r w:rsidRPr="005A3AD5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="00744DE9">
        <w:rPr>
          <w:rFonts w:ascii="Times New Roman" w:eastAsia="Calibri" w:hAnsi="Times New Roman" w:cs="Times New Roman"/>
          <w:sz w:val="24"/>
          <w:szCs w:val="24"/>
        </w:rPr>
        <w:tab/>
      </w:r>
      <w:r w:rsidR="00C163E5">
        <w:rPr>
          <w:rFonts w:ascii="Times New Roman" w:eastAsia="Calibri" w:hAnsi="Times New Roman" w:cs="Times New Roman"/>
          <w:sz w:val="24"/>
          <w:szCs w:val="24"/>
        </w:rPr>
        <w:t xml:space="preserve">Dr. Urbán-Szabó Béla </w:t>
      </w:r>
      <w:proofErr w:type="spellStart"/>
      <w:r w:rsidR="00C163E5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="00C163E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3AD5" w:rsidRDefault="00C163E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="005A3AD5" w:rsidRPr="005A3AD5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="005A3AD5" w:rsidRPr="005A3AD5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C163E5" w:rsidRDefault="00C163E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3E5" w:rsidRPr="005A3AD5" w:rsidRDefault="00C163E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A3AD5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C163E5">
        <w:rPr>
          <w:rFonts w:ascii="Times New Roman" w:eastAsia="Calibri" w:hAnsi="Times New Roman" w:cs="Times New Roman"/>
          <w:sz w:val="24"/>
          <w:szCs w:val="24"/>
        </w:rPr>
        <w:t xml:space="preserve">április 22. </w:t>
      </w:r>
      <w:bookmarkStart w:id="0" w:name="_GoBack"/>
      <w:bookmarkEnd w:id="0"/>
    </w:p>
    <w:p w:rsidR="005A3AD5" w:rsidRP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3E5" w:rsidRDefault="00C163E5" w:rsidP="005A3AD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Takács Katalin </w:t>
      </w:r>
    </w:p>
    <w:p w:rsidR="005A3AD5" w:rsidRPr="005A3AD5" w:rsidRDefault="00C163E5" w:rsidP="005A3AD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vezető-főtanácsos</w:t>
      </w:r>
      <w:proofErr w:type="gramEnd"/>
    </w:p>
    <w:p w:rsidR="005A3AD5" w:rsidRPr="005A3AD5" w:rsidRDefault="005A3AD5" w:rsidP="005A3AD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3E5" w:rsidRDefault="00A80B5C" w:rsidP="005A3AD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Az 1</w:t>
      </w:r>
      <w:r w:rsidR="005A3AD5" w:rsidRPr="005A3AD5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5A3AD5" w:rsidRPr="005A3AD5">
        <w:rPr>
          <w:rFonts w:ascii="Times New Roman" w:eastAsia="Calibri" w:hAnsi="Times New Roman" w:cs="Times New Roman"/>
          <w:sz w:val="24"/>
          <w:szCs w:val="24"/>
          <w:u w:val="single"/>
        </w:rPr>
        <w:t>napirendi pont tárgyalásához meghívott</w:t>
      </w:r>
      <w:r w:rsidR="005A3AD5" w:rsidRPr="005A3AD5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C163E5" w:rsidRDefault="00C163E5" w:rsidP="00C163E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163E5">
        <w:rPr>
          <w:rFonts w:ascii="Times New Roman" w:eastAsia="Calibri" w:hAnsi="Times New Roman" w:cs="Times New Roman"/>
          <w:sz w:val="24"/>
          <w:szCs w:val="24"/>
        </w:rPr>
        <w:t>Szolnok Városi Rendőrkapitány</w:t>
      </w:r>
    </w:p>
    <w:p w:rsidR="00A80B5C" w:rsidRPr="00C163E5" w:rsidRDefault="00A80B5C" w:rsidP="00C163E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0B5C">
        <w:rPr>
          <w:rFonts w:ascii="Times New Roman" w:eastAsia="Calibri" w:hAnsi="Times New Roman" w:cs="Times New Roman"/>
          <w:sz w:val="24"/>
          <w:szCs w:val="24"/>
        </w:rPr>
        <w:t>- Martfűi Rendőrőrs mb. Parancsnoka</w:t>
      </w:r>
    </w:p>
    <w:p w:rsidR="00C163E5" w:rsidRPr="00C163E5" w:rsidRDefault="00C163E5" w:rsidP="00C163E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163E5">
        <w:rPr>
          <w:rFonts w:ascii="Times New Roman" w:eastAsia="Calibri" w:hAnsi="Times New Roman" w:cs="Times New Roman"/>
          <w:sz w:val="24"/>
          <w:szCs w:val="24"/>
        </w:rPr>
        <w:t>Városi Polgárőrség Parancsnoka</w:t>
      </w:r>
    </w:p>
    <w:p w:rsidR="00C163E5" w:rsidRDefault="00C163E5" w:rsidP="005A3AD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2B8C" w:rsidRPr="00CD2B8C" w:rsidRDefault="00CD2B8C" w:rsidP="00CD2B8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Az 3</w:t>
      </w:r>
      <w:r w:rsidRPr="00CD2B8C">
        <w:rPr>
          <w:rFonts w:ascii="Times New Roman" w:eastAsia="Calibri" w:hAnsi="Times New Roman" w:cs="Times New Roman"/>
          <w:sz w:val="24"/>
          <w:szCs w:val="24"/>
          <w:u w:val="single"/>
        </w:rPr>
        <w:t>. napirendi pont tárgyalásához meghívott</w:t>
      </w:r>
      <w:r w:rsidRPr="00CD2B8C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CD2B8C" w:rsidRDefault="00CD2B8C" w:rsidP="005A3AD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2B8C">
        <w:rPr>
          <w:rFonts w:ascii="Times New Roman" w:eastAsia="Calibri" w:hAnsi="Times New Roman" w:cs="Times New Roman"/>
          <w:sz w:val="24"/>
          <w:szCs w:val="24"/>
        </w:rPr>
        <w:t>- a Martfűi Városfejlesztési Nonprofit Kft</w:t>
      </w:r>
      <w:r>
        <w:rPr>
          <w:rFonts w:ascii="Times New Roman" w:eastAsia="Calibri" w:hAnsi="Times New Roman" w:cs="Times New Roman"/>
          <w:sz w:val="24"/>
          <w:szCs w:val="24"/>
        </w:rPr>
        <w:t>. Felügyelő Bizottságának tagjai</w:t>
      </w:r>
    </w:p>
    <w:p w:rsidR="00CD2B8C" w:rsidRDefault="00CD2B8C" w:rsidP="005A3AD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63E5" w:rsidRDefault="00A80B5C" w:rsidP="005A3AD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Az 3-4-5</w:t>
      </w:r>
      <w:r w:rsidRPr="00A80B5C">
        <w:rPr>
          <w:rFonts w:ascii="Times New Roman" w:eastAsia="Calibri" w:hAnsi="Times New Roman" w:cs="Times New Roman"/>
          <w:sz w:val="24"/>
          <w:szCs w:val="24"/>
          <w:u w:val="single"/>
        </w:rPr>
        <w:t>.napirendi pont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ok</w:t>
      </w:r>
      <w:r w:rsidRPr="00A80B5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tárgyalásához meghívott</w:t>
      </w:r>
      <w:r w:rsidRPr="00A80B5C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747704" w:rsidRPr="00F43C5D" w:rsidRDefault="00A80B5C" w:rsidP="00F43C5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5A3AD5" w:rsidRPr="005A3AD5">
        <w:rPr>
          <w:rFonts w:ascii="Times New Roman" w:eastAsia="Calibri" w:hAnsi="Times New Roman" w:cs="Times New Roman"/>
          <w:sz w:val="24"/>
          <w:szCs w:val="24"/>
        </w:rPr>
        <w:t>a Martfűi Városfejlesztési Nonprofit Kft. ügyvezetői: Gálné Kiscsatári Lídia és Gonda Lajos</w:t>
      </w:r>
    </w:p>
    <w:sectPr w:rsidR="00747704" w:rsidRPr="00F43C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FB0" w:rsidRDefault="00B77FB0" w:rsidP="00744DE9">
      <w:pPr>
        <w:spacing w:after="0" w:line="240" w:lineRule="auto"/>
      </w:pPr>
      <w:r>
        <w:separator/>
      </w:r>
    </w:p>
  </w:endnote>
  <w:endnote w:type="continuationSeparator" w:id="0">
    <w:p w:rsidR="00B77FB0" w:rsidRDefault="00B77FB0" w:rsidP="00744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676962"/>
      <w:docPartObj>
        <w:docPartGallery w:val="Page Numbers (Bottom of Page)"/>
        <w:docPartUnique/>
      </w:docPartObj>
    </w:sdtPr>
    <w:sdtEndPr/>
    <w:sdtContent>
      <w:p w:rsidR="00744DE9" w:rsidRDefault="00744DE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1441">
          <w:rPr>
            <w:noProof/>
          </w:rPr>
          <w:t>2</w:t>
        </w:r>
        <w:r>
          <w:fldChar w:fldCharType="end"/>
        </w:r>
      </w:p>
    </w:sdtContent>
  </w:sdt>
  <w:p w:rsidR="00744DE9" w:rsidRDefault="00744DE9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FB0" w:rsidRDefault="00B77FB0" w:rsidP="00744DE9">
      <w:pPr>
        <w:spacing w:after="0" w:line="240" w:lineRule="auto"/>
      </w:pPr>
      <w:r>
        <w:separator/>
      </w:r>
    </w:p>
  </w:footnote>
  <w:footnote w:type="continuationSeparator" w:id="0">
    <w:p w:rsidR="00B77FB0" w:rsidRDefault="00B77FB0" w:rsidP="00744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0D15694"/>
    <w:multiLevelType w:val="hybridMultilevel"/>
    <w:tmpl w:val="2D4638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AD5"/>
    <w:rsid w:val="0024436D"/>
    <w:rsid w:val="00274B16"/>
    <w:rsid w:val="00342077"/>
    <w:rsid w:val="003E3382"/>
    <w:rsid w:val="00502366"/>
    <w:rsid w:val="00533AE4"/>
    <w:rsid w:val="00536686"/>
    <w:rsid w:val="00581441"/>
    <w:rsid w:val="005A3AD5"/>
    <w:rsid w:val="00744DE9"/>
    <w:rsid w:val="00747704"/>
    <w:rsid w:val="0095764D"/>
    <w:rsid w:val="009A5989"/>
    <w:rsid w:val="00A80B5C"/>
    <w:rsid w:val="00B77FB0"/>
    <w:rsid w:val="00C163E5"/>
    <w:rsid w:val="00CD2B8C"/>
    <w:rsid w:val="00D25A98"/>
    <w:rsid w:val="00EA733E"/>
    <w:rsid w:val="00F4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7CAF2D-F0DE-4791-912B-D1BB8A94E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80B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44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4DE9"/>
  </w:style>
  <w:style w:type="paragraph" w:styleId="llb">
    <w:name w:val="footer"/>
    <w:basedOn w:val="Norml"/>
    <w:link w:val="llbChar"/>
    <w:uiPriority w:val="99"/>
    <w:unhideWhenUsed/>
    <w:rsid w:val="00744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4DE9"/>
  </w:style>
  <w:style w:type="table" w:styleId="Rcsostblzat">
    <w:name w:val="Table Grid"/>
    <w:basedOn w:val="Normltblzat"/>
    <w:uiPriority w:val="39"/>
    <w:rsid w:val="00C1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81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814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CE2CC-8C8D-4D93-94C8-99DA3FE9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410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9</cp:revision>
  <cp:lastPrinted>2015-04-23T08:12:00Z</cp:lastPrinted>
  <dcterms:created xsi:type="dcterms:W3CDTF">2015-04-22T16:04:00Z</dcterms:created>
  <dcterms:modified xsi:type="dcterms:W3CDTF">2015-04-23T08:12:00Z</dcterms:modified>
</cp:coreProperties>
</file>