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ADF" w:rsidRDefault="00F96036">
      <w:pPr>
        <w:tabs>
          <w:tab w:val="left" w:pos="709"/>
        </w:tabs>
        <w:spacing w:after="0"/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29946" cy="913128"/>
            <wp:effectExtent l="0" t="0" r="8254" b="1272"/>
            <wp:wrapSquare wrapText="bothSides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6" cy="9131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5D2ADF" w:rsidRDefault="00F96036">
      <w:pPr>
        <w:tabs>
          <w:tab w:val="left" w:pos="709"/>
        </w:tabs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5D2ADF" w:rsidRDefault="00F96036">
      <w:pPr>
        <w:pBdr>
          <w:bottom w:val="single" w:sz="12" w:space="1" w:color="000000"/>
        </w:pBdr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8" w:history="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D2ADF" w:rsidRDefault="005D2AD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5D2ADF">
      <w:pPr>
        <w:rPr>
          <w:lang w:eastAsia="zh-CN"/>
        </w:rPr>
      </w:pPr>
    </w:p>
    <w:p w:rsidR="005D2ADF" w:rsidRDefault="00F96036" w:rsidP="00F83646">
      <w:pPr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ELŐTERJESZTÉS</w:t>
      </w:r>
    </w:p>
    <w:p w:rsidR="005D2ADF" w:rsidRDefault="008865A4" w:rsidP="00F83646">
      <w:pPr>
        <w:jc w:val="center"/>
      </w:pPr>
      <w:r>
        <w:rPr>
          <w:rFonts w:ascii="Times New Roman" w:hAnsi="Times New Roman"/>
          <w:b/>
          <w:sz w:val="24"/>
          <w:szCs w:val="24"/>
          <w:lang w:eastAsia="zh-CN"/>
        </w:rPr>
        <w:t>a</w:t>
      </w:r>
      <w:r w:rsidR="00F96036">
        <w:rPr>
          <w:rFonts w:ascii="Times New Roman" w:hAnsi="Times New Roman"/>
          <w:b/>
          <w:sz w:val="24"/>
          <w:szCs w:val="24"/>
          <w:lang w:eastAsia="zh-CN"/>
        </w:rPr>
        <w:t xml:space="preserve"> városban működő közterületi kamerák létesítéséhez </w:t>
      </w:r>
      <w:r w:rsidR="007C5AEC">
        <w:rPr>
          <w:rFonts w:ascii="Times New Roman" w:hAnsi="Times New Roman"/>
          <w:b/>
          <w:sz w:val="24"/>
          <w:szCs w:val="24"/>
          <w:lang w:eastAsia="zh-CN"/>
        </w:rPr>
        <w:t>előirányzat biztosítására</w:t>
      </w:r>
    </w:p>
    <w:p w:rsidR="005D2ADF" w:rsidRDefault="00F96036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5D2ADF" w:rsidRDefault="00F96036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2019. június 6.-i ülésére</w:t>
      </w:r>
    </w:p>
    <w:p w:rsidR="005D2ADF" w:rsidRDefault="005D2ADF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5D2ADF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F96036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Előkészítette:</w:t>
      </w:r>
      <w:r>
        <w:rPr>
          <w:rFonts w:ascii="Times New Roman" w:eastAsia="Times New Roman" w:hAnsi="Times New Roman"/>
          <w:sz w:val="24"/>
          <w:szCs w:val="24"/>
        </w:rPr>
        <w:tab/>
        <w:t>Kontra Lajos irodavezető</w:t>
      </w:r>
    </w:p>
    <w:p w:rsidR="005D2ADF" w:rsidRDefault="005D2ADF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5D2ADF" w:rsidRDefault="00F96036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5D2ADF" w:rsidRDefault="005D2ADF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5D2ADF" w:rsidRDefault="00F96036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5D2ADF" w:rsidRDefault="005D2ADF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5D2ADF" w:rsidRDefault="00F96036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5D2ADF" w:rsidRDefault="005D2ADF">
      <w:pPr>
        <w:spacing w:after="0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5D2ADF" w:rsidRDefault="00F9603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Tisztelt Képviselő-testület!</w:t>
      </w:r>
    </w:p>
    <w:p w:rsidR="005D2ADF" w:rsidRDefault="005D2ADF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Martfű Város Önkormányzata a városban működő megfigyelő kamera rendszert tovább bővíti a még jobb közbiztonság elérése érdekében. Előzetes felmérések alapján, az alábbi helyeken telepítünk kamerát: rendőrség kéménye, Kérész utca, Kövér major. Az önkormányzat 2019. évi költségvetésében a 19. mellékletben található fedezettel nem rendelkező feladatok közül átkerül a 9. melléklet felhalmozási kiadások közé. </w:t>
      </w:r>
    </w:p>
    <w:p w:rsidR="005D2ADF" w:rsidRDefault="00F9603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A kamerák bekerülési költsége, nettó 1 354 900.-Ft+ÁFA (bruttó 1 720 723.-Ft), melynek fedezete a Képviselő-testület az 1/2019.(III.1.) önkormányzat 2019. évi költségvetésének megállapításáról szóló rendelet 16. melléklet általános tartaléka.</w:t>
      </w:r>
    </w:p>
    <w:p w:rsidR="005D2ADF" w:rsidRDefault="005D2ADF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Kérem a Tisztelt Képviselő-testületet, hogy az alábbi határozati javaslat alapján döntsön a kamera felszereléséről.</w:t>
      </w:r>
    </w:p>
    <w:p w:rsidR="005D2ADF" w:rsidRDefault="005D2ADF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5D2ADF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 w:rsidP="00F83646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eastAsia="zh-CN"/>
        </w:rPr>
      </w:pPr>
      <w:r>
        <w:rPr>
          <w:rFonts w:ascii="Times New Roman" w:hAnsi="Times New Roman"/>
          <w:sz w:val="24"/>
          <w:szCs w:val="24"/>
          <w:u w:val="single"/>
          <w:lang w:eastAsia="zh-CN"/>
        </w:rPr>
        <w:t>Határozati javaslat:</w:t>
      </w:r>
    </w:p>
    <w:p w:rsidR="005D2ADF" w:rsidRDefault="005D2ADF" w:rsidP="00F83646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eastAsia="zh-CN"/>
        </w:rPr>
      </w:pPr>
    </w:p>
    <w:p w:rsidR="005D2ADF" w:rsidRDefault="00F96036" w:rsidP="00F8364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5D2ADF" w:rsidRDefault="00F96036" w:rsidP="00F8364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…/2019.(……..) határozata</w:t>
      </w:r>
    </w:p>
    <w:p w:rsidR="005D2ADF" w:rsidRDefault="005D2ADF" w:rsidP="00F83646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0652A4" w:rsidP="00F83646">
      <w:pPr>
        <w:spacing w:after="0"/>
      </w:pPr>
      <w:r>
        <w:rPr>
          <w:rFonts w:ascii="Times New Roman" w:hAnsi="Times New Roman"/>
          <w:b/>
          <w:sz w:val="24"/>
          <w:szCs w:val="24"/>
          <w:lang w:eastAsia="zh-CN"/>
        </w:rPr>
        <w:t>a</w:t>
      </w:r>
      <w:r w:rsidR="00F96036">
        <w:rPr>
          <w:rFonts w:ascii="Times New Roman" w:hAnsi="Times New Roman"/>
          <w:b/>
          <w:sz w:val="24"/>
          <w:szCs w:val="24"/>
          <w:lang w:eastAsia="zh-CN"/>
        </w:rPr>
        <w:t xml:space="preserve"> városban működő közterületi kamerák létesítéséhez előirányzat biztosításáról</w:t>
      </w:r>
    </w:p>
    <w:p w:rsidR="005D2ADF" w:rsidRDefault="005D2ADF" w:rsidP="00A6004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 w:rsidP="00A6004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Önkormányzatának Képviselő-testülete megtárgyalta</w:t>
      </w: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a városban működő közterületi kamerák létesítéséhez előirányzat biztosításáról</w:t>
      </w:r>
      <w: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szóló előterjesztést, mely alapján az alábbi döntést hozta:</w:t>
      </w:r>
    </w:p>
    <w:p w:rsidR="00F83646" w:rsidRPr="00F83646" w:rsidRDefault="00F83646" w:rsidP="00A600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D2ADF" w:rsidRDefault="00F96036" w:rsidP="007D004A">
      <w:pPr>
        <w:pStyle w:val="Listaszerbekezds"/>
        <w:numPr>
          <w:ilvl w:val="0"/>
          <w:numId w:val="1"/>
        </w:numPr>
        <w:tabs>
          <w:tab w:val="left" w:pos="-2250"/>
        </w:tabs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A Képviselő-testület Martfű Város Önkormányzata részére engedélyezi a térfigyelő kamerák felszerelését, melyhez nettó 1 354 900.-Ft+ÁFA (bruttó 1 720 723.-Ft), összegű előirányzatot biztosít.</w:t>
      </w:r>
    </w:p>
    <w:p w:rsidR="005D2ADF" w:rsidRDefault="005D2ADF" w:rsidP="007D004A">
      <w:pPr>
        <w:tabs>
          <w:tab w:val="left" w:pos="-981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 w:rsidP="007D004A">
      <w:pPr>
        <w:tabs>
          <w:tab w:val="left" w:pos="709"/>
        </w:tabs>
        <w:spacing w:after="0"/>
        <w:ind w:left="709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2.</w:t>
      </w:r>
      <w:r>
        <w:rPr>
          <w:rFonts w:ascii="Times New Roman" w:hAnsi="Times New Roman"/>
          <w:sz w:val="24"/>
          <w:szCs w:val="24"/>
          <w:lang w:eastAsia="zh-CN"/>
        </w:rPr>
        <w:tab/>
        <w:t>A kamerák felszereléséhez szükséges forrást, bruttó1 720 723.-forintot a Képviselő-testület az 1/2019.(III.1.) önkormányzat 2019. évi költségvetésének megállapításáról szóló rendelet 16. melléklet általános tartaléka terhére biztosítja.</w:t>
      </w:r>
    </w:p>
    <w:p w:rsidR="005D2ADF" w:rsidRDefault="005D2ADF" w:rsidP="00F83646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 w:rsidP="00F83646">
      <w:pPr>
        <w:tabs>
          <w:tab w:val="left" w:pos="1134"/>
          <w:tab w:val="left" w:pos="1560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Erről értesülnek: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1.</w:t>
      </w:r>
      <w:r>
        <w:rPr>
          <w:rFonts w:ascii="Times New Roman" w:hAnsi="Times New Roman"/>
          <w:sz w:val="24"/>
          <w:szCs w:val="24"/>
          <w:lang w:eastAsia="zh-CN"/>
        </w:rPr>
        <w:tab/>
        <w:t>JNSZ Megyei Kormányhivatal, Szolnok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2.</w:t>
      </w:r>
      <w:r>
        <w:rPr>
          <w:rFonts w:ascii="Times New Roman" w:hAnsi="Times New Roman"/>
          <w:sz w:val="24"/>
          <w:szCs w:val="24"/>
          <w:lang w:eastAsia="zh-CN"/>
        </w:rPr>
        <w:tab/>
        <w:t>Valamennyi képviselő, helyben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</w:t>
      </w:r>
      <w:r>
        <w:rPr>
          <w:rFonts w:ascii="Times New Roman" w:hAnsi="Times New Roman"/>
          <w:sz w:val="24"/>
          <w:szCs w:val="24"/>
          <w:lang w:eastAsia="zh-CN"/>
        </w:rPr>
        <w:tab/>
      </w:r>
      <w:r w:rsidR="00022F94">
        <w:rPr>
          <w:rFonts w:ascii="Times New Roman" w:hAnsi="Times New Roman"/>
          <w:sz w:val="24"/>
          <w:szCs w:val="24"/>
          <w:lang w:eastAsia="zh-CN"/>
        </w:rPr>
        <w:t xml:space="preserve">Martfű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zh-CN"/>
        </w:rPr>
        <w:t xml:space="preserve">Város Önkormányzata Gyermekjóléti és Szociális Szolgáltató Központ 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4.</w:t>
      </w:r>
      <w:r>
        <w:rPr>
          <w:rFonts w:ascii="Times New Roman" w:hAnsi="Times New Roman"/>
          <w:sz w:val="24"/>
          <w:szCs w:val="24"/>
          <w:lang w:eastAsia="zh-CN"/>
        </w:rPr>
        <w:tab/>
        <w:t>Martfűi Polgármesteri Hivatal Pénzügyi és Adóügyi Iroda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5.</w:t>
      </w:r>
      <w:r>
        <w:rPr>
          <w:rFonts w:ascii="Times New Roman" w:hAnsi="Times New Roman"/>
          <w:sz w:val="24"/>
          <w:szCs w:val="24"/>
          <w:lang w:eastAsia="zh-CN"/>
        </w:rPr>
        <w:tab/>
        <w:t>Martfűi Polgármesteri Hivatal Műszaki Iroda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6.</w:t>
      </w:r>
      <w:r>
        <w:rPr>
          <w:rFonts w:ascii="Times New Roman" w:hAnsi="Times New Roman"/>
          <w:sz w:val="24"/>
          <w:szCs w:val="24"/>
          <w:lang w:eastAsia="zh-CN"/>
        </w:rPr>
        <w:tab/>
        <w:t>Irattár</w:t>
      </w:r>
    </w:p>
    <w:p w:rsidR="005D2ADF" w:rsidRDefault="005D2ADF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8364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Martfű, 2019</w:t>
      </w:r>
      <w:r w:rsidR="00F96036">
        <w:rPr>
          <w:rFonts w:ascii="Times New Roman" w:hAnsi="Times New Roman"/>
          <w:sz w:val="24"/>
          <w:szCs w:val="24"/>
          <w:lang w:eastAsia="zh-CN"/>
        </w:rPr>
        <w:t>. június 03.</w:t>
      </w:r>
    </w:p>
    <w:p w:rsidR="005D2ADF" w:rsidRDefault="005D2ADF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  <w:t>Dr. Papp Antal</w:t>
      </w:r>
    </w:p>
    <w:p w:rsidR="005D2ADF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  <w:t>polgármester</w:t>
      </w:r>
    </w:p>
    <w:p w:rsidR="005D2ADF" w:rsidRDefault="005D2ADF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5D2ADF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D2ADF" w:rsidRDefault="00F9603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Látta: Szász Éva </w:t>
      </w:r>
    </w:p>
    <w:p w:rsidR="005D2ADF" w:rsidRPr="00F83646" w:rsidRDefault="00F96036" w:rsidP="00F8364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jegyző </w:t>
      </w:r>
    </w:p>
    <w:sectPr w:rsidR="005D2ADF" w:rsidRPr="00F8364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DB3" w:rsidRDefault="00A52DB3">
      <w:pPr>
        <w:spacing w:after="0"/>
      </w:pPr>
      <w:r>
        <w:separator/>
      </w:r>
    </w:p>
  </w:endnote>
  <w:endnote w:type="continuationSeparator" w:id="0">
    <w:p w:rsidR="00A52DB3" w:rsidRDefault="00A52DB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DB3" w:rsidRDefault="00A52DB3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A52DB3" w:rsidRDefault="00A52DB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041E"/>
    <w:multiLevelType w:val="multilevel"/>
    <w:tmpl w:val="441C7828"/>
    <w:lvl w:ilvl="0">
      <w:start w:val="1"/>
      <w:numFmt w:val="decimal"/>
      <w:lvlText w:val="%1."/>
      <w:lvlJc w:val="left"/>
      <w:pPr>
        <w:ind w:left="1143" w:hanging="435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ADF"/>
    <w:rsid w:val="00022F94"/>
    <w:rsid w:val="000652A4"/>
    <w:rsid w:val="005D2ADF"/>
    <w:rsid w:val="007C5AEC"/>
    <w:rsid w:val="007D004A"/>
    <w:rsid w:val="00801BB9"/>
    <w:rsid w:val="008167F9"/>
    <w:rsid w:val="008865A4"/>
    <w:rsid w:val="008C504D"/>
    <w:rsid w:val="00A52DB3"/>
    <w:rsid w:val="00A6004A"/>
    <w:rsid w:val="00B110AC"/>
    <w:rsid w:val="00F83646"/>
    <w:rsid w:val="00F9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5508F-BA1A-41DF-8087-0C84F0D9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Windows-felhasználó</cp:lastModifiedBy>
  <cp:revision>10</cp:revision>
  <cp:lastPrinted>2019-06-04T12:51:00Z</cp:lastPrinted>
  <dcterms:created xsi:type="dcterms:W3CDTF">2019-06-04T12:48:00Z</dcterms:created>
  <dcterms:modified xsi:type="dcterms:W3CDTF">2019-06-04T13:04:00Z</dcterms:modified>
</cp:coreProperties>
</file>